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00AA" w14:textId="77777777" w:rsidR="00C82049" w:rsidRDefault="00C82049" w:rsidP="00C82049">
      <w:pPr>
        <w:widowControl w:val="0"/>
        <w:autoSpaceDE w:val="0"/>
        <w:autoSpaceDN w:val="0"/>
        <w:adjustRightInd w:val="0"/>
        <w:spacing w:line="200" w:lineRule="exact"/>
      </w:pPr>
    </w:p>
    <w:p w14:paraId="75ED3506" w14:textId="77777777" w:rsidR="00C82049" w:rsidRDefault="00C82049" w:rsidP="00C82049">
      <w:pPr>
        <w:widowControl w:val="0"/>
        <w:autoSpaceDE w:val="0"/>
        <w:autoSpaceDN w:val="0"/>
        <w:adjustRightInd w:val="0"/>
        <w:spacing w:line="277" w:lineRule="exact"/>
      </w:pPr>
    </w:p>
    <w:p w14:paraId="28181B05" w14:textId="77777777" w:rsidR="00C82049" w:rsidRDefault="00C82049" w:rsidP="00C82049">
      <w:pPr>
        <w:jc w:val="center"/>
        <w:rPr>
          <w:b/>
          <w:sz w:val="40"/>
          <w:szCs w:val="40"/>
        </w:rPr>
      </w:pPr>
      <w:bookmarkStart w:id="0" w:name="page2"/>
      <w:bookmarkStart w:id="1" w:name="_MON_1307859521"/>
      <w:bookmarkStart w:id="2" w:name="_MON_1054448968"/>
      <w:bookmarkEnd w:id="0"/>
      <w:bookmarkEnd w:id="1"/>
      <w:bookmarkEnd w:id="2"/>
      <w:r w:rsidRPr="001D0371">
        <w:rPr>
          <w:noProof/>
          <w:lang w:eastAsia="en-GB"/>
        </w:rPr>
        <w:drawing>
          <wp:inline distT="0" distB="0" distL="0" distR="0" wp14:anchorId="141E226F" wp14:editId="631BC334">
            <wp:extent cx="2466975"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lum bright="52000" contrast="-28000"/>
                      <a:extLst>
                        <a:ext uri="{28A0092B-C50C-407E-A947-70E740481C1C}">
                          <a14:useLocalDpi xmlns:a14="http://schemas.microsoft.com/office/drawing/2010/main" val="0"/>
                        </a:ext>
                      </a:extLst>
                    </a:blip>
                    <a:srcRect/>
                    <a:stretch>
                      <a:fillRect/>
                    </a:stretch>
                  </pic:blipFill>
                  <pic:spPr bwMode="auto">
                    <a:xfrm>
                      <a:off x="0" y="0"/>
                      <a:ext cx="2466975" cy="2495550"/>
                    </a:xfrm>
                    <a:prstGeom prst="rect">
                      <a:avLst/>
                    </a:prstGeom>
                    <a:noFill/>
                    <a:ln>
                      <a:noFill/>
                    </a:ln>
                  </pic:spPr>
                </pic:pic>
              </a:graphicData>
            </a:graphic>
          </wp:inline>
        </w:drawing>
      </w:r>
    </w:p>
    <w:p w14:paraId="3FD161C3" w14:textId="77777777" w:rsidR="00C82049" w:rsidRPr="00A3539D" w:rsidRDefault="00C82049" w:rsidP="00C82049">
      <w:pPr>
        <w:jc w:val="center"/>
        <w:rPr>
          <w:b/>
          <w:sz w:val="40"/>
          <w:szCs w:val="40"/>
        </w:rPr>
      </w:pPr>
    </w:p>
    <w:p w14:paraId="5EA05299" w14:textId="77777777" w:rsidR="00C82049" w:rsidRPr="00A3539D" w:rsidRDefault="00C82049" w:rsidP="00C82049">
      <w:pPr>
        <w:jc w:val="center"/>
        <w:rPr>
          <w:rFonts w:ascii="Trebuchet MS" w:hAnsi="Trebuchet MS"/>
          <w:b/>
          <w:noProof/>
          <w:sz w:val="56"/>
          <w:szCs w:val="56"/>
        </w:rPr>
      </w:pPr>
      <w:r w:rsidRPr="00A3539D">
        <w:rPr>
          <w:rFonts w:ascii="Trebuchet MS" w:hAnsi="Trebuchet MS"/>
          <w:b/>
          <w:noProof/>
          <w:sz w:val="56"/>
          <w:szCs w:val="56"/>
        </w:rPr>
        <w:t>Mill Lane</w:t>
      </w:r>
    </w:p>
    <w:p w14:paraId="478DB2D7" w14:textId="77777777" w:rsidR="00C82049" w:rsidRPr="00A3539D" w:rsidRDefault="00C82049" w:rsidP="00C82049">
      <w:pPr>
        <w:jc w:val="center"/>
        <w:rPr>
          <w:rFonts w:ascii="Trebuchet MS" w:hAnsi="Trebuchet MS"/>
          <w:b/>
          <w:noProof/>
          <w:sz w:val="56"/>
          <w:szCs w:val="56"/>
        </w:rPr>
      </w:pPr>
      <w:r w:rsidRPr="00A3539D">
        <w:rPr>
          <w:rFonts w:ascii="Trebuchet MS" w:hAnsi="Trebuchet MS"/>
          <w:b/>
          <w:noProof/>
          <w:sz w:val="56"/>
          <w:szCs w:val="56"/>
        </w:rPr>
        <w:t>Primary School</w:t>
      </w:r>
    </w:p>
    <w:p w14:paraId="2212B43B" w14:textId="77777777" w:rsidR="00C82049" w:rsidRPr="00A3539D" w:rsidRDefault="00C82049" w:rsidP="00C82049">
      <w:pPr>
        <w:jc w:val="center"/>
        <w:rPr>
          <w:rFonts w:ascii="Arial Rounded MT Bold" w:hAnsi="Arial Rounded MT Bold"/>
          <w:sz w:val="56"/>
          <w:szCs w:val="56"/>
        </w:rPr>
      </w:pPr>
    </w:p>
    <w:p w14:paraId="4298F1E8" w14:textId="77777777" w:rsidR="00C82049" w:rsidRPr="001D0371" w:rsidRDefault="00C82049" w:rsidP="00C82049">
      <w:pPr>
        <w:jc w:val="center"/>
        <w:rPr>
          <w:rFonts w:ascii="Trebuchet MS" w:hAnsi="Trebuchet MS"/>
          <w:sz w:val="56"/>
          <w:szCs w:val="56"/>
        </w:rPr>
      </w:pPr>
      <w:r>
        <w:rPr>
          <w:rFonts w:ascii="Arial Rounded MT Bold" w:hAnsi="Arial Rounded MT Bold"/>
          <w:sz w:val="56"/>
          <w:szCs w:val="56"/>
        </w:rPr>
        <w:t>Transition Policy: EYFS to KS1</w:t>
      </w:r>
    </w:p>
    <w:p w14:paraId="00852D26" w14:textId="77777777" w:rsidR="00C82049" w:rsidRPr="001D0371" w:rsidRDefault="00C82049" w:rsidP="00C82049">
      <w:pPr>
        <w:rPr>
          <w:rFonts w:ascii="Trebuchet MS" w:hAnsi="Trebuchet MS"/>
          <w:sz w:val="56"/>
          <w:szCs w:val="56"/>
        </w:rPr>
      </w:pPr>
    </w:p>
    <w:tbl>
      <w:tblPr>
        <w:tblpPr w:leftFromText="180" w:rightFromText="180" w:vertAnchor="text" w:horzAnchor="margin" w:tblpXSpec="center" w:tblpY="25"/>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C82049" w:rsidRPr="001D0371" w14:paraId="77C77642" w14:textId="77777777" w:rsidTr="0039364F">
        <w:trPr>
          <w:trHeight w:val="201"/>
        </w:trPr>
        <w:tc>
          <w:tcPr>
            <w:tcW w:w="5495" w:type="dxa"/>
          </w:tcPr>
          <w:p w14:paraId="1021B272" w14:textId="2083BE5D" w:rsidR="00C82049" w:rsidRPr="006B214D" w:rsidRDefault="00C82049" w:rsidP="008A7AC1">
            <w:pPr>
              <w:rPr>
                <w:rFonts w:ascii="Calibri" w:hAnsi="Calibri"/>
                <w:color w:val="FF0000"/>
              </w:rPr>
            </w:pPr>
            <w:r w:rsidRPr="001D0371">
              <w:rPr>
                <w:rFonts w:ascii="Calibri" w:hAnsi="Calibri"/>
              </w:rPr>
              <w:t xml:space="preserve">Date </w:t>
            </w:r>
            <w:r w:rsidR="008A7AC1" w:rsidRPr="00476608">
              <w:rPr>
                <w:rFonts w:ascii="Calibri" w:hAnsi="Calibri"/>
              </w:rPr>
              <w:t>updated</w:t>
            </w:r>
            <w:r w:rsidRPr="00476608">
              <w:rPr>
                <w:rFonts w:ascii="Calibri" w:hAnsi="Calibri"/>
              </w:rPr>
              <w:t xml:space="preserve">: </w:t>
            </w:r>
            <w:r w:rsidR="006B214D">
              <w:rPr>
                <w:rFonts w:ascii="Calibri" w:hAnsi="Calibri"/>
              </w:rPr>
              <w:t>May 20</w:t>
            </w:r>
            <w:r w:rsidR="006B214D">
              <w:rPr>
                <w:rFonts w:ascii="Calibri" w:hAnsi="Calibri"/>
                <w:color w:val="FF0000"/>
              </w:rPr>
              <w:t>2</w:t>
            </w:r>
            <w:r w:rsidR="000D0807">
              <w:rPr>
                <w:rFonts w:ascii="Calibri" w:hAnsi="Calibri"/>
                <w:color w:val="FF0000"/>
              </w:rPr>
              <w:t>6</w:t>
            </w:r>
          </w:p>
        </w:tc>
      </w:tr>
      <w:tr w:rsidR="00C82049" w:rsidRPr="001D0371" w14:paraId="3175EF3B" w14:textId="77777777" w:rsidTr="0039364F">
        <w:trPr>
          <w:trHeight w:val="205"/>
        </w:trPr>
        <w:tc>
          <w:tcPr>
            <w:tcW w:w="5495" w:type="dxa"/>
          </w:tcPr>
          <w:p w14:paraId="3A10CC2F" w14:textId="5E6024E8" w:rsidR="00C82049" w:rsidRPr="001D0371" w:rsidRDefault="00C82049" w:rsidP="00822BB6">
            <w:pPr>
              <w:rPr>
                <w:rFonts w:ascii="Calibri" w:hAnsi="Calibri"/>
              </w:rPr>
            </w:pPr>
            <w:r w:rsidRPr="001D0371">
              <w:rPr>
                <w:rFonts w:ascii="Calibri" w:hAnsi="Calibri"/>
              </w:rPr>
              <w:t>Updated</w:t>
            </w:r>
            <w:r w:rsidR="00476608">
              <w:rPr>
                <w:rFonts w:ascii="Calibri" w:hAnsi="Calibri"/>
              </w:rPr>
              <w:t xml:space="preserve"> by</w:t>
            </w:r>
            <w:r w:rsidRPr="001D0371">
              <w:rPr>
                <w:rFonts w:ascii="Calibri" w:hAnsi="Calibri"/>
              </w:rPr>
              <w:t>:</w:t>
            </w:r>
            <w:r w:rsidR="00F357C2">
              <w:rPr>
                <w:rFonts w:ascii="Calibri" w:hAnsi="Calibri"/>
              </w:rPr>
              <w:t xml:space="preserve"> Rachel Conroy and Lynsey Hegarty</w:t>
            </w:r>
          </w:p>
        </w:tc>
      </w:tr>
      <w:tr w:rsidR="00C82049" w:rsidRPr="001D0371" w14:paraId="61D46867" w14:textId="77777777" w:rsidTr="0039364F">
        <w:trPr>
          <w:trHeight w:val="261"/>
        </w:trPr>
        <w:tc>
          <w:tcPr>
            <w:tcW w:w="5495" w:type="dxa"/>
          </w:tcPr>
          <w:p w14:paraId="14678134" w14:textId="1B226B98" w:rsidR="00C82049" w:rsidRPr="00476608" w:rsidRDefault="00C82049" w:rsidP="0039364F">
            <w:pPr>
              <w:rPr>
                <w:rFonts w:ascii="Calibri" w:hAnsi="Calibri"/>
                <w:color w:val="FF0000"/>
              </w:rPr>
            </w:pPr>
            <w:r w:rsidRPr="001D0371">
              <w:rPr>
                <w:rFonts w:ascii="Calibri" w:hAnsi="Calibri"/>
              </w:rPr>
              <w:t xml:space="preserve">Date adopted by Governors and Staff: </w:t>
            </w:r>
            <w:r w:rsidR="00476608">
              <w:rPr>
                <w:rFonts w:ascii="Calibri" w:hAnsi="Calibri"/>
                <w:color w:val="FF0000"/>
              </w:rPr>
              <w:t>May 202</w:t>
            </w:r>
            <w:r w:rsidR="000D0807">
              <w:rPr>
                <w:rFonts w:ascii="Calibri" w:hAnsi="Calibri"/>
                <w:color w:val="FF0000"/>
              </w:rPr>
              <w:t>6</w:t>
            </w:r>
          </w:p>
        </w:tc>
      </w:tr>
      <w:tr w:rsidR="00C82049" w:rsidRPr="001D0371" w14:paraId="6202A8A7" w14:textId="77777777" w:rsidTr="0039364F">
        <w:trPr>
          <w:trHeight w:val="132"/>
        </w:trPr>
        <w:tc>
          <w:tcPr>
            <w:tcW w:w="5495" w:type="dxa"/>
          </w:tcPr>
          <w:p w14:paraId="2CB62052" w14:textId="49F4B343" w:rsidR="00C82049" w:rsidRPr="001D0371" w:rsidRDefault="00C82049" w:rsidP="00C82049">
            <w:pPr>
              <w:rPr>
                <w:rFonts w:ascii="Calibri" w:hAnsi="Calibri"/>
              </w:rPr>
            </w:pPr>
            <w:r w:rsidRPr="001D0371">
              <w:rPr>
                <w:rFonts w:ascii="Calibri" w:hAnsi="Calibri"/>
              </w:rPr>
              <w:t xml:space="preserve">Review Date: </w:t>
            </w:r>
            <w:r w:rsidR="00822BB6">
              <w:rPr>
                <w:rFonts w:ascii="Calibri" w:hAnsi="Calibri"/>
              </w:rPr>
              <w:t>May 20</w:t>
            </w:r>
            <w:r w:rsidR="006B214D">
              <w:rPr>
                <w:rFonts w:ascii="Calibri" w:hAnsi="Calibri"/>
                <w:color w:val="FF0000"/>
              </w:rPr>
              <w:t>2</w:t>
            </w:r>
            <w:r w:rsidR="000D0807">
              <w:rPr>
                <w:rFonts w:ascii="Calibri" w:hAnsi="Calibri"/>
                <w:color w:val="FF0000"/>
              </w:rPr>
              <w:t>8</w:t>
            </w:r>
          </w:p>
        </w:tc>
      </w:tr>
    </w:tbl>
    <w:p w14:paraId="1B0CF7B8" w14:textId="77777777" w:rsidR="00C82049" w:rsidRPr="001D0371" w:rsidRDefault="00C82049" w:rsidP="00C82049">
      <w:pPr>
        <w:jc w:val="center"/>
        <w:rPr>
          <w:rFonts w:ascii="Trebuchet MS" w:hAnsi="Trebuchet MS"/>
          <w:sz w:val="28"/>
          <w:szCs w:val="28"/>
        </w:rPr>
      </w:pPr>
    </w:p>
    <w:p w14:paraId="5B881AA5" w14:textId="77777777" w:rsidR="00C82049" w:rsidRPr="001D0371" w:rsidRDefault="00C82049" w:rsidP="00C82049"/>
    <w:p w14:paraId="0F730CC1" w14:textId="77777777" w:rsidR="00C82049" w:rsidRPr="001D0371" w:rsidRDefault="00C82049" w:rsidP="00C82049">
      <w:pPr>
        <w:jc w:val="center"/>
        <w:rPr>
          <w:rFonts w:ascii="Trebuchet MS" w:hAnsi="Trebuchet MS"/>
          <w:b/>
          <w:sz w:val="28"/>
          <w:szCs w:val="28"/>
        </w:rPr>
      </w:pPr>
    </w:p>
    <w:p w14:paraId="4BBCEF4D" w14:textId="77777777" w:rsidR="00C82049" w:rsidRDefault="00C82049" w:rsidP="00C82049">
      <w:pPr>
        <w:jc w:val="center"/>
        <w:rPr>
          <w:rFonts w:ascii="Arial" w:hAnsi="Arial" w:cs="Arial"/>
          <w:b/>
        </w:rPr>
      </w:pPr>
    </w:p>
    <w:p w14:paraId="2A3536BD" w14:textId="77777777" w:rsidR="00C82049" w:rsidRDefault="00C82049" w:rsidP="00C82049">
      <w:pPr>
        <w:jc w:val="center"/>
        <w:rPr>
          <w:rFonts w:ascii="Arial" w:hAnsi="Arial" w:cs="Arial"/>
          <w:b/>
        </w:rPr>
      </w:pPr>
    </w:p>
    <w:p w14:paraId="5681BB5D" w14:textId="77777777" w:rsidR="00C82049" w:rsidRDefault="00C82049" w:rsidP="00C82049">
      <w:pPr>
        <w:jc w:val="center"/>
        <w:rPr>
          <w:rFonts w:ascii="Arial" w:hAnsi="Arial" w:cs="Arial"/>
          <w:b/>
        </w:rPr>
      </w:pPr>
    </w:p>
    <w:p w14:paraId="49FDBC4C" w14:textId="77777777" w:rsidR="00A50A76" w:rsidRPr="00323A71" w:rsidRDefault="00A50A76" w:rsidP="00C82049">
      <w:pPr>
        <w:autoSpaceDE w:val="0"/>
        <w:autoSpaceDN w:val="0"/>
        <w:adjustRightInd w:val="0"/>
        <w:spacing w:after="0" w:line="240" w:lineRule="auto"/>
        <w:jc w:val="center"/>
        <w:rPr>
          <w:b/>
          <w:sz w:val="28"/>
          <w:szCs w:val="28"/>
        </w:rPr>
      </w:pPr>
      <w:r w:rsidRPr="00323A71">
        <w:rPr>
          <w:b/>
          <w:sz w:val="28"/>
          <w:szCs w:val="28"/>
        </w:rPr>
        <w:lastRenderedPageBreak/>
        <w:t>Mill Lane Primary School Policy for</w:t>
      </w:r>
    </w:p>
    <w:p w14:paraId="262D7D76" w14:textId="77777777" w:rsidR="00A50A76" w:rsidRDefault="00A50A76" w:rsidP="00C82049">
      <w:pPr>
        <w:autoSpaceDE w:val="0"/>
        <w:autoSpaceDN w:val="0"/>
        <w:adjustRightInd w:val="0"/>
        <w:spacing w:after="0" w:line="240" w:lineRule="auto"/>
        <w:jc w:val="center"/>
        <w:rPr>
          <w:b/>
          <w:sz w:val="28"/>
          <w:szCs w:val="28"/>
        </w:rPr>
      </w:pPr>
      <w:r w:rsidRPr="00A50A76">
        <w:rPr>
          <w:b/>
          <w:sz w:val="28"/>
          <w:szCs w:val="28"/>
        </w:rPr>
        <w:t>Transition from EYFS to KS1</w:t>
      </w:r>
    </w:p>
    <w:p w14:paraId="3A32E724" w14:textId="77777777" w:rsidR="00A50A76" w:rsidRDefault="00A50A76" w:rsidP="00A50A76">
      <w:pPr>
        <w:autoSpaceDE w:val="0"/>
        <w:autoSpaceDN w:val="0"/>
        <w:adjustRightInd w:val="0"/>
        <w:spacing w:after="0" w:line="240" w:lineRule="auto"/>
        <w:rPr>
          <w:b/>
          <w:sz w:val="28"/>
          <w:szCs w:val="28"/>
        </w:rPr>
      </w:pPr>
    </w:p>
    <w:p w14:paraId="4DDA30A9" w14:textId="77777777" w:rsidR="00A50A76" w:rsidRDefault="00A50A76" w:rsidP="00A50A76">
      <w:pPr>
        <w:autoSpaceDE w:val="0"/>
        <w:autoSpaceDN w:val="0"/>
        <w:adjustRightInd w:val="0"/>
        <w:spacing w:after="0" w:line="240" w:lineRule="auto"/>
        <w:rPr>
          <w:rFonts w:ascii="Calibri" w:hAnsi="Calibri" w:cs="Calibri"/>
          <w:sz w:val="27"/>
          <w:szCs w:val="27"/>
        </w:rPr>
      </w:pPr>
      <w:r>
        <w:rPr>
          <w:rFonts w:ascii="Calibri" w:hAnsi="Calibri" w:cs="Calibri"/>
          <w:sz w:val="27"/>
          <w:szCs w:val="27"/>
        </w:rPr>
        <w:t xml:space="preserve">This policy outlines the procedures </w:t>
      </w:r>
      <w:r w:rsidRPr="00FF4801">
        <w:rPr>
          <w:rFonts w:ascii="Calibri" w:hAnsi="Calibri" w:cs="Calibri"/>
          <w:sz w:val="27"/>
          <w:szCs w:val="27"/>
        </w:rPr>
        <w:t xml:space="preserve">that </w:t>
      </w:r>
      <w:r w:rsidR="00476608" w:rsidRPr="00FF4801">
        <w:rPr>
          <w:rFonts w:ascii="Calibri" w:hAnsi="Calibri" w:cs="Calibri"/>
          <w:sz w:val="27"/>
          <w:szCs w:val="27"/>
        </w:rPr>
        <w:t xml:space="preserve">are </w:t>
      </w:r>
      <w:r w:rsidRPr="00FF4801">
        <w:rPr>
          <w:rFonts w:ascii="Calibri" w:hAnsi="Calibri" w:cs="Calibri"/>
          <w:sz w:val="27"/>
          <w:szCs w:val="27"/>
        </w:rPr>
        <w:t xml:space="preserve">followed </w:t>
      </w:r>
      <w:r>
        <w:rPr>
          <w:rFonts w:ascii="Calibri" w:hAnsi="Calibri" w:cs="Calibri"/>
          <w:sz w:val="27"/>
          <w:szCs w:val="27"/>
        </w:rPr>
        <w:t>in order to ensure a smooth and safe transition from the Early Years Foundation Stage into Year 1.</w:t>
      </w:r>
    </w:p>
    <w:p w14:paraId="4689A267" w14:textId="77777777" w:rsidR="00A50A76" w:rsidRDefault="00A50A76" w:rsidP="00A50A76">
      <w:pPr>
        <w:autoSpaceDE w:val="0"/>
        <w:autoSpaceDN w:val="0"/>
        <w:adjustRightInd w:val="0"/>
        <w:spacing w:after="0" w:line="240" w:lineRule="auto"/>
        <w:jc w:val="center"/>
        <w:rPr>
          <w:rFonts w:ascii="Calibri" w:hAnsi="Calibri" w:cs="Calibri"/>
          <w:sz w:val="27"/>
          <w:szCs w:val="27"/>
        </w:rPr>
      </w:pPr>
    </w:p>
    <w:p w14:paraId="29282F8C" w14:textId="77777777" w:rsidR="00A50A76" w:rsidRPr="00A50A76" w:rsidRDefault="00A50A76" w:rsidP="00A50A76">
      <w:pPr>
        <w:autoSpaceDE w:val="0"/>
        <w:autoSpaceDN w:val="0"/>
        <w:adjustRightInd w:val="0"/>
        <w:spacing w:after="0" w:line="240" w:lineRule="auto"/>
        <w:rPr>
          <w:rFonts w:ascii="Calibri" w:hAnsi="Calibri" w:cs="Calibri"/>
          <w:b/>
          <w:sz w:val="27"/>
          <w:szCs w:val="27"/>
        </w:rPr>
      </w:pPr>
      <w:r w:rsidRPr="00A50A76">
        <w:rPr>
          <w:rFonts w:ascii="Calibri" w:hAnsi="Calibri" w:cs="Calibri"/>
          <w:b/>
          <w:sz w:val="27"/>
          <w:szCs w:val="27"/>
        </w:rPr>
        <w:t>CONTEXT</w:t>
      </w:r>
    </w:p>
    <w:p w14:paraId="05B4D771" w14:textId="77777777" w:rsidR="00A50A76" w:rsidRDefault="00A50A76" w:rsidP="00A50A76">
      <w:pPr>
        <w:autoSpaceDE w:val="0"/>
        <w:autoSpaceDN w:val="0"/>
        <w:adjustRightInd w:val="0"/>
        <w:spacing w:after="0" w:line="240" w:lineRule="auto"/>
        <w:rPr>
          <w:rFonts w:ascii="Calibri" w:hAnsi="Calibri" w:cs="Calibri"/>
          <w:sz w:val="27"/>
          <w:szCs w:val="27"/>
        </w:rPr>
      </w:pPr>
      <w:r>
        <w:rPr>
          <w:rFonts w:ascii="Calibri" w:hAnsi="Calibri" w:cs="Calibri"/>
          <w:sz w:val="27"/>
          <w:szCs w:val="27"/>
        </w:rPr>
        <w:t xml:space="preserve">Mill Lane Primary School </w:t>
      </w:r>
      <w:r w:rsidR="00476608">
        <w:rPr>
          <w:rFonts w:ascii="Calibri" w:hAnsi="Calibri" w:cs="Calibri"/>
          <w:sz w:val="27"/>
          <w:szCs w:val="27"/>
        </w:rPr>
        <w:t>is</w:t>
      </w:r>
      <w:r>
        <w:rPr>
          <w:rFonts w:ascii="Calibri" w:hAnsi="Calibri" w:cs="Calibri"/>
          <w:sz w:val="27"/>
          <w:szCs w:val="27"/>
        </w:rPr>
        <w:t xml:space="preserve"> totally committed to the need of a smooth</w:t>
      </w:r>
      <w:r w:rsidR="00C82049">
        <w:rPr>
          <w:rFonts w:ascii="Calibri" w:hAnsi="Calibri" w:cs="Calibri"/>
          <w:sz w:val="27"/>
          <w:szCs w:val="27"/>
        </w:rPr>
        <w:t xml:space="preserve"> </w:t>
      </w:r>
      <w:r>
        <w:rPr>
          <w:rFonts w:ascii="Calibri" w:hAnsi="Calibri" w:cs="Calibri"/>
          <w:sz w:val="27"/>
          <w:szCs w:val="27"/>
        </w:rPr>
        <w:t>transition between different phases of education.  This policy addresses issues of planning and assessment as well as classroom organisation and teaching styles.</w:t>
      </w:r>
    </w:p>
    <w:p w14:paraId="05B9CBC4" w14:textId="77777777" w:rsidR="00A50A76" w:rsidRDefault="00A50A76" w:rsidP="00A50A76">
      <w:pPr>
        <w:autoSpaceDE w:val="0"/>
        <w:autoSpaceDN w:val="0"/>
        <w:adjustRightInd w:val="0"/>
        <w:spacing w:after="0" w:line="240" w:lineRule="auto"/>
        <w:rPr>
          <w:rFonts w:ascii="Calibri" w:hAnsi="Calibri" w:cs="Calibri"/>
          <w:sz w:val="27"/>
          <w:szCs w:val="27"/>
        </w:rPr>
      </w:pPr>
    </w:p>
    <w:p w14:paraId="43CADD25" w14:textId="77777777" w:rsidR="00A50A76" w:rsidRPr="00A50A76" w:rsidRDefault="00A50A76" w:rsidP="00A50A76">
      <w:pPr>
        <w:autoSpaceDE w:val="0"/>
        <w:autoSpaceDN w:val="0"/>
        <w:adjustRightInd w:val="0"/>
        <w:spacing w:after="0" w:line="240" w:lineRule="auto"/>
        <w:rPr>
          <w:rFonts w:ascii="Calibri" w:hAnsi="Calibri" w:cs="Calibri"/>
          <w:b/>
          <w:sz w:val="27"/>
          <w:szCs w:val="27"/>
        </w:rPr>
      </w:pPr>
      <w:r w:rsidRPr="00A50A76">
        <w:rPr>
          <w:rFonts w:ascii="Calibri" w:hAnsi="Calibri" w:cs="Calibri"/>
          <w:b/>
          <w:sz w:val="27"/>
          <w:szCs w:val="27"/>
        </w:rPr>
        <w:t>DEFINING THE TERMS</w:t>
      </w:r>
    </w:p>
    <w:p w14:paraId="58929E18" w14:textId="77777777" w:rsidR="00A50A76" w:rsidRDefault="00A50A76" w:rsidP="00A50A76">
      <w:pPr>
        <w:autoSpaceDE w:val="0"/>
        <w:autoSpaceDN w:val="0"/>
        <w:adjustRightInd w:val="0"/>
        <w:spacing w:after="0" w:line="240" w:lineRule="auto"/>
        <w:rPr>
          <w:rFonts w:ascii="Calibri" w:hAnsi="Calibri" w:cs="Calibri"/>
          <w:sz w:val="27"/>
          <w:szCs w:val="27"/>
        </w:rPr>
      </w:pPr>
      <w:r>
        <w:rPr>
          <w:rFonts w:ascii="Calibri" w:hAnsi="Calibri" w:cs="Calibri"/>
          <w:sz w:val="27"/>
          <w:szCs w:val="27"/>
        </w:rPr>
        <w:t>In this policy ‘TRANSITION’ describes the movement that takes place from the</w:t>
      </w:r>
    </w:p>
    <w:p w14:paraId="0BC7EDC4" w14:textId="77777777" w:rsidR="00A50A76" w:rsidRDefault="00A50A76" w:rsidP="00A50A76">
      <w:pPr>
        <w:autoSpaceDE w:val="0"/>
        <w:autoSpaceDN w:val="0"/>
        <w:adjustRightInd w:val="0"/>
        <w:spacing w:after="0" w:line="240" w:lineRule="auto"/>
        <w:rPr>
          <w:rFonts w:ascii="Calibri" w:hAnsi="Calibri" w:cs="Calibri"/>
          <w:sz w:val="27"/>
          <w:szCs w:val="27"/>
        </w:rPr>
      </w:pPr>
      <w:r>
        <w:rPr>
          <w:rFonts w:ascii="Calibri" w:hAnsi="Calibri" w:cs="Calibri"/>
          <w:sz w:val="27"/>
          <w:szCs w:val="27"/>
        </w:rPr>
        <w:t>Early Years Foundation Stage to Year One. It is defined as the process at the</w:t>
      </w:r>
      <w:r w:rsidR="00C82049">
        <w:rPr>
          <w:rFonts w:ascii="Calibri" w:hAnsi="Calibri" w:cs="Calibri"/>
          <w:sz w:val="27"/>
          <w:szCs w:val="27"/>
        </w:rPr>
        <w:t xml:space="preserve"> </w:t>
      </w:r>
      <w:r>
        <w:rPr>
          <w:rFonts w:ascii="Calibri" w:hAnsi="Calibri" w:cs="Calibri"/>
          <w:sz w:val="27"/>
          <w:szCs w:val="27"/>
        </w:rPr>
        <w:t>beginning of the year where policy and practice has been adapted to support</w:t>
      </w:r>
      <w:r w:rsidR="00C82049">
        <w:rPr>
          <w:rFonts w:ascii="Calibri" w:hAnsi="Calibri" w:cs="Calibri"/>
          <w:sz w:val="27"/>
          <w:szCs w:val="27"/>
        </w:rPr>
        <w:t xml:space="preserve"> </w:t>
      </w:r>
      <w:r>
        <w:rPr>
          <w:rFonts w:ascii="Calibri" w:hAnsi="Calibri" w:cs="Calibri"/>
          <w:sz w:val="27"/>
          <w:szCs w:val="27"/>
        </w:rPr>
        <w:t>children in settling into Key Stage One in preparation for future learning and</w:t>
      </w:r>
      <w:r w:rsidR="00C82049">
        <w:rPr>
          <w:rFonts w:ascii="Calibri" w:hAnsi="Calibri" w:cs="Calibri"/>
          <w:sz w:val="27"/>
          <w:szCs w:val="27"/>
        </w:rPr>
        <w:t xml:space="preserve"> </w:t>
      </w:r>
      <w:r>
        <w:rPr>
          <w:rFonts w:ascii="Calibri" w:hAnsi="Calibri" w:cs="Calibri"/>
          <w:sz w:val="27"/>
          <w:szCs w:val="27"/>
        </w:rPr>
        <w:t>development.</w:t>
      </w:r>
    </w:p>
    <w:p w14:paraId="0FF93306" w14:textId="77777777" w:rsidR="00A50A76" w:rsidRDefault="00A50A76" w:rsidP="00A50A76">
      <w:pPr>
        <w:autoSpaceDE w:val="0"/>
        <w:autoSpaceDN w:val="0"/>
        <w:adjustRightInd w:val="0"/>
        <w:spacing w:after="0" w:line="240" w:lineRule="auto"/>
        <w:rPr>
          <w:rFonts w:ascii="Calibri" w:hAnsi="Calibri" w:cs="Calibri"/>
          <w:sz w:val="27"/>
          <w:szCs w:val="27"/>
        </w:rPr>
      </w:pPr>
    </w:p>
    <w:p w14:paraId="66273735" w14:textId="77777777" w:rsidR="00A50A76" w:rsidRPr="00A50A76" w:rsidRDefault="00A50A76" w:rsidP="00A50A76">
      <w:pPr>
        <w:autoSpaceDE w:val="0"/>
        <w:autoSpaceDN w:val="0"/>
        <w:adjustRightInd w:val="0"/>
        <w:spacing w:after="0" w:line="240" w:lineRule="auto"/>
        <w:rPr>
          <w:rFonts w:ascii="Calibri" w:hAnsi="Calibri" w:cs="Calibri"/>
          <w:b/>
          <w:sz w:val="27"/>
          <w:szCs w:val="27"/>
        </w:rPr>
      </w:pPr>
      <w:r w:rsidRPr="00A50A76">
        <w:rPr>
          <w:rFonts w:ascii="Calibri" w:hAnsi="Calibri" w:cs="Calibri"/>
          <w:b/>
          <w:sz w:val="27"/>
          <w:szCs w:val="27"/>
        </w:rPr>
        <w:t>AIMS FOR THE POLICY</w:t>
      </w:r>
    </w:p>
    <w:p w14:paraId="097DD7C8" w14:textId="77777777" w:rsidR="00A50A76" w:rsidRDefault="00476608" w:rsidP="00A50A76">
      <w:pPr>
        <w:autoSpaceDE w:val="0"/>
        <w:autoSpaceDN w:val="0"/>
        <w:adjustRightInd w:val="0"/>
        <w:spacing w:after="0" w:line="240" w:lineRule="auto"/>
        <w:rPr>
          <w:rFonts w:ascii="Calibri" w:hAnsi="Calibri" w:cs="Calibri"/>
          <w:sz w:val="27"/>
          <w:szCs w:val="27"/>
        </w:rPr>
      </w:pPr>
      <w:r>
        <w:rPr>
          <w:rFonts w:ascii="Calibri" w:hAnsi="Calibri" w:cs="Calibri"/>
          <w:sz w:val="27"/>
          <w:szCs w:val="27"/>
        </w:rPr>
        <w:t>The aim is for</w:t>
      </w:r>
      <w:r w:rsidR="00A50A76">
        <w:rPr>
          <w:rFonts w:ascii="Calibri" w:hAnsi="Calibri" w:cs="Calibri"/>
          <w:sz w:val="27"/>
          <w:szCs w:val="27"/>
        </w:rPr>
        <w:t xml:space="preserve"> children to experience a smooth transition from the Early Years</w:t>
      </w:r>
    </w:p>
    <w:p w14:paraId="3BCBB9DF" w14:textId="77777777" w:rsidR="00A50A76" w:rsidRDefault="00A50A76" w:rsidP="00A50A76">
      <w:pPr>
        <w:autoSpaceDE w:val="0"/>
        <w:autoSpaceDN w:val="0"/>
        <w:adjustRightInd w:val="0"/>
        <w:spacing w:after="0" w:line="240" w:lineRule="auto"/>
        <w:rPr>
          <w:rFonts w:ascii="Calibri" w:hAnsi="Calibri" w:cs="Calibri"/>
          <w:sz w:val="27"/>
          <w:szCs w:val="27"/>
        </w:rPr>
      </w:pPr>
      <w:r>
        <w:rPr>
          <w:rFonts w:ascii="Calibri" w:hAnsi="Calibri" w:cs="Calibri"/>
          <w:sz w:val="27"/>
          <w:szCs w:val="27"/>
        </w:rPr>
        <w:t>Foundation Stage into Key Stage One so that</w:t>
      </w:r>
      <w:r w:rsidR="00C82049">
        <w:rPr>
          <w:rFonts w:ascii="Calibri" w:hAnsi="Calibri" w:cs="Calibri"/>
          <w:sz w:val="27"/>
          <w:szCs w:val="27"/>
        </w:rPr>
        <w:t xml:space="preserve"> both</w:t>
      </w:r>
      <w:r>
        <w:rPr>
          <w:rFonts w:ascii="Calibri" w:hAnsi="Calibri" w:cs="Calibri"/>
          <w:sz w:val="27"/>
          <w:szCs w:val="27"/>
        </w:rPr>
        <w:t xml:space="preserve"> the pace and quality of learning are</w:t>
      </w:r>
      <w:r w:rsidR="00C82049">
        <w:rPr>
          <w:rFonts w:ascii="Calibri" w:hAnsi="Calibri" w:cs="Calibri"/>
          <w:sz w:val="27"/>
          <w:szCs w:val="27"/>
        </w:rPr>
        <w:t xml:space="preserve"> </w:t>
      </w:r>
      <w:r>
        <w:rPr>
          <w:rFonts w:ascii="Calibri" w:hAnsi="Calibri" w:cs="Calibri"/>
          <w:sz w:val="27"/>
          <w:szCs w:val="27"/>
        </w:rPr>
        <w:t>maintained to ensure that children continue to make excellent progress.</w:t>
      </w:r>
    </w:p>
    <w:p w14:paraId="11A66BEB" w14:textId="77777777" w:rsidR="00A50A76" w:rsidRDefault="00A50A76" w:rsidP="00A50A76">
      <w:pPr>
        <w:autoSpaceDE w:val="0"/>
        <w:autoSpaceDN w:val="0"/>
        <w:adjustRightInd w:val="0"/>
        <w:spacing w:after="0" w:line="240" w:lineRule="auto"/>
        <w:rPr>
          <w:rFonts w:ascii="Calibri" w:hAnsi="Calibri" w:cs="Calibri"/>
          <w:sz w:val="27"/>
          <w:szCs w:val="27"/>
        </w:rPr>
      </w:pPr>
    </w:p>
    <w:p w14:paraId="3886C9EC" w14:textId="77777777" w:rsidR="00A50A76" w:rsidRPr="00A50A76" w:rsidRDefault="00A50A76" w:rsidP="00A50A76">
      <w:pPr>
        <w:autoSpaceDE w:val="0"/>
        <w:autoSpaceDN w:val="0"/>
        <w:adjustRightInd w:val="0"/>
        <w:spacing w:after="0" w:line="240" w:lineRule="auto"/>
        <w:rPr>
          <w:rFonts w:ascii="Calibri" w:hAnsi="Calibri" w:cs="Calibri"/>
          <w:b/>
          <w:sz w:val="27"/>
          <w:szCs w:val="27"/>
        </w:rPr>
      </w:pPr>
      <w:r w:rsidRPr="00A50A76">
        <w:rPr>
          <w:rFonts w:ascii="Calibri" w:hAnsi="Calibri" w:cs="Calibri"/>
          <w:b/>
          <w:sz w:val="27"/>
          <w:szCs w:val="27"/>
        </w:rPr>
        <w:t>EQUAL OPPORTUNITIES AND INCLUSION</w:t>
      </w:r>
    </w:p>
    <w:p w14:paraId="25FD3B60" w14:textId="77777777" w:rsidR="00A50A76" w:rsidRDefault="00476608" w:rsidP="00A50A76">
      <w:pPr>
        <w:autoSpaceDE w:val="0"/>
        <w:autoSpaceDN w:val="0"/>
        <w:adjustRightInd w:val="0"/>
        <w:spacing w:after="0" w:line="240" w:lineRule="auto"/>
        <w:rPr>
          <w:rFonts w:ascii="Calibri" w:hAnsi="Calibri" w:cs="Calibri"/>
          <w:sz w:val="27"/>
          <w:szCs w:val="27"/>
        </w:rPr>
      </w:pPr>
      <w:r>
        <w:rPr>
          <w:rFonts w:ascii="Calibri" w:hAnsi="Calibri" w:cs="Calibri"/>
          <w:sz w:val="27"/>
          <w:szCs w:val="27"/>
        </w:rPr>
        <w:t>C</w:t>
      </w:r>
      <w:r w:rsidR="00A50A76">
        <w:rPr>
          <w:rFonts w:ascii="Calibri" w:hAnsi="Calibri" w:cs="Calibri"/>
          <w:sz w:val="27"/>
          <w:szCs w:val="27"/>
        </w:rPr>
        <w:t>hildren and parents are actively involved in the process and their</w:t>
      </w:r>
      <w:r w:rsidR="00C82049">
        <w:rPr>
          <w:rFonts w:ascii="Calibri" w:hAnsi="Calibri" w:cs="Calibri"/>
          <w:sz w:val="27"/>
          <w:szCs w:val="27"/>
        </w:rPr>
        <w:t xml:space="preserve"> </w:t>
      </w:r>
      <w:r w:rsidR="00A50A76">
        <w:rPr>
          <w:rFonts w:ascii="Calibri" w:hAnsi="Calibri" w:cs="Calibri"/>
          <w:sz w:val="27"/>
          <w:szCs w:val="27"/>
        </w:rPr>
        <w:t>perceptions about transition are explored and valued. There are clear curriculum</w:t>
      </w:r>
      <w:r w:rsidR="00C82049">
        <w:rPr>
          <w:rFonts w:ascii="Calibri" w:hAnsi="Calibri" w:cs="Calibri"/>
          <w:sz w:val="27"/>
          <w:szCs w:val="27"/>
        </w:rPr>
        <w:t xml:space="preserve"> </w:t>
      </w:r>
      <w:r w:rsidR="00A50A76">
        <w:rPr>
          <w:rFonts w:ascii="Calibri" w:hAnsi="Calibri" w:cs="Calibri"/>
          <w:sz w:val="27"/>
          <w:szCs w:val="27"/>
        </w:rPr>
        <w:t>guidelines for pupils with learning difficulties at transition</w:t>
      </w:r>
      <w:r w:rsidR="00A50A76" w:rsidRPr="00476608">
        <w:rPr>
          <w:rFonts w:ascii="Calibri" w:hAnsi="Calibri" w:cs="Calibri"/>
          <w:sz w:val="27"/>
          <w:szCs w:val="27"/>
        </w:rPr>
        <w:t>.</w:t>
      </w:r>
      <w:r w:rsidR="00822BB6" w:rsidRPr="00476608">
        <w:rPr>
          <w:rFonts w:ascii="Calibri" w:hAnsi="Calibri" w:cs="Calibri"/>
          <w:sz w:val="27"/>
          <w:szCs w:val="27"/>
        </w:rPr>
        <w:t xml:space="preserve">  Staff in Reception and Year 1 liaise with the SENDCo and other professionals where appropriate to ensure a smooth transition for all pupils.</w:t>
      </w:r>
    </w:p>
    <w:p w14:paraId="7EDBA724" w14:textId="77777777" w:rsidR="00A50A76" w:rsidRDefault="00A50A76" w:rsidP="00A50A76">
      <w:pPr>
        <w:autoSpaceDE w:val="0"/>
        <w:autoSpaceDN w:val="0"/>
        <w:adjustRightInd w:val="0"/>
        <w:spacing w:after="0" w:line="240" w:lineRule="auto"/>
        <w:rPr>
          <w:rFonts w:ascii="Calibri" w:hAnsi="Calibri" w:cs="Calibri"/>
          <w:sz w:val="27"/>
          <w:szCs w:val="27"/>
        </w:rPr>
      </w:pPr>
    </w:p>
    <w:p w14:paraId="4BA8050A" w14:textId="77777777" w:rsidR="00594DA4" w:rsidRPr="005A75D3" w:rsidRDefault="005A75D3" w:rsidP="005A75D3">
      <w:pPr>
        <w:autoSpaceDE w:val="0"/>
        <w:autoSpaceDN w:val="0"/>
        <w:adjustRightInd w:val="0"/>
        <w:spacing w:after="0" w:line="240" w:lineRule="auto"/>
        <w:rPr>
          <w:rFonts w:ascii="Calibri" w:hAnsi="Calibri" w:cs="Calibri"/>
          <w:b/>
          <w:sz w:val="27"/>
          <w:szCs w:val="27"/>
        </w:rPr>
      </w:pPr>
      <w:r w:rsidRPr="005A75D3">
        <w:rPr>
          <w:rFonts w:ascii="Calibri" w:hAnsi="Calibri" w:cs="Calibri"/>
          <w:b/>
          <w:sz w:val="27"/>
          <w:szCs w:val="27"/>
        </w:rPr>
        <w:t>PRINCIPLES THAT UNDERPIN THE POLICY:</w:t>
      </w:r>
    </w:p>
    <w:p w14:paraId="07D63F4E" w14:textId="77777777" w:rsidR="005A75D3" w:rsidRDefault="005A75D3" w:rsidP="005A75D3">
      <w:pPr>
        <w:autoSpaceDE w:val="0"/>
        <w:autoSpaceDN w:val="0"/>
        <w:adjustRightInd w:val="0"/>
        <w:spacing w:after="0" w:line="240" w:lineRule="auto"/>
        <w:rPr>
          <w:rFonts w:ascii="Calibri" w:hAnsi="Calibri" w:cs="Calibri"/>
          <w:sz w:val="27"/>
          <w:szCs w:val="27"/>
        </w:rPr>
      </w:pPr>
      <w:r>
        <w:rPr>
          <w:rFonts w:ascii="Calibri,Bold" w:hAnsi="Calibri,Bold" w:cs="Calibri,Bold"/>
          <w:b/>
          <w:bCs/>
          <w:sz w:val="27"/>
          <w:szCs w:val="27"/>
        </w:rPr>
        <w:t xml:space="preserve">· </w:t>
      </w:r>
      <w:r>
        <w:rPr>
          <w:rFonts w:ascii="Calibri" w:hAnsi="Calibri" w:cs="Calibri"/>
          <w:sz w:val="27"/>
          <w:szCs w:val="27"/>
        </w:rPr>
        <w:t>Approaches to teaching and learning are harmonised at the point of transition.</w:t>
      </w:r>
    </w:p>
    <w:p w14:paraId="414751AD" w14:textId="77777777" w:rsidR="005A75D3" w:rsidRDefault="005A75D3" w:rsidP="005A75D3">
      <w:pPr>
        <w:autoSpaceDE w:val="0"/>
        <w:autoSpaceDN w:val="0"/>
        <w:adjustRightInd w:val="0"/>
        <w:spacing w:after="0" w:line="240" w:lineRule="auto"/>
        <w:rPr>
          <w:rFonts w:ascii="Calibri" w:hAnsi="Calibri" w:cs="Calibri"/>
          <w:sz w:val="27"/>
          <w:szCs w:val="27"/>
        </w:rPr>
      </w:pPr>
      <w:r>
        <w:rPr>
          <w:rFonts w:ascii="Calibri,Bold" w:hAnsi="Calibri,Bold" w:cs="Calibri,Bold"/>
          <w:b/>
          <w:bCs/>
          <w:sz w:val="27"/>
          <w:szCs w:val="27"/>
        </w:rPr>
        <w:t xml:space="preserve">· </w:t>
      </w:r>
      <w:r>
        <w:rPr>
          <w:rFonts w:ascii="Calibri" w:hAnsi="Calibri" w:cs="Calibri"/>
          <w:sz w:val="27"/>
          <w:szCs w:val="27"/>
        </w:rPr>
        <w:t>Planning is based upon assessment inform</w:t>
      </w:r>
      <w:r w:rsidR="00594DA4">
        <w:rPr>
          <w:rFonts w:ascii="Calibri" w:hAnsi="Calibri" w:cs="Calibri"/>
          <w:sz w:val="27"/>
          <w:szCs w:val="27"/>
        </w:rPr>
        <w:t>ation from the previous class.</w:t>
      </w:r>
    </w:p>
    <w:p w14:paraId="6815387B" w14:textId="77777777" w:rsidR="00A50A76" w:rsidRDefault="005A75D3" w:rsidP="005A75D3">
      <w:pPr>
        <w:autoSpaceDE w:val="0"/>
        <w:autoSpaceDN w:val="0"/>
        <w:adjustRightInd w:val="0"/>
        <w:spacing w:after="0" w:line="240" w:lineRule="auto"/>
        <w:rPr>
          <w:rFonts w:ascii="Calibri" w:hAnsi="Calibri" w:cs="Calibri"/>
          <w:sz w:val="27"/>
          <w:szCs w:val="27"/>
        </w:rPr>
      </w:pPr>
      <w:r>
        <w:rPr>
          <w:rFonts w:ascii="Calibri,Bold" w:hAnsi="Calibri,Bold" w:cs="Calibri,Bold"/>
          <w:b/>
          <w:bCs/>
          <w:sz w:val="27"/>
          <w:szCs w:val="27"/>
        </w:rPr>
        <w:t xml:space="preserve">· </w:t>
      </w:r>
      <w:r>
        <w:rPr>
          <w:rFonts w:ascii="Calibri" w:hAnsi="Calibri" w:cs="Calibri"/>
          <w:sz w:val="27"/>
          <w:szCs w:val="27"/>
        </w:rPr>
        <w:t>Styles of teaching and learning meet the needs of the children and not pre</w:t>
      </w:r>
      <w:r w:rsidR="00476608">
        <w:rPr>
          <w:rFonts w:ascii="Calibri" w:hAnsi="Calibri" w:cs="Calibri"/>
          <w:sz w:val="27"/>
          <w:szCs w:val="27"/>
        </w:rPr>
        <w:t>-</w:t>
      </w:r>
      <w:r>
        <w:rPr>
          <w:rFonts w:ascii="Calibri" w:hAnsi="Calibri" w:cs="Calibri"/>
          <w:sz w:val="27"/>
          <w:szCs w:val="27"/>
        </w:rPr>
        <w:t>conceived notions of what is appropriate for the next phase/ key stage</w:t>
      </w:r>
      <w:r w:rsidR="00594DA4">
        <w:rPr>
          <w:rFonts w:ascii="Calibri" w:hAnsi="Calibri" w:cs="Calibri"/>
          <w:sz w:val="27"/>
          <w:szCs w:val="27"/>
        </w:rPr>
        <w:t>.</w:t>
      </w:r>
    </w:p>
    <w:p w14:paraId="1124B056" w14:textId="77777777" w:rsidR="00594DA4" w:rsidRDefault="00594DA4" w:rsidP="00594DA4">
      <w:pPr>
        <w:autoSpaceDE w:val="0"/>
        <w:autoSpaceDN w:val="0"/>
        <w:adjustRightInd w:val="0"/>
        <w:spacing w:after="0" w:line="240" w:lineRule="auto"/>
        <w:rPr>
          <w:rFonts w:ascii="Calibri" w:hAnsi="Calibri" w:cs="Calibri"/>
          <w:sz w:val="27"/>
          <w:szCs w:val="27"/>
        </w:rPr>
      </w:pPr>
      <w:r>
        <w:rPr>
          <w:rFonts w:ascii="Calibri,Bold" w:hAnsi="Calibri,Bold" w:cs="Calibri,Bold"/>
          <w:b/>
          <w:bCs/>
          <w:sz w:val="27"/>
          <w:szCs w:val="27"/>
        </w:rPr>
        <w:t xml:space="preserve">· </w:t>
      </w:r>
      <w:r w:rsidR="00BF71C4">
        <w:rPr>
          <w:rFonts w:ascii="Calibri" w:hAnsi="Calibri" w:cs="Calibri"/>
          <w:sz w:val="27"/>
          <w:szCs w:val="27"/>
        </w:rPr>
        <w:t>There is</w:t>
      </w:r>
      <w:r>
        <w:rPr>
          <w:rFonts w:ascii="Calibri" w:hAnsi="Calibri" w:cs="Calibri"/>
          <w:sz w:val="27"/>
          <w:szCs w:val="27"/>
        </w:rPr>
        <w:t xml:space="preserve"> a professional regard for the information from the previous phase.</w:t>
      </w:r>
    </w:p>
    <w:p w14:paraId="478D8B10" w14:textId="77777777" w:rsidR="00594DA4" w:rsidRDefault="00594DA4" w:rsidP="00594DA4">
      <w:pPr>
        <w:autoSpaceDE w:val="0"/>
        <w:autoSpaceDN w:val="0"/>
        <w:adjustRightInd w:val="0"/>
        <w:spacing w:after="0" w:line="240" w:lineRule="auto"/>
        <w:rPr>
          <w:rFonts w:ascii="Calibri" w:hAnsi="Calibri" w:cs="Calibri"/>
          <w:sz w:val="27"/>
          <w:szCs w:val="27"/>
        </w:rPr>
      </w:pPr>
      <w:r>
        <w:rPr>
          <w:rFonts w:ascii="Calibri,Bold" w:hAnsi="Calibri,Bold" w:cs="Calibri,Bold"/>
          <w:b/>
          <w:bCs/>
          <w:sz w:val="27"/>
          <w:szCs w:val="27"/>
        </w:rPr>
        <w:t xml:space="preserve">· </w:t>
      </w:r>
      <w:r>
        <w:rPr>
          <w:rFonts w:ascii="Calibri" w:hAnsi="Calibri" w:cs="Calibri"/>
          <w:sz w:val="27"/>
          <w:szCs w:val="27"/>
        </w:rPr>
        <w:t>Children are able to enjoy new approaches at transition.</w:t>
      </w:r>
    </w:p>
    <w:p w14:paraId="1C1CCB04" w14:textId="77777777" w:rsidR="00594DA4" w:rsidRDefault="00594DA4" w:rsidP="00594DA4">
      <w:pPr>
        <w:autoSpaceDE w:val="0"/>
        <w:autoSpaceDN w:val="0"/>
        <w:adjustRightInd w:val="0"/>
        <w:spacing w:after="0" w:line="240" w:lineRule="auto"/>
        <w:rPr>
          <w:rFonts w:ascii="Calibri" w:hAnsi="Calibri" w:cs="Calibri"/>
          <w:sz w:val="27"/>
          <w:szCs w:val="27"/>
        </w:rPr>
      </w:pPr>
      <w:r>
        <w:rPr>
          <w:rFonts w:ascii="Calibri,Bold" w:hAnsi="Calibri,Bold" w:cs="Calibri,Bold"/>
          <w:b/>
          <w:bCs/>
          <w:sz w:val="27"/>
          <w:szCs w:val="27"/>
        </w:rPr>
        <w:t xml:space="preserve">· </w:t>
      </w:r>
      <w:r>
        <w:rPr>
          <w:rFonts w:ascii="Calibri" w:hAnsi="Calibri" w:cs="Calibri"/>
          <w:sz w:val="27"/>
          <w:szCs w:val="27"/>
        </w:rPr>
        <w:t>Transition motivates and challenges children.</w:t>
      </w:r>
    </w:p>
    <w:p w14:paraId="17A52901" w14:textId="77777777" w:rsidR="00A50A76" w:rsidRDefault="00594DA4" w:rsidP="00594DA4">
      <w:pPr>
        <w:autoSpaceDE w:val="0"/>
        <w:autoSpaceDN w:val="0"/>
        <w:adjustRightInd w:val="0"/>
        <w:spacing w:after="0" w:line="240" w:lineRule="auto"/>
        <w:rPr>
          <w:rFonts w:ascii="Calibri" w:hAnsi="Calibri" w:cs="Calibri"/>
          <w:sz w:val="27"/>
          <w:szCs w:val="27"/>
        </w:rPr>
      </w:pPr>
      <w:r>
        <w:rPr>
          <w:rFonts w:ascii="Calibri,Bold" w:hAnsi="Calibri,Bold" w:cs="Calibri,Bold"/>
          <w:b/>
          <w:bCs/>
          <w:sz w:val="27"/>
          <w:szCs w:val="27"/>
        </w:rPr>
        <w:t xml:space="preserve">· </w:t>
      </w:r>
      <w:r>
        <w:rPr>
          <w:rFonts w:ascii="Calibri" w:hAnsi="Calibri" w:cs="Calibri"/>
          <w:sz w:val="27"/>
          <w:szCs w:val="27"/>
        </w:rPr>
        <w:t>Staff allocation gives particular attention to the particular needs of the children</w:t>
      </w:r>
    </w:p>
    <w:p w14:paraId="3622C8F5" w14:textId="77777777" w:rsidR="00A50A76" w:rsidRPr="00A50A76" w:rsidRDefault="00A50A76" w:rsidP="00A50A76">
      <w:pPr>
        <w:autoSpaceDE w:val="0"/>
        <w:autoSpaceDN w:val="0"/>
        <w:adjustRightInd w:val="0"/>
        <w:spacing w:after="0" w:line="240" w:lineRule="auto"/>
        <w:jc w:val="center"/>
        <w:rPr>
          <w:rFonts w:ascii="Calibri" w:hAnsi="Calibri" w:cs="Calibri"/>
          <w:sz w:val="27"/>
          <w:szCs w:val="27"/>
        </w:rPr>
      </w:pPr>
    </w:p>
    <w:p w14:paraId="6F841E51" w14:textId="77777777" w:rsidR="00A50A76" w:rsidRDefault="00A50A76" w:rsidP="00A50A76">
      <w:pPr>
        <w:autoSpaceDE w:val="0"/>
        <w:autoSpaceDN w:val="0"/>
        <w:adjustRightInd w:val="0"/>
        <w:spacing w:after="0" w:line="240" w:lineRule="auto"/>
      </w:pPr>
    </w:p>
    <w:p w14:paraId="3A8BF5EC" w14:textId="77777777" w:rsidR="00476608" w:rsidRDefault="00476608" w:rsidP="00A50A76">
      <w:pPr>
        <w:autoSpaceDE w:val="0"/>
        <w:autoSpaceDN w:val="0"/>
        <w:adjustRightInd w:val="0"/>
        <w:spacing w:after="0" w:line="240" w:lineRule="auto"/>
      </w:pPr>
    </w:p>
    <w:p w14:paraId="2666392D" w14:textId="77777777" w:rsidR="00594DA4" w:rsidRPr="00594DA4" w:rsidRDefault="00594DA4" w:rsidP="00594DA4">
      <w:pPr>
        <w:autoSpaceDE w:val="0"/>
        <w:autoSpaceDN w:val="0"/>
        <w:adjustRightInd w:val="0"/>
        <w:spacing w:after="0" w:line="240" w:lineRule="auto"/>
        <w:rPr>
          <w:rFonts w:ascii="Calibri" w:hAnsi="Calibri" w:cs="Calibri"/>
          <w:b/>
          <w:sz w:val="27"/>
          <w:szCs w:val="27"/>
        </w:rPr>
      </w:pPr>
      <w:r w:rsidRPr="00594DA4">
        <w:rPr>
          <w:rFonts w:ascii="Calibri" w:hAnsi="Calibri" w:cs="Calibri"/>
          <w:b/>
          <w:sz w:val="27"/>
          <w:szCs w:val="27"/>
        </w:rPr>
        <w:lastRenderedPageBreak/>
        <w:t>BEFORE BEGINNING IN YEAR ONE</w:t>
      </w:r>
    </w:p>
    <w:p w14:paraId="3AAC300A" w14:textId="77777777" w:rsidR="00C82049" w:rsidRDefault="00C82049" w:rsidP="00594DA4">
      <w:pPr>
        <w:autoSpaceDE w:val="0"/>
        <w:autoSpaceDN w:val="0"/>
        <w:adjustRightInd w:val="0"/>
        <w:spacing w:after="0" w:line="240" w:lineRule="auto"/>
        <w:rPr>
          <w:rFonts w:ascii="Calibri" w:hAnsi="Calibri" w:cs="Calibri"/>
          <w:sz w:val="27"/>
          <w:szCs w:val="27"/>
        </w:rPr>
      </w:pPr>
      <w:r>
        <w:rPr>
          <w:rFonts w:ascii="Calibri" w:hAnsi="Calibri" w:cs="Calibri"/>
          <w:sz w:val="27"/>
          <w:szCs w:val="27"/>
        </w:rPr>
        <w:t>Reception practice is adapted and planned activities are delivered during the Summer Term to ensure a smooth transition.  These include:</w:t>
      </w:r>
    </w:p>
    <w:p w14:paraId="7ABBCE6A" w14:textId="77777777" w:rsidR="00C82049" w:rsidRDefault="00C82049" w:rsidP="00C82049">
      <w:pPr>
        <w:pStyle w:val="ListParagraph"/>
        <w:numPr>
          <w:ilvl w:val="0"/>
          <w:numId w:val="7"/>
        </w:numPr>
        <w:autoSpaceDE w:val="0"/>
        <w:autoSpaceDN w:val="0"/>
        <w:adjustRightInd w:val="0"/>
        <w:spacing w:after="0" w:line="240" w:lineRule="auto"/>
        <w:rPr>
          <w:rFonts w:ascii="Calibri" w:hAnsi="Calibri" w:cs="Calibri"/>
          <w:sz w:val="27"/>
          <w:szCs w:val="27"/>
        </w:rPr>
      </w:pPr>
      <w:r w:rsidRPr="00C82049">
        <w:rPr>
          <w:rFonts w:ascii="Calibri" w:hAnsi="Calibri" w:cs="Calibri"/>
          <w:sz w:val="27"/>
          <w:szCs w:val="27"/>
        </w:rPr>
        <w:t>The Year 1 T</w:t>
      </w:r>
      <w:r>
        <w:rPr>
          <w:rFonts w:ascii="Calibri" w:hAnsi="Calibri" w:cs="Calibri"/>
          <w:sz w:val="27"/>
          <w:szCs w:val="27"/>
        </w:rPr>
        <w:t>eacher visits the pupils in their current environment.</w:t>
      </w:r>
    </w:p>
    <w:p w14:paraId="73725EA9" w14:textId="06C5A5A0" w:rsidR="003B0A95" w:rsidRPr="003F5DCB" w:rsidRDefault="00C82049" w:rsidP="003F5DCB">
      <w:pPr>
        <w:pStyle w:val="ListParagraph"/>
        <w:numPr>
          <w:ilvl w:val="0"/>
          <w:numId w:val="7"/>
        </w:numPr>
        <w:autoSpaceDE w:val="0"/>
        <w:autoSpaceDN w:val="0"/>
        <w:adjustRightInd w:val="0"/>
        <w:spacing w:after="0" w:line="240" w:lineRule="auto"/>
        <w:rPr>
          <w:rFonts w:ascii="Calibri" w:hAnsi="Calibri" w:cs="Calibri"/>
          <w:sz w:val="27"/>
          <w:szCs w:val="27"/>
        </w:rPr>
      </w:pPr>
      <w:r>
        <w:rPr>
          <w:rFonts w:ascii="Calibri" w:hAnsi="Calibri" w:cs="Calibri"/>
          <w:sz w:val="27"/>
          <w:szCs w:val="27"/>
        </w:rPr>
        <w:t>Reception pupils visit the Year 1 Teacher in the Year 1 environment.</w:t>
      </w:r>
    </w:p>
    <w:p w14:paraId="05A6605A" w14:textId="77777777" w:rsidR="003B0A95" w:rsidRPr="003B0A95" w:rsidRDefault="003B0A95" w:rsidP="003B0A95">
      <w:pPr>
        <w:pStyle w:val="ListParagraph"/>
        <w:numPr>
          <w:ilvl w:val="0"/>
          <w:numId w:val="3"/>
        </w:numPr>
        <w:autoSpaceDE w:val="0"/>
        <w:autoSpaceDN w:val="0"/>
        <w:adjustRightInd w:val="0"/>
        <w:spacing w:after="0" w:line="240" w:lineRule="auto"/>
        <w:rPr>
          <w:rFonts w:ascii="Calibri" w:hAnsi="Calibri" w:cs="Calibri"/>
          <w:sz w:val="27"/>
          <w:szCs w:val="27"/>
        </w:rPr>
      </w:pPr>
      <w:r w:rsidRPr="003B0A95">
        <w:rPr>
          <w:rFonts w:ascii="Calibri" w:hAnsi="Calibri" w:cs="Calibri"/>
          <w:sz w:val="27"/>
          <w:szCs w:val="27"/>
        </w:rPr>
        <w:t>Groupings for Lit</w:t>
      </w:r>
      <w:r w:rsidR="00C82049">
        <w:rPr>
          <w:rFonts w:ascii="Calibri" w:hAnsi="Calibri" w:cs="Calibri"/>
          <w:sz w:val="27"/>
          <w:szCs w:val="27"/>
        </w:rPr>
        <w:t>eracy and</w:t>
      </w:r>
      <w:r w:rsidR="00476608">
        <w:rPr>
          <w:rFonts w:ascii="Calibri" w:hAnsi="Calibri" w:cs="Calibri"/>
          <w:sz w:val="27"/>
          <w:szCs w:val="27"/>
        </w:rPr>
        <w:t>/or</w:t>
      </w:r>
      <w:r w:rsidR="00C82049">
        <w:rPr>
          <w:rFonts w:ascii="Calibri" w:hAnsi="Calibri" w:cs="Calibri"/>
          <w:sz w:val="27"/>
          <w:szCs w:val="27"/>
        </w:rPr>
        <w:t xml:space="preserve"> M</w:t>
      </w:r>
      <w:r w:rsidRPr="003B0A95">
        <w:rPr>
          <w:rFonts w:ascii="Calibri" w:hAnsi="Calibri" w:cs="Calibri"/>
          <w:sz w:val="27"/>
          <w:szCs w:val="27"/>
        </w:rPr>
        <w:t>ath</w:t>
      </w:r>
      <w:r w:rsidR="00C82049">
        <w:rPr>
          <w:rFonts w:ascii="Calibri" w:hAnsi="Calibri" w:cs="Calibri"/>
          <w:sz w:val="27"/>
          <w:szCs w:val="27"/>
        </w:rPr>
        <w:t>ematic</w:t>
      </w:r>
      <w:r w:rsidRPr="003B0A95">
        <w:rPr>
          <w:rFonts w:ascii="Calibri" w:hAnsi="Calibri" w:cs="Calibri"/>
          <w:sz w:val="27"/>
          <w:szCs w:val="27"/>
        </w:rPr>
        <w:t xml:space="preserve">s </w:t>
      </w:r>
      <w:r w:rsidR="00C82049">
        <w:rPr>
          <w:rFonts w:ascii="Calibri" w:hAnsi="Calibri" w:cs="Calibri"/>
          <w:sz w:val="27"/>
          <w:szCs w:val="27"/>
        </w:rPr>
        <w:t>activities (</w:t>
      </w:r>
      <w:r w:rsidRPr="003B0A95">
        <w:rPr>
          <w:rFonts w:ascii="Calibri" w:hAnsi="Calibri" w:cs="Calibri"/>
          <w:sz w:val="27"/>
          <w:szCs w:val="27"/>
        </w:rPr>
        <w:t>when appropriate</w:t>
      </w:r>
      <w:r w:rsidR="00C82049">
        <w:rPr>
          <w:rFonts w:ascii="Calibri" w:hAnsi="Calibri" w:cs="Calibri"/>
          <w:sz w:val="27"/>
          <w:szCs w:val="27"/>
        </w:rPr>
        <w:t>)</w:t>
      </w:r>
      <w:r w:rsidRPr="003B0A95">
        <w:rPr>
          <w:rFonts w:ascii="Calibri" w:hAnsi="Calibri" w:cs="Calibri"/>
          <w:sz w:val="27"/>
          <w:szCs w:val="27"/>
        </w:rPr>
        <w:t xml:space="preserve"> th</w:t>
      </w:r>
      <w:r>
        <w:rPr>
          <w:rFonts w:ascii="Calibri" w:hAnsi="Calibri" w:cs="Calibri"/>
          <w:sz w:val="27"/>
          <w:szCs w:val="27"/>
        </w:rPr>
        <w:t xml:space="preserve">roughout </w:t>
      </w:r>
      <w:r w:rsidR="00C82049">
        <w:rPr>
          <w:rFonts w:ascii="Calibri" w:hAnsi="Calibri" w:cs="Calibri"/>
          <w:sz w:val="27"/>
          <w:szCs w:val="27"/>
        </w:rPr>
        <w:t>Reception</w:t>
      </w:r>
      <w:r>
        <w:rPr>
          <w:rFonts w:ascii="Calibri" w:hAnsi="Calibri" w:cs="Calibri"/>
          <w:sz w:val="27"/>
          <w:szCs w:val="27"/>
        </w:rPr>
        <w:t xml:space="preserve"> which continues in KS1</w:t>
      </w:r>
      <w:r w:rsidR="00C82049">
        <w:rPr>
          <w:rFonts w:ascii="Calibri" w:hAnsi="Calibri" w:cs="Calibri"/>
          <w:sz w:val="27"/>
          <w:szCs w:val="27"/>
        </w:rPr>
        <w:t>.</w:t>
      </w:r>
    </w:p>
    <w:p w14:paraId="6B9F6309" w14:textId="3DA092A9" w:rsidR="00B92B16" w:rsidRDefault="00594DA4" w:rsidP="00AF3FAB">
      <w:pPr>
        <w:pStyle w:val="ListParagraph"/>
        <w:numPr>
          <w:ilvl w:val="0"/>
          <w:numId w:val="4"/>
        </w:numPr>
        <w:autoSpaceDE w:val="0"/>
        <w:autoSpaceDN w:val="0"/>
        <w:adjustRightInd w:val="0"/>
        <w:spacing w:after="0" w:line="240" w:lineRule="auto"/>
        <w:rPr>
          <w:rFonts w:ascii="Calibri" w:hAnsi="Calibri" w:cs="Calibri"/>
          <w:sz w:val="27"/>
          <w:szCs w:val="27"/>
        </w:rPr>
      </w:pPr>
      <w:r w:rsidRPr="003B0A95">
        <w:rPr>
          <w:rFonts w:ascii="Calibri" w:hAnsi="Calibri" w:cs="Calibri"/>
          <w:sz w:val="27"/>
          <w:szCs w:val="27"/>
        </w:rPr>
        <w:t xml:space="preserve">The </w:t>
      </w:r>
      <w:r w:rsidR="00C82049">
        <w:rPr>
          <w:rFonts w:ascii="Calibri" w:hAnsi="Calibri" w:cs="Calibri"/>
          <w:sz w:val="27"/>
          <w:szCs w:val="27"/>
        </w:rPr>
        <w:t>Reception</w:t>
      </w:r>
      <w:r w:rsidRPr="003B0A95">
        <w:rPr>
          <w:rFonts w:ascii="Calibri" w:hAnsi="Calibri" w:cs="Calibri"/>
          <w:sz w:val="27"/>
          <w:szCs w:val="27"/>
        </w:rPr>
        <w:t xml:space="preserve"> teacher and the Ye</w:t>
      </w:r>
      <w:r w:rsidR="00EF54E3" w:rsidRPr="003B0A95">
        <w:rPr>
          <w:rFonts w:ascii="Calibri" w:hAnsi="Calibri" w:cs="Calibri"/>
          <w:sz w:val="27"/>
          <w:szCs w:val="27"/>
        </w:rPr>
        <w:t xml:space="preserve">ar One teacher discuss the data </w:t>
      </w:r>
      <w:r w:rsidRPr="003B0A95">
        <w:rPr>
          <w:rFonts w:ascii="Calibri" w:hAnsi="Calibri" w:cs="Calibri"/>
          <w:sz w:val="27"/>
          <w:szCs w:val="27"/>
        </w:rPr>
        <w:t xml:space="preserve">entered onto the </w:t>
      </w:r>
      <w:r w:rsidR="003B0A95">
        <w:rPr>
          <w:rFonts w:ascii="Calibri" w:hAnsi="Calibri" w:cs="Calibri"/>
          <w:sz w:val="27"/>
          <w:szCs w:val="27"/>
        </w:rPr>
        <w:t>E</w:t>
      </w:r>
      <w:r w:rsidR="00894DFA">
        <w:rPr>
          <w:rFonts w:ascii="Calibri" w:hAnsi="Calibri" w:cs="Calibri"/>
          <w:sz w:val="27"/>
          <w:szCs w:val="27"/>
        </w:rPr>
        <w:t xml:space="preserve">arly </w:t>
      </w:r>
      <w:r w:rsidR="003B0A95">
        <w:rPr>
          <w:rFonts w:ascii="Calibri" w:hAnsi="Calibri" w:cs="Calibri"/>
          <w:sz w:val="27"/>
          <w:szCs w:val="27"/>
        </w:rPr>
        <w:t>Y</w:t>
      </w:r>
      <w:r w:rsidR="00894DFA">
        <w:rPr>
          <w:rFonts w:ascii="Calibri" w:hAnsi="Calibri" w:cs="Calibri"/>
          <w:sz w:val="27"/>
          <w:szCs w:val="27"/>
        </w:rPr>
        <w:t xml:space="preserve">ears </w:t>
      </w:r>
      <w:r w:rsidR="003B0A95">
        <w:rPr>
          <w:rFonts w:ascii="Calibri" w:hAnsi="Calibri" w:cs="Calibri"/>
          <w:sz w:val="27"/>
          <w:szCs w:val="27"/>
        </w:rPr>
        <w:t>F</w:t>
      </w:r>
      <w:r w:rsidR="00894DFA">
        <w:rPr>
          <w:rFonts w:ascii="Calibri" w:hAnsi="Calibri" w:cs="Calibri"/>
          <w:sz w:val="27"/>
          <w:szCs w:val="27"/>
        </w:rPr>
        <w:t xml:space="preserve">oundation </w:t>
      </w:r>
      <w:r w:rsidR="003B0A95">
        <w:rPr>
          <w:rFonts w:ascii="Calibri" w:hAnsi="Calibri" w:cs="Calibri"/>
          <w:sz w:val="27"/>
          <w:szCs w:val="27"/>
        </w:rPr>
        <w:t>S</w:t>
      </w:r>
      <w:r w:rsidR="00894DFA">
        <w:rPr>
          <w:rFonts w:ascii="Calibri" w:hAnsi="Calibri" w:cs="Calibri"/>
          <w:sz w:val="27"/>
          <w:szCs w:val="27"/>
        </w:rPr>
        <w:t xml:space="preserve">tage </w:t>
      </w:r>
      <w:r w:rsidR="003B0A95">
        <w:rPr>
          <w:rFonts w:ascii="Calibri" w:hAnsi="Calibri" w:cs="Calibri"/>
          <w:sz w:val="27"/>
          <w:szCs w:val="27"/>
        </w:rPr>
        <w:t>P</w:t>
      </w:r>
      <w:r w:rsidR="00894DFA">
        <w:rPr>
          <w:rFonts w:ascii="Calibri" w:hAnsi="Calibri" w:cs="Calibri"/>
          <w:sz w:val="27"/>
          <w:szCs w:val="27"/>
        </w:rPr>
        <w:t>rofile</w:t>
      </w:r>
      <w:r w:rsidRPr="003B0A95">
        <w:rPr>
          <w:rFonts w:ascii="Calibri" w:hAnsi="Calibri" w:cs="Calibri"/>
          <w:sz w:val="27"/>
          <w:szCs w:val="27"/>
        </w:rPr>
        <w:t xml:space="preserve"> </w:t>
      </w:r>
      <w:r w:rsidR="00894DFA">
        <w:rPr>
          <w:rFonts w:ascii="Calibri" w:hAnsi="Calibri" w:cs="Calibri"/>
          <w:sz w:val="27"/>
          <w:szCs w:val="27"/>
        </w:rPr>
        <w:t xml:space="preserve">(EYFSP) </w:t>
      </w:r>
      <w:r w:rsidRPr="003B0A95">
        <w:rPr>
          <w:rFonts w:ascii="Calibri" w:hAnsi="Calibri" w:cs="Calibri"/>
          <w:sz w:val="27"/>
          <w:szCs w:val="27"/>
        </w:rPr>
        <w:t xml:space="preserve">and how this can be </w:t>
      </w:r>
      <w:r w:rsidR="00EF54E3" w:rsidRPr="003B0A95">
        <w:rPr>
          <w:rFonts w:ascii="Calibri" w:hAnsi="Calibri" w:cs="Calibri"/>
          <w:sz w:val="27"/>
          <w:szCs w:val="27"/>
        </w:rPr>
        <w:t xml:space="preserve">used to inform future planning. </w:t>
      </w:r>
    </w:p>
    <w:p w14:paraId="4E02A449" w14:textId="7A8373A6" w:rsidR="000D0807" w:rsidRPr="000D0807" w:rsidRDefault="000D0807" w:rsidP="000D0807">
      <w:pPr>
        <w:pStyle w:val="ListParagraph"/>
        <w:numPr>
          <w:ilvl w:val="0"/>
          <w:numId w:val="4"/>
        </w:numPr>
        <w:autoSpaceDE w:val="0"/>
        <w:autoSpaceDN w:val="0"/>
        <w:adjustRightInd w:val="0"/>
        <w:spacing w:after="0" w:line="240" w:lineRule="auto"/>
        <w:rPr>
          <w:rFonts w:ascii="Calibri" w:hAnsi="Calibri" w:cs="Calibri"/>
          <w:color w:val="FF0000"/>
          <w:sz w:val="27"/>
          <w:szCs w:val="27"/>
        </w:rPr>
      </w:pPr>
      <w:r>
        <w:rPr>
          <w:rFonts w:ascii="Calibri" w:hAnsi="Calibri" w:cs="Calibri"/>
          <w:color w:val="FF0000"/>
          <w:sz w:val="27"/>
          <w:szCs w:val="27"/>
        </w:rPr>
        <w:t xml:space="preserve">Both the EYFS and Year One staff </w:t>
      </w:r>
      <w:r w:rsidRPr="000D0807">
        <w:rPr>
          <w:rFonts w:ascii="Calibri" w:hAnsi="Calibri" w:cs="Calibri"/>
          <w:color w:val="FF0000"/>
          <w:sz w:val="27"/>
          <w:szCs w:val="27"/>
        </w:rPr>
        <w:t xml:space="preserve">are involved in moderation to ensure that the assessment decisions made are accurate. </w:t>
      </w:r>
    </w:p>
    <w:p w14:paraId="4A9F445D" w14:textId="77777777" w:rsidR="00AF3FAB" w:rsidRDefault="00AF3FAB" w:rsidP="00AF3FAB">
      <w:pPr>
        <w:pStyle w:val="ListParagraph"/>
        <w:autoSpaceDE w:val="0"/>
        <w:autoSpaceDN w:val="0"/>
        <w:adjustRightInd w:val="0"/>
        <w:spacing w:after="0" w:line="240" w:lineRule="auto"/>
        <w:rPr>
          <w:rFonts w:ascii="Calibri" w:hAnsi="Calibri" w:cs="Calibri"/>
          <w:sz w:val="27"/>
          <w:szCs w:val="27"/>
        </w:rPr>
      </w:pPr>
    </w:p>
    <w:p w14:paraId="56CAEB3A" w14:textId="77777777" w:rsidR="00AF3FAB" w:rsidRPr="00AF3FAB" w:rsidRDefault="00AF3FAB" w:rsidP="00AF3FAB">
      <w:pPr>
        <w:pStyle w:val="ListParagraph"/>
        <w:autoSpaceDE w:val="0"/>
        <w:autoSpaceDN w:val="0"/>
        <w:adjustRightInd w:val="0"/>
        <w:spacing w:after="0" w:line="240" w:lineRule="auto"/>
        <w:rPr>
          <w:rFonts w:ascii="Calibri" w:hAnsi="Calibri" w:cs="Calibri"/>
          <w:sz w:val="27"/>
          <w:szCs w:val="27"/>
        </w:rPr>
      </w:pPr>
    </w:p>
    <w:p w14:paraId="5CA740A9" w14:textId="77777777" w:rsidR="00B92B16" w:rsidRPr="00B92B16" w:rsidRDefault="00B92B16" w:rsidP="00B92B16">
      <w:pPr>
        <w:autoSpaceDE w:val="0"/>
        <w:autoSpaceDN w:val="0"/>
        <w:adjustRightInd w:val="0"/>
        <w:spacing w:after="0" w:line="240" w:lineRule="auto"/>
        <w:rPr>
          <w:rFonts w:ascii="Calibri" w:hAnsi="Calibri" w:cs="Calibri"/>
          <w:b/>
          <w:sz w:val="27"/>
          <w:szCs w:val="27"/>
        </w:rPr>
      </w:pPr>
      <w:r w:rsidRPr="00B92B16">
        <w:rPr>
          <w:rFonts w:ascii="Calibri" w:hAnsi="Calibri" w:cs="Calibri"/>
          <w:b/>
          <w:sz w:val="27"/>
          <w:szCs w:val="27"/>
        </w:rPr>
        <w:t>CONTINUITY OF TEACHING AND LEARNING</w:t>
      </w:r>
    </w:p>
    <w:p w14:paraId="17687EEB" w14:textId="77777777" w:rsidR="00B92B16" w:rsidRDefault="00B92B16" w:rsidP="00B92B16">
      <w:pPr>
        <w:autoSpaceDE w:val="0"/>
        <w:autoSpaceDN w:val="0"/>
        <w:adjustRightInd w:val="0"/>
        <w:spacing w:after="0" w:line="240" w:lineRule="auto"/>
        <w:rPr>
          <w:rFonts w:ascii="Calibri" w:hAnsi="Calibri" w:cs="Calibri"/>
          <w:sz w:val="27"/>
          <w:szCs w:val="27"/>
        </w:rPr>
      </w:pPr>
      <w:r>
        <w:rPr>
          <w:rFonts w:ascii="Calibri" w:hAnsi="Calibri" w:cs="Calibri"/>
          <w:sz w:val="27"/>
          <w:szCs w:val="27"/>
        </w:rPr>
        <w:t xml:space="preserve">The Year </w:t>
      </w:r>
      <w:r w:rsidR="00C82049">
        <w:rPr>
          <w:rFonts w:ascii="Calibri" w:hAnsi="Calibri" w:cs="Calibri"/>
          <w:sz w:val="27"/>
          <w:szCs w:val="27"/>
        </w:rPr>
        <w:t>1</w:t>
      </w:r>
      <w:r>
        <w:rPr>
          <w:rFonts w:ascii="Calibri" w:hAnsi="Calibri" w:cs="Calibri"/>
          <w:sz w:val="27"/>
          <w:szCs w:val="27"/>
        </w:rPr>
        <w:t xml:space="preserve"> curriculum builds on and extends the experiences children have had during the Early</w:t>
      </w:r>
      <w:r w:rsidR="003B0A95">
        <w:rPr>
          <w:rFonts w:ascii="Calibri" w:hAnsi="Calibri" w:cs="Calibri"/>
          <w:sz w:val="27"/>
          <w:szCs w:val="27"/>
        </w:rPr>
        <w:t xml:space="preserve"> Years Foundation Stage</w:t>
      </w:r>
      <w:r w:rsidR="00894DFA">
        <w:rPr>
          <w:rFonts w:ascii="Calibri" w:hAnsi="Calibri" w:cs="Calibri"/>
          <w:sz w:val="27"/>
          <w:szCs w:val="27"/>
        </w:rPr>
        <w:t xml:space="preserve">. </w:t>
      </w:r>
      <w:r>
        <w:rPr>
          <w:rFonts w:ascii="Calibri" w:hAnsi="Calibri" w:cs="Calibri"/>
          <w:sz w:val="27"/>
          <w:szCs w:val="27"/>
        </w:rPr>
        <w:t xml:space="preserve">This then ensures that </w:t>
      </w:r>
      <w:r w:rsidR="00894DFA">
        <w:rPr>
          <w:rFonts w:ascii="Calibri" w:hAnsi="Calibri" w:cs="Calibri"/>
          <w:sz w:val="27"/>
          <w:szCs w:val="27"/>
        </w:rPr>
        <w:t>staff</w:t>
      </w:r>
      <w:r>
        <w:rPr>
          <w:rFonts w:ascii="Calibri" w:hAnsi="Calibri" w:cs="Calibri"/>
          <w:sz w:val="27"/>
          <w:szCs w:val="27"/>
        </w:rPr>
        <w:t xml:space="preserve"> help to develop the ‘whole’ child and ensure that there is a continuum to build upon each child’s basic skills and knowledge.</w:t>
      </w:r>
    </w:p>
    <w:p w14:paraId="1ED9C9F3" w14:textId="77777777" w:rsidR="001B5C29" w:rsidRDefault="001B5C29" w:rsidP="00B92B16">
      <w:pPr>
        <w:autoSpaceDE w:val="0"/>
        <w:autoSpaceDN w:val="0"/>
        <w:adjustRightInd w:val="0"/>
        <w:spacing w:after="0" w:line="240" w:lineRule="auto"/>
        <w:rPr>
          <w:rFonts w:ascii="Calibri" w:hAnsi="Calibri" w:cs="Calibri"/>
          <w:sz w:val="27"/>
          <w:szCs w:val="27"/>
        </w:rPr>
      </w:pPr>
    </w:p>
    <w:p w14:paraId="24253B2F" w14:textId="77777777" w:rsidR="00B92B16" w:rsidRDefault="00B92B16" w:rsidP="00B92B16">
      <w:pPr>
        <w:autoSpaceDE w:val="0"/>
        <w:autoSpaceDN w:val="0"/>
        <w:adjustRightInd w:val="0"/>
        <w:spacing w:after="0" w:line="240" w:lineRule="auto"/>
        <w:rPr>
          <w:rFonts w:ascii="Calibri" w:hAnsi="Calibri" w:cs="Calibri"/>
          <w:sz w:val="27"/>
          <w:szCs w:val="27"/>
        </w:rPr>
      </w:pPr>
      <w:r>
        <w:rPr>
          <w:rFonts w:ascii="Calibri" w:hAnsi="Calibri" w:cs="Calibri"/>
          <w:sz w:val="27"/>
          <w:szCs w:val="27"/>
        </w:rPr>
        <w:t xml:space="preserve">The Early Years Foundation Stage practices a very kinaesthetic approach to teaching and learning and Year </w:t>
      </w:r>
      <w:r w:rsidR="00C82049">
        <w:rPr>
          <w:rFonts w:ascii="Calibri" w:hAnsi="Calibri" w:cs="Calibri"/>
          <w:sz w:val="27"/>
          <w:szCs w:val="27"/>
        </w:rPr>
        <w:t>1</w:t>
      </w:r>
      <w:r>
        <w:rPr>
          <w:rFonts w:ascii="Calibri" w:hAnsi="Calibri" w:cs="Calibri"/>
          <w:sz w:val="27"/>
          <w:szCs w:val="27"/>
        </w:rPr>
        <w:t xml:space="preserve"> maintains this approach and builds upon it to offer a creative, ‘hands on’ method of teaching and learning. The Year </w:t>
      </w:r>
      <w:r w:rsidR="00C82049">
        <w:rPr>
          <w:rFonts w:ascii="Calibri" w:hAnsi="Calibri" w:cs="Calibri"/>
          <w:sz w:val="27"/>
          <w:szCs w:val="27"/>
        </w:rPr>
        <w:t>1</w:t>
      </w:r>
      <w:r>
        <w:rPr>
          <w:rFonts w:ascii="Calibri" w:hAnsi="Calibri" w:cs="Calibri"/>
          <w:sz w:val="27"/>
          <w:szCs w:val="27"/>
        </w:rPr>
        <w:t xml:space="preserve"> classroom reflects a similarity to the Reception classroom as it exhibits areas of learning available to the children e.g. art and creativity, music and listening, construction, reading and quiet areas etc.</w:t>
      </w:r>
    </w:p>
    <w:p w14:paraId="435C2DA0" w14:textId="77777777" w:rsidR="000A0009" w:rsidRDefault="000A0009" w:rsidP="00B92B16">
      <w:pPr>
        <w:autoSpaceDE w:val="0"/>
        <w:autoSpaceDN w:val="0"/>
        <w:adjustRightInd w:val="0"/>
        <w:spacing w:after="0" w:line="240" w:lineRule="auto"/>
        <w:rPr>
          <w:rFonts w:ascii="Calibri" w:hAnsi="Calibri" w:cs="Calibri"/>
          <w:sz w:val="27"/>
          <w:szCs w:val="27"/>
        </w:rPr>
      </w:pPr>
    </w:p>
    <w:p w14:paraId="424F2BC4" w14:textId="4822EAE3" w:rsidR="000A0009" w:rsidRDefault="000A0009" w:rsidP="000A0009">
      <w:pPr>
        <w:autoSpaceDE w:val="0"/>
        <w:autoSpaceDN w:val="0"/>
        <w:adjustRightInd w:val="0"/>
        <w:spacing w:after="0" w:line="240" w:lineRule="auto"/>
        <w:rPr>
          <w:rFonts w:ascii="Calibri" w:hAnsi="Calibri" w:cs="Calibri"/>
          <w:sz w:val="27"/>
          <w:szCs w:val="27"/>
        </w:rPr>
      </w:pPr>
      <w:r>
        <w:rPr>
          <w:rFonts w:ascii="Calibri" w:hAnsi="Calibri" w:cs="Calibri"/>
          <w:sz w:val="27"/>
          <w:szCs w:val="27"/>
        </w:rPr>
        <w:t xml:space="preserve">Throughout the Reception Year there is a </w:t>
      </w:r>
      <w:r w:rsidR="000D0807">
        <w:rPr>
          <w:rFonts w:ascii="Calibri" w:hAnsi="Calibri" w:cs="Calibri"/>
          <w:sz w:val="27"/>
          <w:szCs w:val="27"/>
        </w:rPr>
        <w:t xml:space="preserve">balance between </w:t>
      </w:r>
      <w:r w:rsidR="000D0807">
        <w:rPr>
          <w:rFonts w:ascii="Calibri" w:hAnsi="Calibri" w:cs="Calibri"/>
          <w:color w:val="FF0000"/>
          <w:sz w:val="27"/>
          <w:szCs w:val="27"/>
        </w:rPr>
        <w:t>teacher led sessions and learning through play in the continuous provision areas of the classroom. In Year One</w:t>
      </w:r>
      <w:r w:rsidR="000D0807" w:rsidRPr="000D0807">
        <w:rPr>
          <w:rFonts w:ascii="Calibri" w:hAnsi="Calibri" w:cs="Calibri"/>
          <w:color w:val="FF0000"/>
          <w:sz w:val="27"/>
          <w:szCs w:val="27"/>
        </w:rPr>
        <w:t xml:space="preserve">, this approach continues, especially for those who are still working below the age expected levels and who need </w:t>
      </w:r>
      <w:r w:rsidR="000B2ED1">
        <w:rPr>
          <w:rFonts w:ascii="Calibri" w:hAnsi="Calibri" w:cs="Calibri"/>
          <w:color w:val="FF0000"/>
          <w:sz w:val="27"/>
          <w:szCs w:val="27"/>
        </w:rPr>
        <w:t>to be able</w:t>
      </w:r>
      <w:r w:rsidR="000D0807" w:rsidRPr="000D0807">
        <w:rPr>
          <w:rFonts w:ascii="Calibri" w:hAnsi="Calibri" w:cs="Calibri"/>
          <w:color w:val="FF0000"/>
          <w:sz w:val="27"/>
          <w:szCs w:val="27"/>
        </w:rPr>
        <w:t xml:space="preserve"> to learn through </w:t>
      </w:r>
      <w:r w:rsidR="000D0807">
        <w:rPr>
          <w:rFonts w:ascii="Calibri" w:hAnsi="Calibri" w:cs="Calibri"/>
          <w:color w:val="FF0000"/>
          <w:sz w:val="27"/>
          <w:szCs w:val="27"/>
        </w:rPr>
        <w:t>play. Over time, and when ready, the delivery of the Year One Curriculum becomes more formal</w:t>
      </w:r>
      <w:r w:rsidR="00F956D6">
        <w:rPr>
          <w:rFonts w:ascii="Calibri" w:hAnsi="Calibri" w:cs="Calibri"/>
          <w:color w:val="FF0000"/>
          <w:sz w:val="27"/>
          <w:szCs w:val="27"/>
        </w:rPr>
        <w:t>.</w:t>
      </w:r>
    </w:p>
    <w:p w14:paraId="724ED378" w14:textId="77777777" w:rsidR="001B5C29" w:rsidRDefault="001B5C29" w:rsidP="001B5C29">
      <w:pPr>
        <w:autoSpaceDE w:val="0"/>
        <w:autoSpaceDN w:val="0"/>
        <w:adjustRightInd w:val="0"/>
        <w:spacing w:after="0" w:line="240" w:lineRule="auto"/>
        <w:rPr>
          <w:rFonts w:ascii="Calibri" w:hAnsi="Calibri" w:cs="Calibri"/>
          <w:sz w:val="27"/>
          <w:szCs w:val="27"/>
        </w:rPr>
      </w:pPr>
    </w:p>
    <w:p w14:paraId="5513978E" w14:textId="77777777" w:rsidR="00B64C02" w:rsidRPr="00B64C02" w:rsidRDefault="00B64C02" w:rsidP="00B64C02">
      <w:pPr>
        <w:autoSpaceDE w:val="0"/>
        <w:autoSpaceDN w:val="0"/>
        <w:adjustRightInd w:val="0"/>
        <w:spacing w:after="0" w:line="240" w:lineRule="auto"/>
        <w:rPr>
          <w:rFonts w:ascii="Calibri" w:hAnsi="Calibri" w:cs="Calibri"/>
          <w:b/>
          <w:sz w:val="27"/>
          <w:szCs w:val="27"/>
        </w:rPr>
      </w:pPr>
      <w:r w:rsidRPr="00B64C02">
        <w:rPr>
          <w:rFonts w:ascii="Calibri" w:hAnsi="Calibri" w:cs="Calibri"/>
          <w:b/>
          <w:sz w:val="27"/>
          <w:szCs w:val="27"/>
        </w:rPr>
        <w:t>THE MANAGEMENT OF TRANSITION</w:t>
      </w:r>
    </w:p>
    <w:p w14:paraId="6BAA1141" w14:textId="77777777" w:rsidR="00871ABD" w:rsidRDefault="00871ABD" w:rsidP="00B64C02">
      <w:pPr>
        <w:autoSpaceDE w:val="0"/>
        <w:autoSpaceDN w:val="0"/>
        <w:adjustRightInd w:val="0"/>
        <w:spacing w:after="0" w:line="240" w:lineRule="auto"/>
        <w:rPr>
          <w:rFonts w:ascii="Calibri" w:hAnsi="Calibri" w:cs="Calibri"/>
          <w:sz w:val="27"/>
          <w:szCs w:val="27"/>
        </w:rPr>
      </w:pPr>
      <w:r>
        <w:rPr>
          <w:rFonts w:ascii="Calibri" w:hAnsi="Calibri" w:cs="Calibri"/>
          <w:sz w:val="27"/>
          <w:szCs w:val="27"/>
        </w:rPr>
        <w:t>There is a continual dialogue between EYFS and KS1 to ensure that practice is consistent and effective.  This supports good and better progress for the children and enables best practice to be shared.  Systems are therefore consistent, aiding transition.</w:t>
      </w:r>
    </w:p>
    <w:p w14:paraId="7664CF50" w14:textId="77777777" w:rsidR="00B64C02" w:rsidRDefault="00B64C02" w:rsidP="00B64C02">
      <w:pPr>
        <w:autoSpaceDE w:val="0"/>
        <w:autoSpaceDN w:val="0"/>
        <w:adjustRightInd w:val="0"/>
        <w:spacing w:after="0" w:line="240" w:lineRule="auto"/>
        <w:rPr>
          <w:rFonts w:ascii="Calibri" w:hAnsi="Calibri" w:cs="Calibri"/>
          <w:sz w:val="27"/>
          <w:szCs w:val="27"/>
        </w:rPr>
      </w:pPr>
      <w:r>
        <w:rPr>
          <w:rFonts w:ascii="Calibri" w:hAnsi="Calibri" w:cs="Calibri"/>
          <w:sz w:val="27"/>
          <w:szCs w:val="27"/>
        </w:rPr>
        <w:t>Before the children move from the Foundation Stage into KS1 the teaching staff meet to discuss the children’s progress. During this time the present teachers inform the future teacher of the child’</w:t>
      </w:r>
      <w:r w:rsidR="00605A5E" w:rsidRPr="00894DFA">
        <w:rPr>
          <w:rFonts w:ascii="Calibri" w:hAnsi="Calibri" w:cs="Calibri"/>
          <w:sz w:val="27"/>
          <w:szCs w:val="27"/>
        </w:rPr>
        <w:t>s</w:t>
      </w:r>
      <w:r>
        <w:rPr>
          <w:rFonts w:ascii="Calibri" w:hAnsi="Calibri" w:cs="Calibri"/>
          <w:sz w:val="27"/>
          <w:szCs w:val="27"/>
        </w:rPr>
        <w:t xml:space="preserve"> level of abi</w:t>
      </w:r>
      <w:r w:rsidR="00ED5F85">
        <w:rPr>
          <w:rFonts w:ascii="Calibri" w:hAnsi="Calibri" w:cs="Calibri"/>
          <w:sz w:val="27"/>
          <w:szCs w:val="27"/>
        </w:rPr>
        <w:t xml:space="preserve">lity, special educational needs </w:t>
      </w:r>
      <w:r>
        <w:rPr>
          <w:rFonts w:ascii="Calibri" w:hAnsi="Calibri" w:cs="Calibri"/>
          <w:sz w:val="27"/>
          <w:szCs w:val="27"/>
        </w:rPr>
        <w:lastRenderedPageBreak/>
        <w:t xml:space="preserve">and any other information relevant to the </w:t>
      </w:r>
      <w:r w:rsidR="00C84DAA">
        <w:rPr>
          <w:rFonts w:ascii="Calibri" w:hAnsi="Calibri" w:cs="Calibri"/>
          <w:sz w:val="27"/>
          <w:szCs w:val="27"/>
        </w:rPr>
        <w:t>wellbeing</w:t>
      </w:r>
      <w:r w:rsidR="00ED5F85">
        <w:rPr>
          <w:rFonts w:ascii="Calibri" w:hAnsi="Calibri" w:cs="Calibri"/>
          <w:sz w:val="27"/>
          <w:szCs w:val="27"/>
        </w:rPr>
        <w:t xml:space="preserve"> and development of the </w:t>
      </w:r>
      <w:r>
        <w:rPr>
          <w:rFonts w:ascii="Calibri" w:hAnsi="Calibri" w:cs="Calibri"/>
          <w:sz w:val="27"/>
          <w:szCs w:val="27"/>
        </w:rPr>
        <w:t>children</w:t>
      </w:r>
      <w:r w:rsidR="00894DFA">
        <w:rPr>
          <w:rFonts w:ascii="Calibri" w:hAnsi="Calibri" w:cs="Calibri"/>
          <w:sz w:val="27"/>
          <w:szCs w:val="27"/>
        </w:rPr>
        <w:t>,</w:t>
      </w:r>
      <w:r w:rsidR="00EA6AAA">
        <w:rPr>
          <w:rFonts w:ascii="Calibri" w:hAnsi="Calibri" w:cs="Calibri"/>
          <w:sz w:val="27"/>
          <w:szCs w:val="27"/>
        </w:rPr>
        <w:t xml:space="preserve"> eg behaviour plans and medical information etc</w:t>
      </w:r>
      <w:r>
        <w:rPr>
          <w:rFonts w:ascii="Calibri" w:hAnsi="Calibri" w:cs="Calibri"/>
          <w:sz w:val="27"/>
          <w:szCs w:val="27"/>
        </w:rPr>
        <w:t>. Information passed onto the Y</w:t>
      </w:r>
      <w:r w:rsidR="00ED5F85">
        <w:rPr>
          <w:rFonts w:ascii="Calibri" w:hAnsi="Calibri" w:cs="Calibri"/>
          <w:sz w:val="27"/>
          <w:szCs w:val="27"/>
        </w:rPr>
        <w:t>ea</w:t>
      </w:r>
      <w:r>
        <w:rPr>
          <w:rFonts w:ascii="Calibri" w:hAnsi="Calibri" w:cs="Calibri"/>
          <w:sz w:val="27"/>
          <w:szCs w:val="27"/>
        </w:rPr>
        <w:t xml:space="preserve">r </w:t>
      </w:r>
      <w:r w:rsidR="00ED5F85">
        <w:rPr>
          <w:rFonts w:ascii="Calibri" w:hAnsi="Calibri" w:cs="Calibri"/>
          <w:sz w:val="27"/>
          <w:szCs w:val="27"/>
        </w:rPr>
        <w:t>1 teacher includes</w:t>
      </w:r>
      <w:r w:rsidR="00C82049">
        <w:rPr>
          <w:rFonts w:ascii="Calibri" w:hAnsi="Calibri" w:cs="Calibri"/>
          <w:sz w:val="27"/>
          <w:szCs w:val="27"/>
        </w:rPr>
        <w:t xml:space="preserve"> the child’s</w:t>
      </w:r>
      <w:r w:rsidR="00ED5F85">
        <w:rPr>
          <w:rFonts w:ascii="Calibri" w:hAnsi="Calibri" w:cs="Calibri"/>
          <w:sz w:val="27"/>
          <w:szCs w:val="27"/>
        </w:rPr>
        <w:t xml:space="preserve"> knowledge of phonics and </w:t>
      </w:r>
      <w:r>
        <w:rPr>
          <w:rFonts w:ascii="Calibri" w:hAnsi="Calibri" w:cs="Calibri"/>
          <w:sz w:val="27"/>
          <w:szCs w:val="27"/>
        </w:rPr>
        <w:t xml:space="preserve">letters (linked to </w:t>
      </w:r>
      <w:r w:rsidR="00894DFA" w:rsidRPr="00FF4801">
        <w:rPr>
          <w:rFonts w:ascii="Calibri" w:hAnsi="Calibri" w:cs="Calibri"/>
          <w:sz w:val="27"/>
          <w:szCs w:val="27"/>
        </w:rPr>
        <w:t>Read, Write Inc</w:t>
      </w:r>
      <w:r w:rsidRPr="00FF4801">
        <w:rPr>
          <w:rFonts w:ascii="Calibri" w:hAnsi="Calibri" w:cs="Calibri"/>
          <w:sz w:val="27"/>
          <w:szCs w:val="27"/>
        </w:rPr>
        <w:t>),</w:t>
      </w:r>
      <w:r w:rsidR="00ED5F85" w:rsidRPr="00FF4801">
        <w:rPr>
          <w:rFonts w:ascii="Calibri" w:hAnsi="Calibri" w:cs="Calibri"/>
          <w:sz w:val="27"/>
          <w:szCs w:val="27"/>
        </w:rPr>
        <w:t xml:space="preserve"> knowledge of number recognition,</w:t>
      </w:r>
      <w:r w:rsidRPr="00FF4801">
        <w:rPr>
          <w:rFonts w:ascii="Calibri" w:hAnsi="Calibri" w:cs="Calibri"/>
          <w:sz w:val="27"/>
          <w:szCs w:val="27"/>
        </w:rPr>
        <w:t xml:space="preserve"> reading ability, each child’</w:t>
      </w:r>
      <w:r w:rsidR="00ED5F85" w:rsidRPr="00FF4801">
        <w:rPr>
          <w:rFonts w:ascii="Calibri" w:hAnsi="Calibri" w:cs="Calibri"/>
          <w:sz w:val="27"/>
          <w:szCs w:val="27"/>
        </w:rPr>
        <w:t xml:space="preserve">s last assessed </w:t>
      </w:r>
      <w:r w:rsidRPr="00FF4801">
        <w:rPr>
          <w:rFonts w:ascii="Calibri" w:hAnsi="Calibri" w:cs="Calibri"/>
          <w:sz w:val="27"/>
          <w:szCs w:val="27"/>
        </w:rPr>
        <w:t xml:space="preserve">piece </w:t>
      </w:r>
      <w:r>
        <w:rPr>
          <w:rFonts w:ascii="Calibri" w:hAnsi="Calibri" w:cs="Calibri"/>
          <w:sz w:val="27"/>
          <w:szCs w:val="27"/>
        </w:rPr>
        <w:t xml:space="preserve">of writing, a printed version of each child’s </w:t>
      </w:r>
      <w:r w:rsidR="00ED5F85">
        <w:rPr>
          <w:rFonts w:ascii="Calibri" w:hAnsi="Calibri" w:cs="Calibri"/>
          <w:sz w:val="27"/>
          <w:szCs w:val="27"/>
        </w:rPr>
        <w:t xml:space="preserve">foundation profile highlighting </w:t>
      </w:r>
      <w:r>
        <w:rPr>
          <w:rFonts w:ascii="Calibri" w:hAnsi="Calibri" w:cs="Calibri"/>
          <w:sz w:val="27"/>
          <w:szCs w:val="27"/>
        </w:rPr>
        <w:t xml:space="preserve">each of the targets achieved. </w:t>
      </w:r>
      <w:r w:rsidR="00333353" w:rsidRPr="00894DFA">
        <w:rPr>
          <w:rFonts w:ascii="Calibri" w:hAnsi="Calibri" w:cs="Calibri"/>
          <w:sz w:val="27"/>
          <w:szCs w:val="27"/>
        </w:rPr>
        <w:t xml:space="preserve">Any available information from the Reception Baseline Assessment is also shared. </w:t>
      </w:r>
      <w:r w:rsidRPr="00894DFA">
        <w:rPr>
          <w:rFonts w:ascii="Calibri" w:hAnsi="Calibri" w:cs="Calibri"/>
          <w:sz w:val="27"/>
          <w:szCs w:val="27"/>
        </w:rPr>
        <w:t>All this informat</w:t>
      </w:r>
      <w:r w:rsidR="00ED5F85" w:rsidRPr="00894DFA">
        <w:rPr>
          <w:rFonts w:ascii="Calibri" w:hAnsi="Calibri" w:cs="Calibri"/>
          <w:sz w:val="27"/>
          <w:szCs w:val="27"/>
        </w:rPr>
        <w:t xml:space="preserve">ion is used to group pupils, to </w:t>
      </w:r>
      <w:r w:rsidRPr="00894DFA">
        <w:rPr>
          <w:rFonts w:ascii="Calibri" w:hAnsi="Calibri" w:cs="Calibri"/>
          <w:sz w:val="27"/>
          <w:szCs w:val="27"/>
        </w:rPr>
        <w:t xml:space="preserve">adjust/fine-tune the curriculum </w:t>
      </w:r>
      <w:r>
        <w:rPr>
          <w:rFonts w:ascii="Calibri" w:hAnsi="Calibri" w:cs="Calibri"/>
          <w:sz w:val="27"/>
          <w:szCs w:val="27"/>
        </w:rPr>
        <w:t>and set future targets.</w:t>
      </w:r>
    </w:p>
    <w:p w14:paraId="14723510" w14:textId="77777777" w:rsidR="00B64C02" w:rsidRDefault="00B64C02" w:rsidP="00B64C02">
      <w:pPr>
        <w:autoSpaceDE w:val="0"/>
        <w:autoSpaceDN w:val="0"/>
        <w:adjustRightInd w:val="0"/>
        <w:spacing w:after="0" w:line="240" w:lineRule="auto"/>
        <w:rPr>
          <w:rFonts w:ascii="Calibri" w:hAnsi="Calibri" w:cs="Calibri"/>
          <w:sz w:val="27"/>
          <w:szCs w:val="27"/>
        </w:rPr>
      </w:pPr>
      <w:r>
        <w:rPr>
          <w:rFonts w:ascii="Calibri" w:hAnsi="Calibri" w:cs="Calibri"/>
          <w:sz w:val="27"/>
          <w:szCs w:val="27"/>
        </w:rPr>
        <w:t xml:space="preserve">Links are made between the </w:t>
      </w:r>
      <w:r w:rsidR="00ED5F85">
        <w:rPr>
          <w:rFonts w:ascii="Calibri" w:hAnsi="Calibri" w:cs="Calibri"/>
          <w:sz w:val="27"/>
          <w:szCs w:val="27"/>
        </w:rPr>
        <w:t xml:space="preserve">Foundation Stage profile points and </w:t>
      </w:r>
      <w:r>
        <w:rPr>
          <w:rFonts w:ascii="Calibri" w:hAnsi="Calibri" w:cs="Calibri"/>
          <w:sz w:val="27"/>
          <w:szCs w:val="27"/>
        </w:rPr>
        <w:t>the National</w:t>
      </w:r>
    </w:p>
    <w:p w14:paraId="7C6A6A2B" w14:textId="77777777" w:rsidR="00ED5F85" w:rsidRDefault="00B64C02" w:rsidP="00B64C02">
      <w:pPr>
        <w:autoSpaceDE w:val="0"/>
        <w:autoSpaceDN w:val="0"/>
        <w:adjustRightInd w:val="0"/>
        <w:spacing w:after="0" w:line="240" w:lineRule="auto"/>
        <w:rPr>
          <w:rFonts w:ascii="Calibri" w:hAnsi="Calibri" w:cs="Calibri"/>
          <w:sz w:val="27"/>
          <w:szCs w:val="27"/>
        </w:rPr>
      </w:pPr>
      <w:r>
        <w:rPr>
          <w:rFonts w:ascii="Calibri" w:hAnsi="Calibri" w:cs="Calibri"/>
          <w:sz w:val="27"/>
          <w:szCs w:val="27"/>
        </w:rPr>
        <w:t>Curriculum (NC)</w:t>
      </w:r>
      <w:r w:rsidR="00ED5F85">
        <w:rPr>
          <w:rFonts w:ascii="Calibri" w:hAnsi="Calibri" w:cs="Calibri"/>
          <w:sz w:val="27"/>
          <w:szCs w:val="27"/>
        </w:rPr>
        <w:t>.</w:t>
      </w:r>
    </w:p>
    <w:p w14:paraId="1977FF24" w14:textId="77777777" w:rsidR="007457F7" w:rsidRDefault="007457F7" w:rsidP="00B64C02">
      <w:pPr>
        <w:autoSpaceDE w:val="0"/>
        <w:autoSpaceDN w:val="0"/>
        <w:adjustRightInd w:val="0"/>
        <w:spacing w:after="0" w:line="240" w:lineRule="auto"/>
        <w:rPr>
          <w:rFonts w:ascii="Calibri" w:hAnsi="Calibri" w:cs="Calibri"/>
          <w:sz w:val="27"/>
          <w:szCs w:val="27"/>
        </w:rPr>
      </w:pPr>
    </w:p>
    <w:p w14:paraId="2B83C3F3" w14:textId="77777777" w:rsidR="007457F7" w:rsidRPr="00DD0067" w:rsidRDefault="007457F7" w:rsidP="00B64C02">
      <w:pPr>
        <w:autoSpaceDE w:val="0"/>
        <w:autoSpaceDN w:val="0"/>
        <w:adjustRightInd w:val="0"/>
        <w:spacing w:after="0" w:line="240" w:lineRule="auto"/>
        <w:rPr>
          <w:rFonts w:ascii="Calibri" w:hAnsi="Calibri" w:cs="Calibri"/>
          <w:sz w:val="27"/>
          <w:szCs w:val="27"/>
        </w:rPr>
      </w:pPr>
      <w:r w:rsidRPr="00DD0067">
        <w:rPr>
          <w:rFonts w:ascii="Calibri" w:hAnsi="Calibri" w:cs="Calibri"/>
          <w:sz w:val="27"/>
          <w:szCs w:val="27"/>
        </w:rPr>
        <w:t>Moderation takes place continually throughout the year between year groups. This is a particular focus during the summer term, when the Reception and Year 1 staff moderate together with particular focus on outcomes for</w:t>
      </w:r>
      <w:r w:rsidR="00E21244" w:rsidRPr="00DD0067">
        <w:rPr>
          <w:rFonts w:ascii="Calibri" w:hAnsi="Calibri" w:cs="Calibri"/>
          <w:sz w:val="27"/>
          <w:szCs w:val="27"/>
        </w:rPr>
        <w:t xml:space="preserve"> the</w:t>
      </w:r>
      <w:r w:rsidRPr="00DD0067">
        <w:rPr>
          <w:rFonts w:ascii="Calibri" w:hAnsi="Calibri" w:cs="Calibri"/>
          <w:sz w:val="27"/>
          <w:szCs w:val="27"/>
        </w:rPr>
        <w:t xml:space="preserve"> Early Learning Goals and Good Level of Development outcomes.</w:t>
      </w:r>
    </w:p>
    <w:p w14:paraId="7900F9C5" w14:textId="77777777" w:rsidR="006B214D" w:rsidRPr="00DD0067" w:rsidRDefault="006B214D" w:rsidP="00B64C02">
      <w:pPr>
        <w:autoSpaceDE w:val="0"/>
        <w:autoSpaceDN w:val="0"/>
        <w:adjustRightInd w:val="0"/>
        <w:spacing w:after="0" w:line="240" w:lineRule="auto"/>
        <w:rPr>
          <w:rFonts w:ascii="Calibri" w:hAnsi="Calibri" w:cs="Calibri"/>
          <w:sz w:val="27"/>
          <w:szCs w:val="27"/>
        </w:rPr>
      </w:pPr>
    </w:p>
    <w:p w14:paraId="357AF91F" w14:textId="77777777" w:rsidR="006B214D" w:rsidRPr="00DD0067" w:rsidRDefault="006B214D" w:rsidP="00B64C02">
      <w:pPr>
        <w:autoSpaceDE w:val="0"/>
        <w:autoSpaceDN w:val="0"/>
        <w:adjustRightInd w:val="0"/>
        <w:spacing w:after="0" w:line="240" w:lineRule="auto"/>
        <w:rPr>
          <w:rFonts w:ascii="Calibri" w:hAnsi="Calibri" w:cs="Calibri"/>
          <w:sz w:val="27"/>
          <w:szCs w:val="27"/>
        </w:rPr>
      </w:pPr>
      <w:r w:rsidRPr="00DD0067">
        <w:rPr>
          <w:rFonts w:ascii="Calibri" w:hAnsi="Calibri" w:cs="Calibri"/>
          <w:sz w:val="27"/>
          <w:szCs w:val="27"/>
        </w:rPr>
        <w:t xml:space="preserve">Transition activities take place so that children become familiar with some of the routines and the </w:t>
      </w:r>
      <w:r w:rsidR="0023313F" w:rsidRPr="00DD0067">
        <w:rPr>
          <w:rFonts w:ascii="Calibri" w:hAnsi="Calibri" w:cs="Calibri"/>
          <w:sz w:val="27"/>
          <w:szCs w:val="27"/>
        </w:rPr>
        <w:t xml:space="preserve">Year 1 </w:t>
      </w:r>
      <w:r w:rsidRPr="00DD0067">
        <w:rPr>
          <w:rFonts w:ascii="Calibri" w:hAnsi="Calibri" w:cs="Calibri"/>
          <w:sz w:val="27"/>
          <w:szCs w:val="27"/>
        </w:rPr>
        <w:t>learning environment. These activities include:</w:t>
      </w:r>
    </w:p>
    <w:p w14:paraId="49B3EC28" w14:textId="77777777" w:rsidR="006B214D" w:rsidRPr="00DD0067" w:rsidRDefault="006B214D" w:rsidP="006B214D">
      <w:pPr>
        <w:pStyle w:val="ListParagraph"/>
        <w:numPr>
          <w:ilvl w:val="0"/>
          <w:numId w:val="8"/>
        </w:numPr>
        <w:autoSpaceDE w:val="0"/>
        <w:autoSpaceDN w:val="0"/>
        <w:adjustRightInd w:val="0"/>
        <w:spacing w:after="0" w:line="240" w:lineRule="auto"/>
        <w:rPr>
          <w:rFonts w:ascii="Calibri" w:hAnsi="Calibri" w:cs="Calibri"/>
          <w:sz w:val="27"/>
          <w:szCs w:val="27"/>
        </w:rPr>
      </w:pPr>
      <w:r w:rsidRPr="00DD0067">
        <w:rPr>
          <w:rFonts w:ascii="Calibri" w:hAnsi="Calibri" w:cs="Calibri"/>
          <w:sz w:val="27"/>
          <w:szCs w:val="27"/>
        </w:rPr>
        <w:t>Small groups of Reception pupils participating in learning activities in Year 1 during the afternoons</w:t>
      </w:r>
    </w:p>
    <w:p w14:paraId="1677A8D4" w14:textId="77777777" w:rsidR="006B214D" w:rsidRPr="00DD0067" w:rsidRDefault="006B214D" w:rsidP="006B214D">
      <w:pPr>
        <w:pStyle w:val="ListParagraph"/>
        <w:numPr>
          <w:ilvl w:val="0"/>
          <w:numId w:val="8"/>
        </w:numPr>
        <w:autoSpaceDE w:val="0"/>
        <w:autoSpaceDN w:val="0"/>
        <w:adjustRightInd w:val="0"/>
        <w:spacing w:after="0" w:line="240" w:lineRule="auto"/>
        <w:rPr>
          <w:rFonts w:ascii="Calibri" w:hAnsi="Calibri" w:cs="Calibri"/>
          <w:sz w:val="27"/>
          <w:szCs w:val="27"/>
        </w:rPr>
      </w:pPr>
      <w:r w:rsidRPr="00DD0067">
        <w:rPr>
          <w:rFonts w:ascii="Calibri" w:hAnsi="Calibri" w:cs="Calibri"/>
          <w:sz w:val="27"/>
          <w:szCs w:val="27"/>
        </w:rPr>
        <w:t>Some Year 1 children visiting the Reception class to tell them of their experiences and what changes they may see when transitioning to a Year 1 environment</w:t>
      </w:r>
    </w:p>
    <w:p w14:paraId="07948EE2" w14:textId="77777777" w:rsidR="006B214D" w:rsidRPr="00DD0067" w:rsidRDefault="006B214D" w:rsidP="006B214D">
      <w:pPr>
        <w:pStyle w:val="ListParagraph"/>
        <w:numPr>
          <w:ilvl w:val="0"/>
          <w:numId w:val="8"/>
        </w:numPr>
        <w:autoSpaceDE w:val="0"/>
        <w:autoSpaceDN w:val="0"/>
        <w:adjustRightInd w:val="0"/>
        <w:spacing w:after="0" w:line="240" w:lineRule="auto"/>
        <w:rPr>
          <w:rFonts w:ascii="Calibri" w:hAnsi="Calibri" w:cs="Calibri"/>
          <w:sz w:val="27"/>
          <w:szCs w:val="27"/>
        </w:rPr>
      </w:pPr>
      <w:r w:rsidRPr="00DD0067">
        <w:rPr>
          <w:rFonts w:ascii="Calibri" w:hAnsi="Calibri" w:cs="Calibri"/>
          <w:sz w:val="27"/>
          <w:szCs w:val="27"/>
        </w:rPr>
        <w:t xml:space="preserve">The whole class visiting the new teacher for a session </w:t>
      </w:r>
      <w:r w:rsidR="0023313F" w:rsidRPr="00DD0067">
        <w:rPr>
          <w:rFonts w:ascii="Calibri" w:hAnsi="Calibri" w:cs="Calibri"/>
          <w:sz w:val="27"/>
          <w:szCs w:val="27"/>
        </w:rPr>
        <w:t xml:space="preserve">or story </w:t>
      </w:r>
      <w:r w:rsidRPr="00DD0067">
        <w:rPr>
          <w:rFonts w:ascii="Calibri" w:hAnsi="Calibri" w:cs="Calibri"/>
          <w:sz w:val="27"/>
          <w:szCs w:val="27"/>
        </w:rPr>
        <w:t>in their new classroom</w:t>
      </w:r>
    </w:p>
    <w:p w14:paraId="693A1A9D" w14:textId="77777777" w:rsidR="006B214D" w:rsidRPr="00DD0067" w:rsidRDefault="006B214D" w:rsidP="006B214D">
      <w:pPr>
        <w:pStyle w:val="ListParagraph"/>
        <w:numPr>
          <w:ilvl w:val="0"/>
          <w:numId w:val="8"/>
        </w:numPr>
        <w:autoSpaceDE w:val="0"/>
        <w:autoSpaceDN w:val="0"/>
        <w:adjustRightInd w:val="0"/>
        <w:spacing w:after="0" w:line="240" w:lineRule="auto"/>
        <w:rPr>
          <w:rFonts w:ascii="Calibri" w:hAnsi="Calibri" w:cs="Calibri"/>
          <w:sz w:val="27"/>
          <w:szCs w:val="27"/>
        </w:rPr>
      </w:pPr>
      <w:r w:rsidRPr="00DD0067">
        <w:rPr>
          <w:rFonts w:ascii="Calibri" w:hAnsi="Calibri" w:cs="Calibri"/>
          <w:sz w:val="27"/>
          <w:szCs w:val="27"/>
        </w:rPr>
        <w:t xml:space="preserve">The Year 1 teacher coming to Reception to </w:t>
      </w:r>
      <w:r w:rsidR="0023313F" w:rsidRPr="00DD0067">
        <w:rPr>
          <w:rFonts w:ascii="Calibri" w:hAnsi="Calibri" w:cs="Calibri"/>
          <w:sz w:val="27"/>
          <w:szCs w:val="27"/>
        </w:rPr>
        <w:t>read stor</w:t>
      </w:r>
      <w:r w:rsidR="00DD0067">
        <w:rPr>
          <w:rFonts w:ascii="Calibri" w:hAnsi="Calibri" w:cs="Calibri"/>
          <w:sz w:val="27"/>
          <w:szCs w:val="27"/>
        </w:rPr>
        <w:t>ies</w:t>
      </w:r>
    </w:p>
    <w:p w14:paraId="751BE0CF" w14:textId="77777777" w:rsidR="0023313F" w:rsidRPr="00DD0067" w:rsidRDefault="0023313F" w:rsidP="006B214D">
      <w:pPr>
        <w:pStyle w:val="ListParagraph"/>
        <w:numPr>
          <w:ilvl w:val="0"/>
          <w:numId w:val="8"/>
        </w:numPr>
        <w:autoSpaceDE w:val="0"/>
        <w:autoSpaceDN w:val="0"/>
        <w:adjustRightInd w:val="0"/>
        <w:spacing w:after="0" w:line="240" w:lineRule="auto"/>
        <w:rPr>
          <w:rFonts w:ascii="Calibri" w:hAnsi="Calibri" w:cs="Calibri"/>
          <w:sz w:val="27"/>
          <w:szCs w:val="27"/>
        </w:rPr>
      </w:pPr>
      <w:r w:rsidRPr="00DD0067">
        <w:rPr>
          <w:rFonts w:ascii="Calibri" w:hAnsi="Calibri" w:cs="Calibri"/>
          <w:sz w:val="27"/>
          <w:szCs w:val="27"/>
        </w:rPr>
        <w:t>The Reception staff working in the Year 1 environment with Reception pupils when the classroom is available</w:t>
      </w:r>
    </w:p>
    <w:p w14:paraId="498C54FE" w14:textId="77777777" w:rsidR="00ED5F85" w:rsidRPr="00DD0067" w:rsidRDefault="00ED5F85" w:rsidP="00B64C02">
      <w:pPr>
        <w:autoSpaceDE w:val="0"/>
        <w:autoSpaceDN w:val="0"/>
        <w:adjustRightInd w:val="0"/>
        <w:spacing w:after="0" w:line="240" w:lineRule="auto"/>
        <w:rPr>
          <w:rFonts w:ascii="Calibri" w:hAnsi="Calibri" w:cs="Calibri"/>
          <w:sz w:val="27"/>
          <w:szCs w:val="27"/>
        </w:rPr>
      </w:pPr>
    </w:p>
    <w:p w14:paraId="27A56E6A" w14:textId="09581DF2" w:rsidR="001B5C29" w:rsidRPr="001B5C29" w:rsidRDefault="00B64C02" w:rsidP="00B64C02">
      <w:pPr>
        <w:autoSpaceDE w:val="0"/>
        <w:autoSpaceDN w:val="0"/>
        <w:adjustRightInd w:val="0"/>
        <w:spacing w:after="0" w:line="240" w:lineRule="auto"/>
        <w:rPr>
          <w:rFonts w:ascii="Calibri" w:hAnsi="Calibri" w:cs="Calibri"/>
          <w:sz w:val="27"/>
          <w:szCs w:val="27"/>
        </w:rPr>
      </w:pPr>
      <w:r>
        <w:rPr>
          <w:rFonts w:ascii="Calibri" w:hAnsi="Calibri" w:cs="Calibri"/>
          <w:sz w:val="27"/>
          <w:szCs w:val="27"/>
        </w:rPr>
        <w:t>The management of transition is overseen and monitored carefully</w:t>
      </w:r>
      <w:r w:rsidR="00A26A73">
        <w:rPr>
          <w:rFonts w:ascii="Calibri" w:hAnsi="Calibri" w:cs="Calibri"/>
          <w:sz w:val="27"/>
          <w:szCs w:val="27"/>
        </w:rPr>
        <w:t xml:space="preserve"> </w:t>
      </w:r>
      <w:r>
        <w:rPr>
          <w:rFonts w:ascii="Calibri" w:hAnsi="Calibri" w:cs="Calibri"/>
          <w:sz w:val="27"/>
          <w:szCs w:val="27"/>
        </w:rPr>
        <w:t xml:space="preserve">by the </w:t>
      </w:r>
      <w:r w:rsidR="00C82049">
        <w:rPr>
          <w:rFonts w:ascii="Calibri" w:hAnsi="Calibri" w:cs="Calibri"/>
          <w:sz w:val="27"/>
          <w:szCs w:val="27"/>
        </w:rPr>
        <w:t xml:space="preserve">Head </w:t>
      </w:r>
      <w:r w:rsidR="000B2ED1">
        <w:rPr>
          <w:rFonts w:ascii="Calibri" w:hAnsi="Calibri" w:cs="Calibri"/>
          <w:sz w:val="27"/>
          <w:szCs w:val="27"/>
        </w:rPr>
        <w:t>T</w:t>
      </w:r>
      <w:r w:rsidR="00C82049">
        <w:rPr>
          <w:rFonts w:ascii="Calibri" w:hAnsi="Calibri" w:cs="Calibri"/>
          <w:sz w:val="27"/>
          <w:szCs w:val="27"/>
        </w:rPr>
        <w:t>eacher</w:t>
      </w:r>
      <w:r w:rsidR="000B2ED1">
        <w:rPr>
          <w:rFonts w:ascii="Calibri" w:hAnsi="Calibri" w:cs="Calibri"/>
          <w:sz w:val="27"/>
          <w:szCs w:val="27"/>
        </w:rPr>
        <w:t xml:space="preserve">, </w:t>
      </w:r>
      <w:r w:rsidR="000B2ED1" w:rsidRPr="000B2ED1">
        <w:rPr>
          <w:rFonts w:ascii="Calibri" w:hAnsi="Calibri" w:cs="Calibri"/>
          <w:color w:val="FF0000"/>
          <w:sz w:val="27"/>
          <w:szCs w:val="27"/>
        </w:rPr>
        <w:t>Deputy Head Teacher</w:t>
      </w:r>
      <w:r w:rsidR="00C82049" w:rsidRPr="000B2ED1">
        <w:rPr>
          <w:rFonts w:ascii="Calibri" w:hAnsi="Calibri" w:cs="Calibri"/>
          <w:color w:val="FF0000"/>
          <w:sz w:val="27"/>
          <w:szCs w:val="27"/>
        </w:rPr>
        <w:t xml:space="preserve"> </w:t>
      </w:r>
      <w:r w:rsidR="00C82049">
        <w:rPr>
          <w:rFonts w:ascii="Calibri" w:hAnsi="Calibri" w:cs="Calibri"/>
          <w:sz w:val="27"/>
          <w:szCs w:val="27"/>
        </w:rPr>
        <w:t xml:space="preserve">and </w:t>
      </w:r>
      <w:r w:rsidR="000B2ED1">
        <w:rPr>
          <w:rFonts w:ascii="Calibri" w:hAnsi="Calibri" w:cs="Calibri"/>
          <w:sz w:val="27"/>
          <w:szCs w:val="27"/>
        </w:rPr>
        <w:t xml:space="preserve">the </w:t>
      </w:r>
      <w:r w:rsidR="00C82049">
        <w:rPr>
          <w:rFonts w:ascii="Calibri" w:hAnsi="Calibri" w:cs="Calibri"/>
          <w:sz w:val="27"/>
          <w:szCs w:val="27"/>
        </w:rPr>
        <w:t>EYFS Lead.</w:t>
      </w:r>
    </w:p>
    <w:p w14:paraId="10899FB1" w14:textId="77777777" w:rsidR="00B92B16" w:rsidRDefault="00B92B16"/>
    <w:p w14:paraId="0AC01236" w14:textId="77777777" w:rsidR="00FF4801" w:rsidRPr="00333353" w:rsidRDefault="00FF4801">
      <w:pPr>
        <w:rPr>
          <w:rFonts w:ascii="Comic Sans MS" w:hAnsi="Comic Sans MS"/>
          <w:sz w:val="24"/>
        </w:rPr>
      </w:pPr>
    </w:p>
    <w:sectPr w:rsidR="00FF4801" w:rsidRPr="0033335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2CF8" w14:textId="77777777" w:rsidR="00C56D27" w:rsidRDefault="00C56D27" w:rsidP="00362D69">
      <w:pPr>
        <w:spacing w:after="0" w:line="240" w:lineRule="auto"/>
      </w:pPr>
      <w:r>
        <w:separator/>
      </w:r>
    </w:p>
  </w:endnote>
  <w:endnote w:type="continuationSeparator" w:id="0">
    <w:p w14:paraId="6A58A2B9" w14:textId="77777777" w:rsidR="00C56D27" w:rsidRDefault="00C56D27" w:rsidP="0036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452934"/>
      <w:docPartObj>
        <w:docPartGallery w:val="Page Numbers (Bottom of Page)"/>
        <w:docPartUnique/>
      </w:docPartObj>
    </w:sdtPr>
    <w:sdtEndPr>
      <w:rPr>
        <w:noProof/>
      </w:rPr>
    </w:sdtEndPr>
    <w:sdtContent>
      <w:p w14:paraId="19000D4D" w14:textId="77777777" w:rsidR="00362D69" w:rsidRDefault="00362D6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20AF301" w14:textId="77777777" w:rsidR="00362D69" w:rsidRDefault="00362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9C35" w14:textId="77777777" w:rsidR="00C56D27" w:rsidRDefault="00C56D27" w:rsidP="00362D69">
      <w:pPr>
        <w:spacing w:after="0" w:line="240" w:lineRule="auto"/>
      </w:pPr>
      <w:r>
        <w:separator/>
      </w:r>
    </w:p>
  </w:footnote>
  <w:footnote w:type="continuationSeparator" w:id="0">
    <w:p w14:paraId="189E8F8E" w14:textId="77777777" w:rsidR="00C56D27" w:rsidRDefault="00C56D27" w:rsidP="00362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437"/>
    <w:multiLevelType w:val="hybridMultilevel"/>
    <w:tmpl w:val="612A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B2103"/>
    <w:multiLevelType w:val="hybridMultilevel"/>
    <w:tmpl w:val="8C56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500A0"/>
    <w:multiLevelType w:val="hybridMultilevel"/>
    <w:tmpl w:val="3334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13347"/>
    <w:multiLevelType w:val="hybridMultilevel"/>
    <w:tmpl w:val="AAF86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0C7BDE"/>
    <w:multiLevelType w:val="hybridMultilevel"/>
    <w:tmpl w:val="7DD8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D65A1"/>
    <w:multiLevelType w:val="hybridMultilevel"/>
    <w:tmpl w:val="4B30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C538B"/>
    <w:multiLevelType w:val="hybridMultilevel"/>
    <w:tmpl w:val="7E76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DC6D73"/>
    <w:multiLevelType w:val="hybridMultilevel"/>
    <w:tmpl w:val="2272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712027">
    <w:abstractNumId w:val="3"/>
  </w:num>
  <w:num w:numId="2" w16cid:durableId="883057959">
    <w:abstractNumId w:val="5"/>
  </w:num>
  <w:num w:numId="3" w16cid:durableId="254367226">
    <w:abstractNumId w:val="1"/>
  </w:num>
  <w:num w:numId="4" w16cid:durableId="1839152918">
    <w:abstractNumId w:val="7"/>
  </w:num>
  <w:num w:numId="5" w16cid:durableId="234974841">
    <w:abstractNumId w:val="6"/>
  </w:num>
  <w:num w:numId="6" w16cid:durableId="83842047">
    <w:abstractNumId w:val="4"/>
  </w:num>
  <w:num w:numId="7" w16cid:durableId="1495611238">
    <w:abstractNumId w:val="0"/>
  </w:num>
  <w:num w:numId="8" w16cid:durableId="126898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76"/>
    <w:rsid w:val="00062A7F"/>
    <w:rsid w:val="00072C4E"/>
    <w:rsid w:val="000A0009"/>
    <w:rsid w:val="000B2ED1"/>
    <w:rsid w:val="000B5E0F"/>
    <w:rsid w:val="000D0807"/>
    <w:rsid w:val="00136E20"/>
    <w:rsid w:val="001B5C29"/>
    <w:rsid w:val="001D3AE9"/>
    <w:rsid w:val="0023313F"/>
    <w:rsid w:val="00303EDF"/>
    <w:rsid w:val="00323A71"/>
    <w:rsid w:val="00333353"/>
    <w:rsid w:val="00362D69"/>
    <w:rsid w:val="003B0A95"/>
    <w:rsid w:val="003F5DCB"/>
    <w:rsid w:val="00470726"/>
    <w:rsid w:val="00476608"/>
    <w:rsid w:val="004A5092"/>
    <w:rsid w:val="004E68EF"/>
    <w:rsid w:val="00594DA4"/>
    <w:rsid w:val="005A75D3"/>
    <w:rsid w:val="005D4041"/>
    <w:rsid w:val="00605A5E"/>
    <w:rsid w:val="006B214D"/>
    <w:rsid w:val="007457F7"/>
    <w:rsid w:val="00822BB6"/>
    <w:rsid w:val="00871ABD"/>
    <w:rsid w:val="00894DFA"/>
    <w:rsid w:val="008A7AC1"/>
    <w:rsid w:val="00A26A73"/>
    <w:rsid w:val="00A50A76"/>
    <w:rsid w:val="00AF3FAB"/>
    <w:rsid w:val="00B64C02"/>
    <w:rsid w:val="00B679B8"/>
    <w:rsid w:val="00B92B16"/>
    <w:rsid w:val="00B92D40"/>
    <w:rsid w:val="00BF71C4"/>
    <w:rsid w:val="00C56D27"/>
    <w:rsid w:val="00C82049"/>
    <w:rsid w:val="00C84DAA"/>
    <w:rsid w:val="00D03E46"/>
    <w:rsid w:val="00D24C95"/>
    <w:rsid w:val="00DD0067"/>
    <w:rsid w:val="00E21244"/>
    <w:rsid w:val="00EA6AAA"/>
    <w:rsid w:val="00ED5F85"/>
    <w:rsid w:val="00EF54E3"/>
    <w:rsid w:val="00F357C2"/>
    <w:rsid w:val="00F956D6"/>
    <w:rsid w:val="00FF4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7EB8"/>
  <w15:docId w15:val="{BD5C5A57-3B68-4B5D-A7E2-57C35AE0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50A76"/>
    <w:pPr>
      <w:keepNext/>
      <w:spacing w:before="240" w:after="60" w:line="240" w:lineRule="auto"/>
      <w:jc w:val="center"/>
      <w:outlineLvl w:val="0"/>
    </w:pPr>
    <w:rPr>
      <w:rFonts w:ascii="Arial" w:eastAsia="Times New Roman" w:hAnsi="Arial" w:cs="Arial"/>
      <w:b/>
      <w:bCs/>
      <w:kern w:val="32"/>
      <w:sz w:val="28"/>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A76"/>
    <w:rPr>
      <w:rFonts w:ascii="Arial" w:eastAsia="Times New Roman" w:hAnsi="Arial" w:cs="Arial"/>
      <w:b/>
      <w:bCs/>
      <w:kern w:val="32"/>
      <w:sz w:val="28"/>
      <w:szCs w:val="32"/>
      <w:lang w:eastAsia="en-GB"/>
    </w:rPr>
  </w:style>
  <w:style w:type="paragraph" w:styleId="ListParagraph">
    <w:name w:val="List Paragraph"/>
    <w:basedOn w:val="Normal"/>
    <w:uiPriority w:val="34"/>
    <w:qFormat/>
    <w:rsid w:val="00323A71"/>
    <w:pPr>
      <w:ind w:left="720"/>
      <w:contextualSpacing/>
    </w:pPr>
  </w:style>
  <w:style w:type="paragraph" w:styleId="BalloonText">
    <w:name w:val="Balloon Text"/>
    <w:basedOn w:val="Normal"/>
    <w:link w:val="BalloonTextChar"/>
    <w:uiPriority w:val="99"/>
    <w:semiHidden/>
    <w:unhideWhenUsed/>
    <w:rsid w:val="00136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20"/>
    <w:rPr>
      <w:rFonts w:ascii="Segoe UI" w:hAnsi="Segoe UI" w:cs="Segoe UI"/>
      <w:sz w:val="18"/>
      <w:szCs w:val="18"/>
    </w:rPr>
  </w:style>
  <w:style w:type="paragraph" w:styleId="Header">
    <w:name w:val="header"/>
    <w:basedOn w:val="Normal"/>
    <w:link w:val="HeaderChar"/>
    <w:uiPriority w:val="99"/>
    <w:unhideWhenUsed/>
    <w:rsid w:val="00362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D69"/>
  </w:style>
  <w:style w:type="paragraph" w:styleId="Footer">
    <w:name w:val="footer"/>
    <w:basedOn w:val="Normal"/>
    <w:link w:val="FooterChar"/>
    <w:uiPriority w:val="99"/>
    <w:unhideWhenUsed/>
    <w:rsid w:val="00362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e99293-b8b3-48ce-a5e7-e626cd429691" xsi:nil="true"/>
    <lcf76f155ced4ddcb4097134ff3c332f xmlns="6a58d525-82f6-435e-bf11-78bad985ac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AD6F92954AAF4D901B1F3D4CCF9CB2" ma:contentTypeVersion="16" ma:contentTypeDescription="Create a new document." ma:contentTypeScope="" ma:versionID="f2d28d66ffbc4eafccb9eba811324206">
  <xsd:schema xmlns:xsd="http://www.w3.org/2001/XMLSchema" xmlns:xs="http://www.w3.org/2001/XMLSchema" xmlns:p="http://schemas.microsoft.com/office/2006/metadata/properties" xmlns:ns2="6a58d525-82f6-435e-bf11-78bad985acfb" xmlns:ns3="7de99293-b8b3-48ce-a5e7-e626cd429691" targetNamespace="http://schemas.microsoft.com/office/2006/metadata/properties" ma:root="true" ma:fieldsID="80e0d4861dc2748efce5f795c8f31ece" ns2:_="" ns3:_="">
    <xsd:import namespace="6a58d525-82f6-435e-bf11-78bad985acfb"/>
    <xsd:import namespace="7de99293-b8b3-48ce-a5e7-e626cd4296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8d525-82f6-435e-bf11-78bad985a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99293-b8b3-48ce-a5e7-e626cd429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809d7-432b-4cc5-9dfc-e5d96d6608d4}" ma:internalName="TaxCatchAll" ma:showField="CatchAllData" ma:web="7de99293-b8b3-48ce-a5e7-e626cd4296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4B1D8-E75E-44EC-AA28-12306DC47AA8}">
  <ds:schemaRefs>
    <ds:schemaRef ds:uri="http://schemas.microsoft.com/office/2006/metadata/properties"/>
    <ds:schemaRef ds:uri="http://schemas.microsoft.com/office/infopath/2007/PartnerControls"/>
    <ds:schemaRef ds:uri="7de99293-b8b3-48ce-a5e7-e626cd429691"/>
    <ds:schemaRef ds:uri="6a58d525-82f6-435e-bf11-78bad985acfb"/>
  </ds:schemaRefs>
</ds:datastoreItem>
</file>

<file path=customXml/itemProps2.xml><?xml version="1.0" encoding="utf-8"?>
<ds:datastoreItem xmlns:ds="http://schemas.openxmlformats.org/officeDocument/2006/customXml" ds:itemID="{2F91A1A1-FC52-42E3-89D2-BE8A391B65D1}">
  <ds:schemaRefs>
    <ds:schemaRef ds:uri="http://schemas.microsoft.com/sharepoint/v3/contenttype/forms"/>
  </ds:schemaRefs>
</ds:datastoreItem>
</file>

<file path=customXml/itemProps3.xml><?xml version="1.0" encoding="utf-8"?>
<ds:datastoreItem xmlns:ds="http://schemas.openxmlformats.org/officeDocument/2006/customXml" ds:itemID="{C960FA70-2522-4C9F-91A6-8907B1577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8d525-82f6-435e-bf11-78bad985acfb"/>
    <ds:schemaRef ds:uri="7de99293-b8b3-48ce-a5e7-e626cd429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Conroy, Rachel</dc:creator>
  <cp:lastModifiedBy>Skillcorn, Sue</cp:lastModifiedBy>
  <cp:revision>2</cp:revision>
  <cp:lastPrinted>2020-05-29T08:27:00Z</cp:lastPrinted>
  <dcterms:created xsi:type="dcterms:W3CDTF">2026-05-13T13:05:00Z</dcterms:created>
  <dcterms:modified xsi:type="dcterms:W3CDTF">2026-05-13T13:05:00Z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0x010100FBAD6F92954AAF4D901B1F3D4CCF9CB2</vt:lpwstr>
  </property>
  <property fmtid="{D5CDD505-2E9C-101B-9397-08002B2CF9AE}" pid="3" name="Order">
    <vt:r8>341600</vt:r8>
  </property>
  <property fmtid="{D5CDD505-2E9C-101B-9397-08002B2CF9AE}" pid="4" name="MediaServiceImageTags">
    <vt:lpwstr/>
  </property>
</Properties>
</file>