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MON_1118230418"/>
    <w:bookmarkStart w:id="1" w:name="_MON_1307859521"/>
    <w:bookmarkEnd w:id="0"/>
    <w:bookmarkEnd w:id="1"/>
    <w:bookmarkStart w:id="2" w:name="_MON_1054448968"/>
    <w:bookmarkEnd w:id="2"/>
    <w:p w14:paraId="5EC47A91" w14:textId="77777777" w:rsidR="00004A62" w:rsidRDefault="00004A62" w:rsidP="00004A62">
      <w:pPr>
        <w:jc w:val="center"/>
      </w:pPr>
      <w:r w:rsidRPr="005470EE">
        <w:object w:dxaOrig="8265" w:dyaOrig="8175" w14:anchorId="5FF19E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6pt;height:196.1pt" o:ole="" fillcolor="window">
            <v:imagedata r:id="rId10" o:title="" gain="47186f" blacklevel="17040f"/>
          </v:shape>
          <o:OLEObject Type="Embed" ProgID="Word.Picture.8" ShapeID="_x0000_i1025" DrawAspect="Content" ObjectID="_1839648322" r:id="rId11"/>
        </w:object>
      </w:r>
    </w:p>
    <w:p w14:paraId="607E0685" w14:textId="77777777" w:rsidR="00004A62" w:rsidRPr="00B059B9" w:rsidRDefault="00004A62" w:rsidP="00004A62">
      <w:pPr>
        <w:jc w:val="center"/>
        <w:rPr>
          <w:b/>
          <w:sz w:val="40"/>
          <w:szCs w:val="40"/>
        </w:rPr>
      </w:pPr>
      <w:r>
        <w:rPr>
          <w:rFonts w:ascii="Trebuchet MS" w:hAnsi="Trebuchet MS"/>
          <w:b/>
          <w:noProof/>
          <w:sz w:val="72"/>
          <w:szCs w:val="96"/>
        </w:rPr>
        <w:t>Mill Lane</w:t>
      </w:r>
    </w:p>
    <w:p w14:paraId="5DCCFDCC" w14:textId="77777777" w:rsidR="00004A62" w:rsidRDefault="00004A62" w:rsidP="00004A62">
      <w:pPr>
        <w:jc w:val="center"/>
        <w:rPr>
          <w:rFonts w:ascii="Trebuchet MS" w:hAnsi="Trebuchet MS"/>
          <w:b/>
          <w:noProof/>
          <w:sz w:val="72"/>
          <w:szCs w:val="96"/>
        </w:rPr>
      </w:pPr>
      <w:r>
        <w:rPr>
          <w:rFonts w:ascii="Trebuchet MS" w:hAnsi="Trebuchet MS"/>
          <w:b/>
          <w:noProof/>
          <w:sz w:val="72"/>
          <w:szCs w:val="96"/>
        </w:rPr>
        <w:t>Primary School</w:t>
      </w:r>
    </w:p>
    <w:p w14:paraId="1C316104" w14:textId="77777777" w:rsidR="00004A62" w:rsidRPr="00BA280F" w:rsidRDefault="00004A62" w:rsidP="00004A62">
      <w:pPr>
        <w:jc w:val="center"/>
        <w:rPr>
          <w:rFonts w:ascii="Arial Rounded MT Bold" w:hAnsi="Arial Rounded MT Bold"/>
          <w:sz w:val="56"/>
          <w:szCs w:val="72"/>
        </w:rPr>
      </w:pPr>
    </w:p>
    <w:p w14:paraId="2D638B21" w14:textId="77777777" w:rsidR="00004A62" w:rsidRPr="0083387A" w:rsidRDefault="00004A62" w:rsidP="00004A62">
      <w:pPr>
        <w:jc w:val="center"/>
        <w:rPr>
          <w:rFonts w:ascii="Arial Rounded MT Bold" w:hAnsi="Arial Rounded MT Bold"/>
          <w:sz w:val="72"/>
          <w:szCs w:val="72"/>
        </w:rPr>
      </w:pPr>
      <w:r>
        <w:rPr>
          <w:rFonts w:ascii="Arial Rounded MT Bold" w:hAnsi="Arial Rounded MT Bold"/>
          <w:sz w:val="72"/>
          <w:szCs w:val="72"/>
        </w:rPr>
        <w:t>Assessment, Recording and Reporting Policy</w:t>
      </w:r>
    </w:p>
    <w:p w14:paraId="68C92CFD" w14:textId="793BFD41" w:rsidR="00004A62" w:rsidRDefault="00004A62" w:rsidP="00004A62">
      <w:pPr>
        <w:jc w:val="center"/>
        <w:rPr>
          <w:rFonts w:ascii="Arial Rounded MT Bold" w:hAnsi="Arial Rounded MT Bold"/>
          <w:sz w:val="72"/>
          <w:szCs w:val="72"/>
        </w:rPr>
      </w:pPr>
    </w:p>
    <w:p w14:paraId="0D6FA459" w14:textId="77777777" w:rsidR="008C1471" w:rsidRPr="00B059B9" w:rsidRDefault="008C1471" w:rsidP="00004A62">
      <w:pPr>
        <w:jc w:val="center"/>
        <w:rPr>
          <w:rFonts w:ascii="Arial Rounded MT Bold" w:hAnsi="Arial Rounded MT Bold"/>
          <w:sz w:val="72"/>
          <w:szCs w:val="72"/>
        </w:rPr>
      </w:pPr>
    </w:p>
    <w:tbl>
      <w:tblPr>
        <w:tblpPr w:leftFromText="180" w:rightFromText="180" w:vertAnchor="text" w:horzAnchor="margin" w:tblpXSpec="center" w:tblpY="25"/>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tblGrid>
      <w:tr w:rsidR="0016775B" w:rsidRPr="00A559D5" w14:paraId="29E421E8" w14:textId="77777777" w:rsidTr="0016775B">
        <w:trPr>
          <w:trHeight w:val="416"/>
        </w:trPr>
        <w:tc>
          <w:tcPr>
            <w:tcW w:w="5495" w:type="dxa"/>
          </w:tcPr>
          <w:p w14:paraId="08CFE07F" w14:textId="1F790444" w:rsidR="0016775B" w:rsidRPr="00813895" w:rsidRDefault="0016775B" w:rsidP="000F0FB8">
            <w:pPr>
              <w:rPr>
                <w:rFonts w:asciiTheme="minorHAnsi" w:eastAsia="Calibri" w:hAnsiTheme="minorHAnsi"/>
                <w:sz w:val="22"/>
                <w:szCs w:val="22"/>
              </w:rPr>
            </w:pPr>
            <w:r w:rsidRPr="00813895">
              <w:rPr>
                <w:rFonts w:asciiTheme="minorHAnsi" w:eastAsia="Calibri" w:hAnsiTheme="minorHAnsi"/>
                <w:sz w:val="22"/>
                <w:szCs w:val="22"/>
              </w:rPr>
              <w:t xml:space="preserve">Date </w:t>
            </w:r>
            <w:r>
              <w:rPr>
                <w:rFonts w:asciiTheme="minorHAnsi" w:eastAsia="Calibri" w:hAnsiTheme="minorHAnsi"/>
                <w:sz w:val="22"/>
                <w:szCs w:val="22"/>
              </w:rPr>
              <w:t>updated</w:t>
            </w:r>
            <w:r w:rsidRPr="00813895">
              <w:rPr>
                <w:rFonts w:asciiTheme="minorHAnsi" w:eastAsia="Calibri" w:hAnsiTheme="minorHAnsi"/>
                <w:sz w:val="22"/>
                <w:szCs w:val="22"/>
              </w:rPr>
              <w:t xml:space="preserve">: </w:t>
            </w:r>
            <w:r w:rsidRPr="00385610">
              <w:rPr>
                <w:rFonts w:asciiTheme="minorHAnsi" w:eastAsia="Calibri" w:hAnsiTheme="minorHAnsi"/>
                <w:color w:val="FF0000"/>
                <w:sz w:val="22"/>
                <w:szCs w:val="22"/>
              </w:rPr>
              <w:t>Ma</w:t>
            </w:r>
            <w:r>
              <w:rPr>
                <w:rFonts w:asciiTheme="minorHAnsi" w:eastAsia="Calibri" w:hAnsiTheme="minorHAnsi"/>
                <w:color w:val="FF0000"/>
                <w:sz w:val="22"/>
                <w:szCs w:val="22"/>
              </w:rPr>
              <w:t>y 202</w:t>
            </w:r>
            <w:r w:rsidR="0039612B">
              <w:rPr>
                <w:rFonts w:asciiTheme="minorHAnsi" w:eastAsia="Calibri" w:hAnsiTheme="minorHAnsi"/>
                <w:color w:val="FF0000"/>
                <w:sz w:val="22"/>
                <w:szCs w:val="22"/>
              </w:rPr>
              <w:t>6</w:t>
            </w:r>
          </w:p>
        </w:tc>
      </w:tr>
      <w:tr w:rsidR="00004A62" w:rsidRPr="00A559D5" w14:paraId="4191AFDF" w14:textId="77777777" w:rsidTr="000F0FB8">
        <w:trPr>
          <w:trHeight w:val="205"/>
        </w:trPr>
        <w:tc>
          <w:tcPr>
            <w:tcW w:w="5495" w:type="dxa"/>
          </w:tcPr>
          <w:p w14:paraId="10A5BEB4" w14:textId="77777777" w:rsidR="00004A62" w:rsidRPr="00813895" w:rsidRDefault="00004A62" w:rsidP="000F0FB8">
            <w:pPr>
              <w:rPr>
                <w:rFonts w:asciiTheme="minorHAnsi" w:eastAsia="Calibri" w:hAnsiTheme="minorHAnsi"/>
                <w:sz w:val="22"/>
                <w:szCs w:val="22"/>
              </w:rPr>
            </w:pPr>
            <w:r w:rsidRPr="0016775B">
              <w:rPr>
                <w:rFonts w:asciiTheme="minorHAnsi" w:eastAsia="Calibri" w:hAnsiTheme="minorHAnsi"/>
                <w:sz w:val="22"/>
                <w:szCs w:val="22"/>
              </w:rPr>
              <w:t>Updated</w:t>
            </w:r>
            <w:r w:rsidR="00385610" w:rsidRPr="0016775B">
              <w:rPr>
                <w:rFonts w:asciiTheme="minorHAnsi" w:eastAsia="Calibri" w:hAnsiTheme="minorHAnsi"/>
                <w:sz w:val="22"/>
                <w:szCs w:val="22"/>
              </w:rPr>
              <w:t xml:space="preserve"> by</w:t>
            </w:r>
            <w:r w:rsidRPr="0016775B">
              <w:rPr>
                <w:rFonts w:asciiTheme="minorHAnsi" w:eastAsia="Calibri" w:hAnsiTheme="minorHAnsi"/>
                <w:sz w:val="22"/>
                <w:szCs w:val="22"/>
              </w:rPr>
              <w:t xml:space="preserve">: </w:t>
            </w:r>
            <w:r w:rsidR="00394AAE">
              <w:rPr>
                <w:rFonts w:asciiTheme="minorHAnsi" w:eastAsia="Calibri" w:hAnsiTheme="minorHAnsi"/>
                <w:color w:val="FF0000"/>
                <w:sz w:val="22"/>
                <w:szCs w:val="22"/>
              </w:rPr>
              <w:t>Claire Douglas</w:t>
            </w:r>
          </w:p>
        </w:tc>
      </w:tr>
      <w:tr w:rsidR="00004A62" w:rsidRPr="00A559D5" w14:paraId="70E9578D" w14:textId="77777777" w:rsidTr="000F0FB8">
        <w:trPr>
          <w:trHeight w:val="261"/>
        </w:trPr>
        <w:tc>
          <w:tcPr>
            <w:tcW w:w="5495" w:type="dxa"/>
          </w:tcPr>
          <w:p w14:paraId="0D14C57F" w14:textId="64A19272" w:rsidR="00004A62" w:rsidRPr="00385610" w:rsidRDefault="00004A62" w:rsidP="000F0FB8">
            <w:pPr>
              <w:rPr>
                <w:rFonts w:asciiTheme="minorHAnsi" w:eastAsia="Calibri" w:hAnsiTheme="minorHAnsi"/>
                <w:color w:val="FF0000"/>
                <w:sz w:val="22"/>
                <w:szCs w:val="22"/>
              </w:rPr>
            </w:pPr>
            <w:r w:rsidRPr="00813895">
              <w:rPr>
                <w:rFonts w:asciiTheme="minorHAnsi" w:eastAsia="Calibri" w:hAnsiTheme="minorHAnsi"/>
                <w:sz w:val="22"/>
                <w:szCs w:val="22"/>
              </w:rPr>
              <w:t xml:space="preserve">Date adopted by Governors and Staff: </w:t>
            </w:r>
            <w:r w:rsidR="00394AAE">
              <w:rPr>
                <w:rFonts w:asciiTheme="minorHAnsi" w:eastAsia="Calibri" w:hAnsiTheme="minorHAnsi"/>
                <w:color w:val="FF0000"/>
                <w:sz w:val="22"/>
                <w:szCs w:val="22"/>
              </w:rPr>
              <w:t>May 202</w:t>
            </w:r>
            <w:r w:rsidR="0039612B">
              <w:rPr>
                <w:rFonts w:asciiTheme="minorHAnsi" w:eastAsia="Calibri" w:hAnsiTheme="minorHAnsi"/>
                <w:color w:val="FF0000"/>
                <w:sz w:val="22"/>
                <w:szCs w:val="22"/>
              </w:rPr>
              <w:t>6</w:t>
            </w:r>
          </w:p>
        </w:tc>
      </w:tr>
      <w:tr w:rsidR="00004A62" w:rsidRPr="00A559D5" w14:paraId="58DD012E" w14:textId="77777777" w:rsidTr="000F0FB8">
        <w:trPr>
          <w:trHeight w:val="132"/>
        </w:trPr>
        <w:tc>
          <w:tcPr>
            <w:tcW w:w="5495" w:type="dxa"/>
          </w:tcPr>
          <w:p w14:paraId="42D0A1D3" w14:textId="24999BC3" w:rsidR="00004A62" w:rsidRPr="00B45AD1" w:rsidRDefault="00004A62" w:rsidP="000F0FB8">
            <w:pPr>
              <w:rPr>
                <w:rFonts w:asciiTheme="minorHAnsi" w:eastAsia="Calibri" w:hAnsiTheme="minorHAnsi"/>
                <w:color w:val="FF0000"/>
                <w:sz w:val="22"/>
                <w:szCs w:val="22"/>
              </w:rPr>
            </w:pPr>
            <w:r>
              <w:rPr>
                <w:rFonts w:asciiTheme="minorHAnsi" w:eastAsia="Calibri" w:hAnsiTheme="minorHAnsi"/>
                <w:sz w:val="22"/>
                <w:szCs w:val="22"/>
              </w:rPr>
              <w:t xml:space="preserve">Review Date: </w:t>
            </w:r>
            <w:r w:rsidR="00394AAE">
              <w:rPr>
                <w:rFonts w:asciiTheme="minorHAnsi" w:eastAsia="Calibri" w:hAnsiTheme="minorHAnsi"/>
                <w:color w:val="FF0000"/>
                <w:sz w:val="22"/>
                <w:szCs w:val="22"/>
              </w:rPr>
              <w:t>May 202</w:t>
            </w:r>
            <w:r w:rsidR="0039612B">
              <w:rPr>
                <w:rFonts w:asciiTheme="minorHAnsi" w:eastAsia="Calibri" w:hAnsiTheme="minorHAnsi"/>
                <w:color w:val="FF0000"/>
                <w:sz w:val="22"/>
                <w:szCs w:val="22"/>
              </w:rPr>
              <w:t>8</w:t>
            </w:r>
          </w:p>
        </w:tc>
      </w:tr>
    </w:tbl>
    <w:p w14:paraId="31832046" w14:textId="77777777" w:rsidR="00004A62" w:rsidRPr="00B300FE" w:rsidRDefault="00004A62" w:rsidP="00004A62">
      <w:pPr>
        <w:jc w:val="center"/>
        <w:rPr>
          <w:rFonts w:ascii="Trebuchet MS" w:hAnsi="Trebuchet MS"/>
          <w:sz w:val="28"/>
          <w:szCs w:val="28"/>
        </w:rPr>
      </w:pPr>
    </w:p>
    <w:p w14:paraId="0E79D9C0" w14:textId="77777777" w:rsidR="00004A62" w:rsidRPr="007F5044" w:rsidRDefault="00004A62" w:rsidP="00004A62"/>
    <w:p w14:paraId="73A356B1" w14:textId="77777777" w:rsidR="00C928A7" w:rsidRDefault="00C928A7"/>
    <w:p w14:paraId="5C41AA20" w14:textId="77777777" w:rsidR="00004A62" w:rsidRDefault="00004A62"/>
    <w:p w14:paraId="5E288822" w14:textId="77777777" w:rsidR="00004A62" w:rsidRDefault="00004A62"/>
    <w:p w14:paraId="53FB5984" w14:textId="77777777" w:rsidR="00004A62" w:rsidRDefault="00004A62"/>
    <w:p w14:paraId="6CA5FCA2" w14:textId="77777777" w:rsidR="001D65AB" w:rsidRDefault="001D65AB">
      <w:pPr>
        <w:spacing w:after="160" w:line="259" w:lineRule="auto"/>
        <w:rPr>
          <w:rFonts w:asciiTheme="minorHAnsi" w:hAnsiTheme="minorHAnsi"/>
          <w:b/>
          <w:sz w:val="28"/>
          <w:szCs w:val="24"/>
        </w:rPr>
      </w:pPr>
      <w:r>
        <w:rPr>
          <w:rFonts w:asciiTheme="minorHAnsi" w:hAnsiTheme="minorHAnsi"/>
          <w:b/>
          <w:sz w:val="28"/>
          <w:szCs w:val="24"/>
        </w:rPr>
        <w:br w:type="page"/>
      </w:r>
    </w:p>
    <w:p w14:paraId="36D9D155" w14:textId="77777777" w:rsidR="00004A62" w:rsidRPr="00B8689E" w:rsidRDefault="00004A62" w:rsidP="00004A62">
      <w:pPr>
        <w:rPr>
          <w:rFonts w:asciiTheme="minorHAnsi" w:hAnsiTheme="minorHAnsi"/>
          <w:b/>
          <w:sz w:val="28"/>
          <w:szCs w:val="24"/>
        </w:rPr>
      </w:pPr>
      <w:r w:rsidRPr="00B8689E">
        <w:rPr>
          <w:rFonts w:asciiTheme="minorHAnsi" w:hAnsiTheme="minorHAnsi"/>
          <w:b/>
          <w:sz w:val="28"/>
          <w:szCs w:val="24"/>
        </w:rPr>
        <w:lastRenderedPageBreak/>
        <w:t>Introduction</w:t>
      </w:r>
    </w:p>
    <w:p w14:paraId="5D4074BB" w14:textId="39101F1F" w:rsidR="00004A62" w:rsidRDefault="00004A62" w:rsidP="00004A62">
      <w:pPr>
        <w:rPr>
          <w:rFonts w:asciiTheme="minorHAnsi" w:hAnsiTheme="minorHAnsi"/>
          <w:szCs w:val="24"/>
        </w:rPr>
      </w:pPr>
      <w:r w:rsidRPr="00346A9F">
        <w:rPr>
          <w:rFonts w:asciiTheme="minorHAnsi" w:hAnsiTheme="minorHAnsi"/>
          <w:szCs w:val="24"/>
        </w:rPr>
        <w:t xml:space="preserve">Our assessment policy is aligned to our curriculum and is an integral part of the learning process. The curriculum is mapped out against end of year, age-related expectations (AREs), ensuring quality in-depth teaching and learning. Central to this is a focus on formative assessment as a tool to guide learning. Assessment in </w:t>
      </w:r>
      <w:r w:rsidR="00E35913">
        <w:rPr>
          <w:rFonts w:asciiTheme="minorHAnsi" w:hAnsiTheme="minorHAnsi"/>
          <w:szCs w:val="24"/>
        </w:rPr>
        <w:t>Mill Lane Primary School</w:t>
      </w:r>
      <w:r w:rsidRPr="00346A9F">
        <w:rPr>
          <w:rFonts w:asciiTheme="minorHAnsi" w:hAnsiTheme="minorHAnsi"/>
          <w:szCs w:val="24"/>
        </w:rPr>
        <w:t xml:space="preserve"> generates continuous improvement and supports achievement. It takes place in all year groups and across all subject areas. All assessment in </w:t>
      </w:r>
      <w:r w:rsidR="00E35913">
        <w:rPr>
          <w:rFonts w:asciiTheme="minorHAnsi" w:hAnsiTheme="minorHAnsi"/>
          <w:szCs w:val="24"/>
        </w:rPr>
        <w:t>Mill Lane</w:t>
      </w:r>
      <w:r w:rsidRPr="00346A9F">
        <w:rPr>
          <w:rFonts w:asciiTheme="minorHAnsi" w:hAnsiTheme="minorHAnsi"/>
          <w:szCs w:val="24"/>
        </w:rPr>
        <w:t xml:space="preserve"> is meaningful and avoids unnecessary recording or tracking. The purpose of any assessment is to improve learning. Assessments can take the form of observations, discussions, formal assessment of written work and tests. </w:t>
      </w:r>
      <w:r w:rsidRPr="008A74F1">
        <w:rPr>
          <w:rFonts w:asciiTheme="minorHAnsi" w:hAnsiTheme="minorHAnsi"/>
          <w:strike/>
          <w:color w:val="FF0000"/>
          <w:szCs w:val="24"/>
        </w:rPr>
        <w:t>Our approach is inclusive and we strive for children of all abilities to achieve.</w:t>
      </w:r>
      <w:r w:rsidRPr="008A74F1">
        <w:rPr>
          <w:rFonts w:asciiTheme="minorHAnsi" w:hAnsiTheme="minorHAnsi"/>
          <w:color w:val="FF0000"/>
          <w:szCs w:val="24"/>
        </w:rPr>
        <w:t xml:space="preserve"> </w:t>
      </w:r>
      <w:r w:rsidR="00601EEE" w:rsidRPr="008A74F1">
        <w:rPr>
          <w:rFonts w:asciiTheme="minorHAnsi" w:hAnsiTheme="minorHAnsi"/>
          <w:color w:val="FF0000"/>
          <w:szCs w:val="24"/>
        </w:rPr>
        <w:t>We are committed to inclusive practice. Assessment systems are designed to ensure equity of access and high expectations for all pupils, including those with Special Educational Needs and Disabilities (SEND), pupils with English as an Additional Language (EAL), disadvantaged pupils and the most able.</w:t>
      </w:r>
    </w:p>
    <w:p w14:paraId="0CCB1562" w14:textId="77777777" w:rsidR="00004A62" w:rsidRPr="00346A9F" w:rsidRDefault="00004A62" w:rsidP="00004A62">
      <w:pPr>
        <w:rPr>
          <w:rFonts w:asciiTheme="minorHAnsi" w:hAnsiTheme="minorHAnsi"/>
          <w:szCs w:val="24"/>
        </w:rPr>
      </w:pPr>
    </w:p>
    <w:p w14:paraId="66001635" w14:textId="77777777" w:rsidR="00004A62" w:rsidRPr="00346A9F" w:rsidRDefault="00004A62" w:rsidP="00004A62">
      <w:pPr>
        <w:rPr>
          <w:rFonts w:asciiTheme="minorHAnsi" w:hAnsiTheme="minorHAnsi"/>
          <w:szCs w:val="24"/>
        </w:rPr>
      </w:pPr>
      <w:r w:rsidRPr="00346A9F">
        <w:rPr>
          <w:rFonts w:asciiTheme="minorHAnsi" w:hAnsiTheme="minorHAnsi"/>
          <w:szCs w:val="24"/>
        </w:rPr>
        <w:t>The assessment policy is a live document, reviewed regularly to improve assessment practice in school and to remain up to date with government guidance. Evaluation of teaching and learning is linked to the continual professional development of all staff to ensure teacher expertise in curriculum, pedagogy and assessment.</w:t>
      </w:r>
    </w:p>
    <w:p w14:paraId="2C60E5A4" w14:textId="77777777" w:rsidR="00004A62" w:rsidRDefault="00004A62"/>
    <w:p w14:paraId="1C569E1F" w14:textId="77777777" w:rsidR="00004A62" w:rsidRPr="00B8689E" w:rsidRDefault="00004A62" w:rsidP="00004A62">
      <w:pPr>
        <w:rPr>
          <w:rFonts w:asciiTheme="minorHAnsi" w:hAnsiTheme="minorHAnsi"/>
          <w:b/>
          <w:sz w:val="28"/>
          <w:szCs w:val="24"/>
        </w:rPr>
      </w:pPr>
      <w:r w:rsidRPr="00B8689E">
        <w:rPr>
          <w:rFonts w:asciiTheme="minorHAnsi" w:hAnsiTheme="minorHAnsi"/>
          <w:b/>
          <w:sz w:val="28"/>
          <w:szCs w:val="24"/>
        </w:rPr>
        <w:t xml:space="preserve">Aims </w:t>
      </w:r>
    </w:p>
    <w:p w14:paraId="41FCC10F" w14:textId="77777777" w:rsidR="00004A62" w:rsidRPr="008D7AC8" w:rsidRDefault="00004A62" w:rsidP="00004A62">
      <w:pPr>
        <w:pStyle w:val="ListParagraph"/>
        <w:numPr>
          <w:ilvl w:val="0"/>
          <w:numId w:val="2"/>
        </w:numPr>
        <w:spacing w:after="0" w:line="240" w:lineRule="auto"/>
        <w:ind w:left="360"/>
        <w:rPr>
          <w:sz w:val="24"/>
          <w:szCs w:val="24"/>
        </w:rPr>
      </w:pPr>
      <w:r w:rsidRPr="00B8689E">
        <w:rPr>
          <w:sz w:val="24"/>
          <w:szCs w:val="24"/>
        </w:rPr>
        <w:t>Ensure</w:t>
      </w:r>
      <w:r w:rsidRPr="008D7AC8">
        <w:rPr>
          <w:sz w:val="24"/>
          <w:szCs w:val="24"/>
        </w:rPr>
        <w:t xml:space="preserve"> that all children make good progress and achieve </w:t>
      </w:r>
    </w:p>
    <w:p w14:paraId="18874653" w14:textId="77777777" w:rsidR="00004A62" w:rsidRPr="008D7AC8" w:rsidRDefault="00004A62" w:rsidP="00004A62">
      <w:pPr>
        <w:pStyle w:val="ListParagraph"/>
        <w:numPr>
          <w:ilvl w:val="0"/>
          <w:numId w:val="2"/>
        </w:numPr>
        <w:spacing w:after="0" w:line="240" w:lineRule="auto"/>
        <w:ind w:left="360"/>
        <w:rPr>
          <w:sz w:val="24"/>
          <w:szCs w:val="24"/>
        </w:rPr>
      </w:pPr>
      <w:r w:rsidRPr="008D7AC8">
        <w:rPr>
          <w:sz w:val="24"/>
          <w:szCs w:val="24"/>
        </w:rPr>
        <w:t>Track children’s attainment and progress, against age-related expectations, to inform teaching and learning</w:t>
      </w:r>
    </w:p>
    <w:p w14:paraId="18A1AAE2" w14:textId="77777777" w:rsidR="00004A62" w:rsidRPr="008D7AC8" w:rsidRDefault="00004A62" w:rsidP="00004A62">
      <w:pPr>
        <w:pStyle w:val="ListParagraph"/>
        <w:numPr>
          <w:ilvl w:val="0"/>
          <w:numId w:val="2"/>
        </w:numPr>
        <w:spacing w:after="0" w:line="240" w:lineRule="auto"/>
        <w:ind w:left="360"/>
        <w:rPr>
          <w:sz w:val="24"/>
          <w:szCs w:val="24"/>
        </w:rPr>
      </w:pPr>
      <w:r w:rsidRPr="008D7AC8">
        <w:rPr>
          <w:sz w:val="24"/>
          <w:szCs w:val="24"/>
        </w:rPr>
        <w:t>Provide a consistent approach across all subject areas and age phases</w:t>
      </w:r>
    </w:p>
    <w:p w14:paraId="0D255395" w14:textId="77777777" w:rsidR="00004A62" w:rsidRPr="008D7AC8" w:rsidRDefault="00004A62" w:rsidP="00004A62">
      <w:pPr>
        <w:pStyle w:val="ListParagraph"/>
        <w:numPr>
          <w:ilvl w:val="0"/>
          <w:numId w:val="2"/>
        </w:numPr>
        <w:spacing w:after="0" w:line="240" w:lineRule="auto"/>
        <w:ind w:left="360"/>
        <w:rPr>
          <w:sz w:val="24"/>
          <w:szCs w:val="24"/>
        </w:rPr>
      </w:pPr>
      <w:r w:rsidRPr="008D7AC8">
        <w:rPr>
          <w:sz w:val="24"/>
          <w:szCs w:val="24"/>
        </w:rPr>
        <w:t>Ensure formative assessments are an integral part of day-to-day teaching and learning,</w:t>
      </w:r>
      <w:r>
        <w:rPr>
          <w:sz w:val="24"/>
          <w:szCs w:val="24"/>
        </w:rPr>
        <w:t xml:space="preserve"> </w:t>
      </w:r>
      <w:r w:rsidRPr="008D7AC8">
        <w:rPr>
          <w:sz w:val="24"/>
          <w:szCs w:val="24"/>
        </w:rPr>
        <w:t>in every classroom, enabling us to identify children who are falling behind in their learning or who need additional support, including the most able</w:t>
      </w:r>
    </w:p>
    <w:p w14:paraId="6C04266F" w14:textId="77777777" w:rsidR="00004A62" w:rsidRPr="008D7AC8" w:rsidRDefault="00004A62" w:rsidP="00004A62">
      <w:pPr>
        <w:pStyle w:val="ListParagraph"/>
        <w:numPr>
          <w:ilvl w:val="0"/>
          <w:numId w:val="2"/>
        </w:numPr>
        <w:spacing w:after="0" w:line="240" w:lineRule="auto"/>
        <w:ind w:left="360"/>
        <w:rPr>
          <w:sz w:val="24"/>
          <w:szCs w:val="24"/>
        </w:rPr>
      </w:pPr>
      <w:r w:rsidRPr="008D7AC8">
        <w:rPr>
          <w:sz w:val="24"/>
          <w:szCs w:val="24"/>
        </w:rPr>
        <w:t>Ensure assessment contributes to the early and accurate identification of children with special educational needs and any requirements for support and intervention</w:t>
      </w:r>
    </w:p>
    <w:p w14:paraId="76437013" w14:textId="77777777" w:rsidR="00004A62" w:rsidRPr="008D7AC8" w:rsidRDefault="00004A62" w:rsidP="00004A62">
      <w:pPr>
        <w:pStyle w:val="ListParagraph"/>
        <w:numPr>
          <w:ilvl w:val="0"/>
          <w:numId w:val="2"/>
        </w:numPr>
        <w:spacing w:after="0" w:line="240" w:lineRule="auto"/>
        <w:ind w:left="360"/>
        <w:rPr>
          <w:sz w:val="24"/>
          <w:szCs w:val="24"/>
        </w:rPr>
      </w:pPr>
      <w:r w:rsidRPr="008D7AC8">
        <w:rPr>
          <w:sz w:val="24"/>
          <w:szCs w:val="24"/>
        </w:rPr>
        <w:t>Share meaningful feedback (written and oral) with children, highlighting their strengths and helping them to understand what they need to do to improve</w:t>
      </w:r>
    </w:p>
    <w:p w14:paraId="142F7D92" w14:textId="77777777" w:rsidR="00004A62" w:rsidRPr="008D7AC8" w:rsidRDefault="00004A62" w:rsidP="00004A62">
      <w:pPr>
        <w:pStyle w:val="ListParagraph"/>
        <w:numPr>
          <w:ilvl w:val="0"/>
          <w:numId w:val="2"/>
        </w:numPr>
        <w:spacing w:after="0" w:line="240" w:lineRule="auto"/>
        <w:ind w:left="360"/>
        <w:rPr>
          <w:sz w:val="24"/>
          <w:szCs w:val="24"/>
        </w:rPr>
      </w:pPr>
      <w:r w:rsidRPr="008D7AC8">
        <w:rPr>
          <w:sz w:val="24"/>
          <w:szCs w:val="24"/>
        </w:rPr>
        <w:t>Set children challenging goals, given their starting points, and ensure they make good progress towards meeting or exceeding them</w:t>
      </w:r>
    </w:p>
    <w:p w14:paraId="7CF0F678" w14:textId="77777777" w:rsidR="00004A62" w:rsidRPr="008D7AC8" w:rsidRDefault="00004A62" w:rsidP="00004A62">
      <w:pPr>
        <w:pStyle w:val="ListParagraph"/>
        <w:numPr>
          <w:ilvl w:val="0"/>
          <w:numId w:val="2"/>
        </w:numPr>
        <w:spacing w:after="0" w:line="240" w:lineRule="auto"/>
        <w:ind w:left="360"/>
        <w:rPr>
          <w:sz w:val="24"/>
          <w:szCs w:val="24"/>
        </w:rPr>
      </w:pPr>
      <w:r w:rsidRPr="008D7AC8">
        <w:rPr>
          <w:sz w:val="24"/>
          <w:szCs w:val="24"/>
        </w:rPr>
        <w:t>Provide comprehensible information to parents and carers on how well their children are doing in relation to expected standards</w:t>
      </w:r>
    </w:p>
    <w:p w14:paraId="432C4EC8" w14:textId="77777777" w:rsidR="00004A62" w:rsidRPr="008D7AC8" w:rsidRDefault="00004A62" w:rsidP="00004A62">
      <w:pPr>
        <w:pStyle w:val="ListParagraph"/>
        <w:numPr>
          <w:ilvl w:val="0"/>
          <w:numId w:val="2"/>
        </w:numPr>
        <w:spacing w:after="0" w:line="240" w:lineRule="auto"/>
        <w:ind w:left="360"/>
        <w:rPr>
          <w:sz w:val="24"/>
          <w:szCs w:val="24"/>
        </w:rPr>
      </w:pPr>
      <w:r w:rsidRPr="008D7AC8">
        <w:rPr>
          <w:sz w:val="24"/>
          <w:szCs w:val="24"/>
        </w:rPr>
        <w:t>Hold informative and productive conversations with parents and carers on supporting their children's learning effectively</w:t>
      </w:r>
    </w:p>
    <w:p w14:paraId="15D72BCC" w14:textId="77777777" w:rsidR="00004A62" w:rsidRPr="008D7AC8" w:rsidRDefault="00004A62" w:rsidP="00004A62">
      <w:pPr>
        <w:pStyle w:val="ListParagraph"/>
        <w:numPr>
          <w:ilvl w:val="0"/>
          <w:numId w:val="1"/>
        </w:numPr>
        <w:spacing w:after="0" w:line="240" w:lineRule="auto"/>
        <w:ind w:left="360"/>
        <w:rPr>
          <w:sz w:val="24"/>
          <w:szCs w:val="24"/>
        </w:rPr>
      </w:pPr>
      <w:r w:rsidRPr="008D7AC8">
        <w:rPr>
          <w:sz w:val="24"/>
          <w:szCs w:val="24"/>
        </w:rPr>
        <w:t xml:space="preserve">Ensure as many children as possible are ready for </w:t>
      </w:r>
      <w:r>
        <w:rPr>
          <w:sz w:val="24"/>
          <w:szCs w:val="24"/>
        </w:rPr>
        <w:t>their next steps in learning at key transition points</w:t>
      </w:r>
    </w:p>
    <w:p w14:paraId="7AB7DC1D" w14:textId="77777777" w:rsidR="00004A62" w:rsidRDefault="00004A62">
      <w:pPr>
        <w:spacing w:after="160" w:line="259" w:lineRule="auto"/>
      </w:pPr>
      <w:r>
        <w:br w:type="page"/>
      </w:r>
    </w:p>
    <w:p w14:paraId="7A844EC6" w14:textId="77777777" w:rsidR="00004A62" w:rsidRPr="00B8689E" w:rsidRDefault="00004A62" w:rsidP="00004A62">
      <w:pPr>
        <w:rPr>
          <w:rFonts w:asciiTheme="minorHAnsi" w:hAnsiTheme="minorHAnsi"/>
          <w:b/>
          <w:sz w:val="28"/>
        </w:rPr>
      </w:pPr>
      <w:r w:rsidRPr="00B8689E">
        <w:rPr>
          <w:rFonts w:asciiTheme="minorHAnsi" w:hAnsiTheme="minorHAnsi"/>
          <w:b/>
          <w:sz w:val="28"/>
        </w:rPr>
        <w:lastRenderedPageBreak/>
        <w:t xml:space="preserve">Arrangements for the governance, management and evaluation of assessment: Roles and responsibilities </w:t>
      </w:r>
    </w:p>
    <w:p w14:paraId="40CF0714" w14:textId="77777777" w:rsidR="00004A62" w:rsidRPr="00B8689E" w:rsidRDefault="00004A62" w:rsidP="00004A62">
      <w:pPr>
        <w:rPr>
          <w:rFonts w:asciiTheme="minorHAnsi" w:hAnsiTheme="minorHAnsi"/>
          <w:sz w:val="28"/>
        </w:rPr>
      </w:pPr>
      <w:r w:rsidRPr="00B8689E">
        <w:rPr>
          <w:rFonts w:asciiTheme="minorHAnsi" w:hAnsiTheme="minorHAnsi"/>
          <w:b/>
          <w:sz w:val="28"/>
        </w:rPr>
        <w:t>Governors</w:t>
      </w:r>
    </w:p>
    <w:p w14:paraId="614F5B90" w14:textId="77777777" w:rsidR="00004A62" w:rsidRPr="00B8689E" w:rsidRDefault="00004A62" w:rsidP="00004A62">
      <w:pPr>
        <w:pStyle w:val="ListParagraph"/>
        <w:numPr>
          <w:ilvl w:val="0"/>
          <w:numId w:val="3"/>
        </w:numPr>
        <w:spacing w:after="0" w:line="240" w:lineRule="auto"/>
        <w:rPr>
          <w:sz w:val="24"/>
        </w:rPr>
      </w:pPr>
      <w:r w:rsidRPr="00B8689E">
        <w:rPr>
          <w:sz w:val="24"/>
        </w:rPr>
        <w:t>Monitor whole school data</w:t>
      </w:r>
    </w:p>
    <w:p w14:paraId="3C788039" w14:textId="77777777" w:rsidR="00004A62" w:rsidRPr="00B8689E" w:rsidRDefault="00004A62" w:rsidP="00004A62">
      <w:pPr>
        <w:pStyle w:val="ListParagraph"/>
        <w:numPr>
          <w:ilvl w:val="0"/>
          <w:numId w:val="3"/>
        </w:numPr>
        <w:spacing w:after="0" w:line="240" w:lineRule="auto"/>
        <w:rPr>
          <w:sz w:val="24"/>
        </w:rPr>
      </w:pPr>
      <w:r w:rsidRPr="00B8689E">
        <w:rPr>
          <w:sz w:val="24"/>
        </w:rPr>
        <w:t>Monitor assessment practices in school</w:t>
      </w:r>
    </w:p>
    <w:p w14:paraId="75DBED89" w14:textId="77777777" w:rsidR="00004A62" w:rsidRPr="00B8689E" w:rsidRDefault="00004A62" w:rsidP="00004A62">
      <w:pPr>
        <w:pStyle w:val="ListParagraph"/>
        <w:rPr>
          <w:sz w:val="24"/>
        </w:rPr>
      </w:pPr>
    </w:p>
    <w:p w14:paraId="11349104" w14:textId="77777777" w:rsidR="00004A62" w:rsidRPr="00B8689E" w:rsidRDefault="00004A62" w:rsidP="00004A62">
      <w:pPr>
        <w:rPr>
          <w:rFonts w:asciiTheme="minorHAnsi" w:hAnsiTheme="minorHAnsi"/>
          <w:sz w:val="28"/>
        </w:rPr>
      </w:pPr>
      <w:r w:rsidRPr="00B8689E">
        <w:rPr>
          <w:rFonts w:asciiTheme="minorHAnsi" w:hAnsiTheme="minorHAnsi"/>
          <w:b/>
          <w:sz w:val="28"/>
        </w:rPr>
        <w:t>Senior Leadership Team</w:t>
      </w:r>
    </w:p>
    <w:p w14:paraId="28ABFDD4" w14:textId="77777777" w:rsidR="00004A62" w:rsidRPr="00B27A85" w:rsidRDefault="00004A62" w:rsidP="00004A62">
      <w:pPr>
        <w:pStyle w:val="ListParagraph"/>
        <w:numPr>
          <w:ilvl w:val="0"/>
          <w:numId w:val="4"/>
        </w:numPr>
        <w:spacing w:after="0" w:line="240" w:lineRule="auto"/>
        <w:rPr>
          <w:sz w:val="24"/>
        </w:rPr>
      </w:pPr>
      <w:r w:rsidRPr="00B27A85">
        <w:rPr>
          <w:sz w:val="24"/>
        </w:rPr>
        <w:t>Moderate teacher assessments and tests</w:t>
      </w:r>
    </w:p>
    <w:p w14:paraId="69356A68" w14:textId="77777777" w:rsidR="00004A62" w:rsidRPr="00B27A85" w:rsidRDefault="00004A62" w:rsidP="00004A62">
      <w:pPr>
        <w:pStyle w:val="ListParagraph"/>
        <w:numPr>
          <w:ilvl w:val="0"/>
          <w:numId w:val="4"/>
        </w:numPr>
        <w:spacing w:after="0" w:line="240" w:lineRule="auto"/>
        <w:rPr>
          <w:sz w:val="24"/>
        </w:rPr>
      </w:pPr>
      <w:r w:rsidRPr="00B27A85">
        <w:rPr>
          <w:sz w:val="24"/>
        </w:rPr>
        <w:t>Set realistic whole school targets</w:t>
      </w:r>
    </w:p>
    <w:p w14:paraId="4140010E" w14:textId="77777777" w:rsidR="00004A62" w:rsidRPr="00B27A85" w:rsidRDefault="00004A62" w:rsidP="00004A62">
      <w:pPr>
        <w:pStyle w:val="ListParagraph"/>
        <w:numPr>
          <w:ilvl w:val="0"/>
          <w:numId w:val="4"/>
        </w:numPr>
        <w:spacing w:after="0" w:line="240" w:lineRule="auto"/>
        <w:rPr>
          <w:sz w:val="24"/>
        </w:rPr>
      </w:pPr>
      <w:r w:rsidRPr="00B27A85">
        <w:rPr>
          <w:sz w:val="24"/>
        </w:rPr>
        <w:t>Analyse data for school improvement and reporting</w:t>
      </w:r>
    </w:p>
    <w:p w14:paraId="5C86CB80" w14:textId="56C1992A" w:rsidR="00601EEE" w:rsidRPr="00601EEE" w:rsidRDefault="00004A62" w:rsidP="00601EEE">
      <w:pPr>
        <w:pStyle w:val="ListParagraph"/>
        <w:numPr>
          <w:ilvl w:val="0"/>
          <w:numId w:val="4"/>
        </w:numPr>
        <w:spacing w:after="0" w:line="240" w:lineRule="auto"/>
        <w:rPr>
          <w:sz w:val="24"/>
        </w:rPr>
      </w:pPr>
      <w:r w:rsidRPr="00B8689E">
        <w:rPr>
          <w:sz w:val="24"/>
        </w:rPr>
        <w:t>Lead and monitor whole school assessment practices</w:t>
      </w:r>
    </w:p>
    <w:p w14:paraId="63B5DB30" w14:textId="77777777" w:rsidR="00004A62" w:rsidRDefault="00004A62" w:rsidP="00004A62">
      <w:pPr>
        <w:pStyle w:val="ListParagraph"/>
        <w:numPr>
          <w:ilvl w:val="0"/>
          <w:numId w:val="4"/>
        </w:numPr>
        <w:spacing w:after="0" w:line="240" w:lineRule="auto"/>
        <w:rPr>
          <w:sz w:val="24"/>
        </w:rPr>
      </w:pPr>
      <w:r w:rsidRPr="00B8689E">
        <w:rPr>
          <w:sz w:val="24"/>
        </w:rPr>
        <w:t>Provide training for teachers to ensure a good understanding of assessment and practice</w:t>
      </w:r>
    </w:p>
    <w:p w14:paraId="7E0B6523" w14:textId="1D23AEC4" w:rsidR="00601EEE" w:rsidRPr="008A74F1" w:rsidRDefault="00601EEE" w:rsidP="00004A62">
      <w:pPr>
        <w:pStyle w:val="ListParagraph"/>
        <w:numPr>
          <w:ilvl w:val="0"/>
          <w:numId w:val="4"/>
        </w:numPr>
        <w:spacing w:after="0" w:line="240" w:lineRule="auto"/>
        <w:rPr>
          <w:color w:val="FF0000"/>
          <w:sz w:val="24"/>
        </w:rPr>
      </w:pPr>
      <w:r w:rsidRPr="008A74F1">
        <w:rPr>
          <w:color w:val="FF0000"/>
          <w:sz w:val="24"/>
        </w:rPr>
        <w:t>Monitor the progress of individuals and groups, including vulnerable pupils</w:t>
      </w:r>
    </w:p>
    <w:p w14:paraId="52A6B57A" w14:textId="77777777" w:rsidR="00004A62" w:rsidRPr="00B8689E" w:rsidRDefault="00004A62" w:rsidP="00004A62">
      <w:pPr>
        <w:pStyle w:val="ListParagraph"/>
        <w:rPr>
          <w:sz w:val="24"/>
        </w:rPr>
      </w:pPr>
    </w:p>
    <w:p w14:paraId="608CD885" w14:textId="77777777" w:rsidR="00004A62" w:rsidRPr="00B8689E" w:rsidRDefault="00004A62" w:rsidP="00004A62">
      <w:pPr>
        <w:rPr>
          <w:rFonts w:asciiTheme="minorHAnsi" w:hAnsiTheme="minorHAnsi"/>
          <w:sz w:val="28"/>
        </w:rPr>
      </w:pPr>
      <w:r w:rsidRPr="00B8689E">
        <w:rPr>
          <w:rFonts w:asciiTheme="minorHAnsi" w:hAnsiTheme="minorHAnsi"/>
          <w:b/>
          <w:sz w:val="28"/>
        </w:rPr>
        <w:t>Teachers</w:t>
      </w:r>
    </w:p>
    <w:p w14:paraId="165B3FEF" w14:textId="77777777" w:rsidR="00004A62" w:rsidRPr="00B8689E" w:rsidRDefault="00004A62" w:rsidP="00004A62">
      <w:pPr>
        <w:pStyle w:val="ListParagraph"/>
        <w:numPr>
          <w:ilvl w:val="0"/>
          <w:numId w:val="5"/>
        </w:numPr>
        <w:spacing w:after="0" w:line="240" w:lineRule="auto"/>
        <w:rPr>
          <w:sz w:val="24"/>
        </w:rPr>
      </w:pPr>
      <w:r w:rsidRPr="00B8689E">
        <w:rPr>
          <w:sz w:val="24"/>
        </w:rPr>
        <w:t>Regularly use ongoing formative assessment</w:t>
      </w:r>
    </w:p>
    <w:p w14:paraId="45B07097" w14:textId="77777777" w:rsidR="00004A62" w:rsidRPr="00B8689E" w:rsidRDefault="00004A62" w:rsidP="00004A62">
      <w:pPr>
        <w:pStyle w:val="ListParagraph"/>
        <w:numPr>
          <w:ilvl w:val="0"/>
          <w:numId w:val="5"/>
        </w:numPr>
        <w:spacing w:after="0" w:line="240" w:lineRule="auto"/>
        <w:rPr>
          <w:sz w:val="24"/>
        </w:rPr>
      </w:pPr>
      <w:r w:rsidRPr="00B8689E">
        <w:rPr>
          <w:sz w:val="24"/>
        </w:rPr>
        <w:t>Make summative judgements at defined points in time</w:t>
      </w:r>
    </w:p>
    <w:p w14:paraId="1CDC369C" w14:textId="77777777" w:rsidR="00004A62" w:rsidRPr="00B8689E" w:rsidRDefault="00004A62" w:rsidP="00004A62">
      <w:pPr>
        <w:pStyle w:val="ListParagraph"/>
        <w:numPr>
          <w:ilvl w:val="0"/>
          <w:numId w:val="5"/>
        </w:numPr>
        <w:spacing w:after="0" w:line="240" w:lineRule="auto"/>
        <w:rPr>
          <w:sz w:val="24"/>
        </w:rPr>
      </w:pPr>
      <w:r w:rsidRPr="00B8689E">
        <w:rPr>
          <w:sz w:val="24"/>
        </w:rPr>
        <w:t>Provide feedback to pupils and set realistic targets for individual pupils</w:t>
      </w:r>
    </w:p>
    <w:p w14:paraId="4727CBC6" w14:textId="77777777" w:rsidR="00004A62" w:rsidRDefault="00004A62" w:rsidP="00004A62">
      <w:pPr>
        <w:pStyle w:val="ListParagraph"/>
        <w:numPr>
          <w:ilvl w:val="0"/>
          <w:numId w:val="5"/>
        </w:numPr>
        <w:spacing w:after="0" w:line="240" w:lineRule="auto"/>
        <w:rPr>
          <w:sz w:val="24"/>
        </w:rPr>
      </w:pPr>
      <w:r w:rsidRPr="00B8689E">
        <w:rPr>
          <w:sz w:val="24"/>
        </w:rPr>
        <w:t>Provide assessment information to the senior leadership team, parents and pupils</w:t>
      </w:r>
    </w:p>
    <w:p w14:paraId="5CC1413F" w14:textId="77777777" w:rsidR="00004A62" w:rsidRPr="004304AF" w:rsidRDefault="00004A62" w:rsidP="00004A62">
      <w:pPr>
        <w:pStyle w:val="ListParagraph"/>
        <w:numPr>
          <w:ilvl w:val="0"/>
          <w:numId w:val="5"/>
        </w:numPr>
        <w:spacing w:after="0" w:line="240" w:lineRule="auto"/>
        <w:rPr>
          <w:sz w:val="24"/>
        </w:rPr>
      </w:pPr>
      <w:r w:rsidRPr="004304AF">
        <w:rPr>
          <w:sz w:val="24"/>
        </w:rPr>
        <w:t>To be proactive in identifying any pupils of concern throughout the year and seek support from SLT where required</w:t>
      </w:r>
    </w:p>
    <w:p w14:paraId="7CF0F150" w14:textId="77777777" w:rsidR="00004A62" w:rsidRPr="004304AF" w:rsidRDefault="00004A62" w:rsidP="00004A62">
      <w:pPr>
        <w:pStyle w:val="ListParagraph"/>
        <w:numPr>
          <w:ilvl w:val="0"/>
          <w:numId w:val="5"/>
        </w:numPr>
        <w:spacing w:after="0" w:line="240" w:lineRule="auto"/>
        <w:rPr>
          <w:sz w:val="24"/>
        </w:rPr>
      </w:pPr>
      <w:r w:rsidRPr="004304AF">
        <w:rPr>
          <w:sz w:val="24"/>
        </w:rPr>
        <w:t>Participate in moderation activities</w:t>
      </w:r>
    </w:p>
    <w:p w14:paraId="42668BB0" w14:textId="77777777" w:rsidR="00004A62" w:rsidRPr="00B8689E" w:rsidRDefault="00004A62" w:rsidP="00004A62">
      <w:pPr>
        <w:pStyle w:val="ListParagraph"/>
        <w:rPr>
          <w:sz w:val="24"/>
        </w:rPr>
      </w:pPr>
    </w:p>
    <w:p w14:paraId="7309C211" w14:textId="77777777" w:rsidR="00004A62" w:rsidRPr="00B8689E" w:rsidRDefault="00004A62" w:rsidP="00004A62">
      <w:pPr>
        <w:rPr>
          <w:rFonts w:asciiTheme="minorHAnsi" w:hAnsiTheme="minorHAnsi"/>
          <w:sz w:val="28"/>
        </w:rPr>
      </w:pPr>
      <w:r w:rsidRPr="00B8689E">
        <w:rPr>
          <w:rFonts w:asciiTheme="minorHAnsi" w:hAnsiTheme="minorHAnsi"/>
          <w:b/>
          <w:sz w:val="28"/>
        </w:rPr>
        <w:t>Teaching assistants</w:t>
      </w:r>
    </w:p>
    <w:p w14:paraId="5866EBED" w14:textId="77777777" w:rsidR="00004A62" w:rsidRDefault="00004A62" w:rsidP="00004A62">
      <w:pPr>
        <w:pStyle w:val="ListParagraph"/>
        <w:numPr>
          <w:ilvl w:val="0"/>
          <w:numId w:val="6"/>
        </w:numPr>
        <w:spacing w:after="0" w:line="240" w:lineRule="auto"/>
        <w:rPr>
          <w:sz w:val="24"/>
        </w:rPr>
      </w:pPr>
      <w:r w:rsidRPr="00B8689E">
        <w:rPr>
          <w:sz w:val="24"/>
        </w:rPr>
        <w:t>Provide feedback to teachers on pupil progress and attainment</w:t>
      </w:r>
    </w:p>
    <w:p w14:paraId="7F75D6B5" w14:textId="77777777" w:rsidR="00004A62" w:rsidRPr="004304AF" w:rsidRDefault="00004A62" w:rsidP="00004A62">
      <w:pPr>
        <w:pStyle w:val="ListParagraph"/>
        <w:numPr>
          <w:ilvl w:val="0"/>
          <w:numId w:val="6"/>
        </w:numPr>
        <w:spacing w:after="0" w:line="240" w:lineRule="auto"/>
        <w:rPr>
          <w:sz w:val="24"/>
        </w:rPr>
      </w:pPr>
      <w:r w:rsidRPr="004304AF">
        <w:rPr>
          <w:sz w:val="24"/>
        </w:rPr>
        <w:t>Participate in moderation activities</w:t>
      </w:r>
    </w:p>
    <w:p w14:paraId="66BAE85F" w14:textId="77777777" w:rsidR="00004A62" w:rsidRPr="00B8689E" w:rsidRDefault="00004A62" w:rsidP="00004A62">
      <w:pPr>
        <w:pStyle w:val="ListParagraph"/>
        <w:rPr>
          <w:sz w:val="24"/>
        </w:rPr>
      </w:pPr>
    </w:p>
    <w:p w14:paraId="2B715FDA" w14:textId="77777777" w:rsidR="00004A62" w:rsidRPr="00B8689E" w:rsidRDefault="00004A62" w:rsidP="00004A62">
      <w:pPr>
        <w:rPr>
          <w:rFonts w:asciiTheme="minorHAnsi" w:hAnsiTheme="minorHAnsi"/>
          <w:sz w:val="28"/>
        </w:rPr>
      </w:pPr>
      <w:r w:rsidRPr="00B8689E">
        <w:rPr>
          <w:rFonts w:asciiTheme="minorHAnsi" w:hAnsiTheme="minorHAnsi"/>
          <w:b/>
          <w:sz w:val="28"/>
        </w:rPr>
        <w:t>Parents and carers</w:t>
      </w:r>
    </w:p>
    <w:p w14:paraId="3776F1C8" w14:textId="77777777" w:rsidR="00004A62" w:rsidRPr="00B8689E" w:rsidRDefault="00004A62" w:rsidP="00004A62">
      <w:pPr>
        <w:pStyle w:val="ListParagraph"/>
        <w:numPr>
          <w:ilvl w:val="0"/>
          <w:numId w:val="6"/>
        </w:numPr>
        <w:spacing w:after="0" w:line="240" w:lineRule="auto"/>
        <w:rPr>
          <w:sz w:val="24"/>
        </w:rPr>
      </w:pPr>
      <w:r w:rsidRPr="00B8689E">
        <w:rPr>
          <w:sz w:val="24"/>
        </w:rPr>
        <w:t>Attend meetings with teachers to discuss their children’s attainment and progress</w:t>
      </w:r>
    </w:p>
    <w:p w14:paraId="69265959" w14:textId="77777777" w:rsidR="00004A62" w:rsidRPr="00B8689E" w:rsidRDefault="00004A62" w:rsidP="00004A62">
      <w:pPr>
        <w:pStyle w:val="ListParagraph"/>
        <w:numPr>
          <w:ilvl w:val="0"/>
          <w:numId w:val="6"/>
        </w:numPr>
        <w:spacing w:after="0" w:line="240" w:lineRule="auto"/>
        <w:rPr>
          <w:sz w:val="24"/>
        </w:rPr>
      </w:pPr>
      <w:r w:rsidRPr="00B8689E">
        <w:rPr>
          <w:sz w:val="24"/>
        </w:rPr>
        <w:t>Support children with their homework</w:t>
      </w:r>
    </w:p>
    <w:p w14:paraId="7F3EA769" w14:textId="77777777" w:rsidR="00004A62" w:rsidRPr="00B8689E" w:rsidRDefault="00004A62" w:rsidP="00004A62">
      <w:pPr>
        <w:pStyle w:val="ListParagraph"/>
        <w:rPr>
          <w:sz w:val="24"/>
        </w:rPr>
      </w:pPr>
    </w:p>
    <w:p w14:paraId="21A95F8E" w14:textId="77777777" w:rsidR="00004A62" w:rsidRPr="00B8689E" w:rsidRDefault="00004A62" w:rsidP="00004A62">
      <w:pPr>
        <w:rPr>
          <w:rFonts w:asciiTheme="minorHAnsi" w:hAnsiTheme="minorHAnsi"/>
          <w:b/>
          <w:sz w:val="28"/>
        </w:rPr>
      </w:pPr>
      <w:r w:rsidRPr="00B8689E">
        <w:rPr>
          <w:rFonts w:asciiTheme="minorHAnsi" w:hAnsiTheme="minorHAnsi"/>
          <w:b/>
          <w:sz w:val="28"/>
        </w:rPr>
        <w:t>Pupils</w:t>
      </w:r>
    </w:p>
    <w:p w14:paraId="79C3A087" w14:textId="77777777" w:rsidR="00004A62" w:rsidRPr="00B8689E" w:rsidRDefault="00004A62" w:rsidP="00004A62">
      <w:pPr>
        <w:pStyle w:val="ListParagraph"/>
        <w:numPr>
          <w:ilvl w:val="0"/>
          <w:numId w:val="7"/>
        </w:numPr>
        <w:spacing w:after="0" w:line="240" w:lineRule="auto"/>
        <w:rPr>
          <w:b/>
          <w:sz w:val="24"/>
        </w:rPr>
      </w:pPr>
      <w:r w:rsidRPr="00B8689E">
        <w:rPr>
          <w:sz w:val="24"/>
        </w:rPr>
        <w:t>Take ownership of their learning, working hard to achieve their targets</w:t>
      </w:r>
    </w:p>
    <w:p w14:paraId="60F241FE" w14:textId="77777777" w:rsidR="00004A62" w:rsidRPr="00B8689E" w:rsidRDefault="00004A62" w:rsidP="00004A62">
      <w:pPr>
        <w:pStyle w:val="ListParagraph"/>
        <w:numPr>
          <w:ilvl w:val="0"/>
          <w:numId w:val="7"/>
        </w:numPr>
        <w:spacing w:after="0" w:line="240" w:lineRule="auto"/>
        <w:rPr>
          <w:b/>
          <w:sz w:val="24"/>
        </w:rPr>
      </w:pPr>
      <w:r w:rsidRPr="00B8689E">
        <w:rPr>
          <w:sz w:val="24"/>
        </w:rPr>
        <w:t>Ask for help and advice in improving their work</w:t>
      </w:r>
    </w:p>
    <w:p w14:paraId="48DA9D4B" w14:textId="77777777" w:rsidR="00004A62" w:rsidRPr="00004A62" w:rsidRDefault="00004A62" w:rsidP="00B810D9">
      <w:pPr>
        <w:spacing w:line="259" w:lineRule="auto"/>
        <w:rPr>
          <w:rFonts w:asciiTheme="minorHAnsi" w:hAnsiTheme="minorHAnsi"/>
          <w:b/>
        </w:rPr>
      </w:pPr>
      <w:r>
        <w:br w:type="page"/>
      </w:r>
      <w:r w:rsidRPr="00004A62">
        <w:rPr>
          <w:rFonts w:asciiTheme="minorHAnsi" w:hAnsiTheme="minorHAnsi"/>
          <w:b/>
          <w:sz w:val="28"/>
        </w:rPr>
        <w:lastRenderedPageBreak/>
        <w:t>How assessment outcomes are collected and used</w:t>
      </w:r>
    </w:p>
    <w:p w14:paraId="05D10EEE" w14:textId="77777777" w:rsidR="00004A62" w:rsidRPr="00004A62" w:rsidRDefault="00004A62" w:rsidP="00B810D9">
      <w:pPr>
        <w:spacing w:line="259" w:lineRule="auto"/>
        <w:rPr>
          <w:rFonts w:asciiTheme="minorHAnsi" w:hAnsiTheme="minorHAnsi"/>
          <w:b/>
        </w:rPr>
      </w:pPr>
      <w:r w:rsidRPr="00004A62">
        <w:rPr>
          <w:rFonts w:asciiTheme="minorHAnsi" w:hAnsiTheme="minorHAnsi"/>
          <w:b/>
        </w:rPr>
        <w:t>We use 3 key forms of assessment</w:t>
      </w:r>
    </w:p>
    <w:p w14:paraId="40367B48" w14:textId="77777777" w:rsidR="00004A62" w:rsidRPr="00004A62" w:rsidRDefault="00004A62" w:rsidP="00B810D9">
      <w:pPr>
        <w:spacing w:line="259" w:lineRule="auto"/>
        <w:rPr>
          <w:rFonts w:asciiTheme="minorHAnsi" w:hAnsiTheme="minorHAnsi"/>
        </w:rPr>
      </w:pPr>
      <w:r w:rsidRPr="00004A62">
        <w:rPr>
          <w:rFonts w:asciiTheme="minorHAnsi" w:hAnsiTheme="minorHAnsi"/>
        </w:rPr>
        <w:t>•</w:t>
      </w:r>
      <w:r w:rsidRPr="00004A62">
        <w:rPr>
          <w:rFonts w:asciiTheme="minorHAnsi" w:hAnsiTheme="minorHAnsi"/>
        </w:rPr>
        <w:tab/>
        <w:t>In-school formative</w:t>
      </w:r>
    </w:p>
    <w:p w14:paraId="05244330" w14:textId="77777777" w:rsidR="00004A62" w:rsidRPr="00004A62" w:rsidRDefault="00004A62" w:rsidP="00B810D9">
      <w:pPr>
        <w:spacing w:line="259" w:lineRule="auto"/>
        <w:rPr>
          <w:rFonts w:asciiTheme="minorHAnsi" w:hAnsiTheme="minorHAnsi"/>
        </w:rPr>
      </w:pPr>
      <w:r w:rsidRPr="00004A62">
        <w:rPr>
          <w:rFonts w:asciiTheme="minorHAnsi" w:hAnsiTheme="minorHAnsi"/>
        </w:rPr>
        <w:t>•</w:t>
      </w:r>
      <w:r w:rsidRPr="00004A62">
        <w:rPr>
          <w:rFonts w:asciiTheme="minorHAnsi" w:hAnsiTheme="minorHAnsi"/>
        </w:rPr>
        <w:tab/>
        <w:t>In-school summative</w:t>
      </w:r>
    </w:p>
    <w:p w14:paraId="5B324D98" w14:textId="77777777" w:rsidR="00004A62" w:rsidRDefault="00004A62" w:rsidP="00B810D9">
      <w:pPr>
        <w:spacing w:line="259" w:lineRule="auto"/>
        <w:rPr>
          <w:rFonts w:asciiTheme="minorHAnsi" w:hAnsiTheme="minorHAnsi"/>
        </w:rPr>
      </w:pPr>
      <w:r w:rsidRPr="00004A62">
        <w:rPr>
          <w:rFonts w:asciiTheme="minorHAnsi" w:hAnsiTheme="minorHAnsi"/>
        </w:rPr>
        <w:t>•</w:t>
      </w:r>
      <w:r w:rsidRPr="00004A62">
        <w:rPr>
          <w:rFonts w:asciiTheme="minorHAnsi" w:hAnsiTheme="minorHAnsi"/>
        </w:rPr>
        <w:tab/>
        <w:t>Nationally standardised summative</w:t>
      </w:r>
    </w:p>
    <w:p w14:paraId="33D7B329" w14:textId="77777777" w:rsidR="00004A62" w:rsidRDefault="00004A62" w:rsidP="00B810D9">
      <w:pPr>
        <w:spacing w:line="259" w:lineRule="auto"/>
        <w:rPr>
          <w:rFonts w:asciiTheme="minorHAnsi" w:hAnsiTheme="minorHAnsi"/>
        </w:rPr>
      </w:pPr>
    </w:p>
    <w:p w14:paraId="7500F7CB" w14:textId="77777777" w:rsidR="00004A62" w:rsidRPr="00B810D9" w:rsidRDefault="00004A62" w:rsidP="00B810D9">
      <w:pPr>
        <w:spacing w:line="259" w:lineRule="auto"/>
        <w:rPr>
          <w:rFonts w:asciiTheme="minorHAnsi" w:hAnsiTheme="minorHAnsi"/>
          <w:b/>
          <w:sz w:val="28"/>
        </w:rPr>
      </w:pPr>
      <w:r w:rsidRPr="00B810D9">
        <w:rPr>
          <w:rFonts w:asciiTheme="minorHAnsi" w:hAnsiTheme="minorHAnsi"/>
          <w:b/>
          <w:sz w:val="28"/>
        </w:rPr>
        <w:t>In-school formative assessment</w:t>
      </w:r>
    </w:p>
    <w:p w14:paraId="412F2706" w14:textId="77777777" w:rsidR="00004A62" w:rsidRPr="00004A62" w:rsidRDefault="00004A62" w:rsidP="00B810D9">
      <w:pPr>
        <w:spacing w:line="259" w:lineRule="auto"/>
        <w:rPr>
          <w:rFonts w:asciiTheme="minorHAnsi" w:hAnsiTheme="minorHAnsi"/>
          <w:b/>
        </w:rPr>
      </w:pPr>
      <w:r w:rsidRPr="00004A62">
        <w:rPr>
          <w:rFonts w:asciiTheme="minorHAnsi" w:hAnsiTheme="minorHAnsi"/>
          <w:b/>
        </w:rPr>
        <w:t xml:space="preserve">Formative assessment takes place during learning and: </w:t>
      </w:r>
    </w:p>
    <w:p w14:paraId="48F8E9D2" w14:textId="77777777" w:rsidR="00004A62" w:rsidRPr="00965601" w:rsidRDefault="00004A62" w:rsidP="00B810D9">
      <w:pPr>
        <w:pStyle w:val="ListParagraph"/>
        <w:numPr>
          <w:ilvl w:val="0"/>
          <w:numId w:val="6"/>
        </w:numPr>
        <w:spacing w:after="0"/>
        <w:rPr>
          <w:sz w:val="24"/>
          <w:szCs w:val="24"/>
        </w:rPr>
      </w:pPr>
      <w:r w:rsidRPr="00965601">
        <w:rPr>
          <w:sz w:val="24"/>
          <w:szCs w:val="24"/>
        </w:rPr>
        <w:t xml:space="preserve">assesses knowledge, skills and understanding </w:t>
      </w:r>
    </w:p>
    <w:p w14:paraId="102EF290" w14:textId="77777777" w:rsidR="00004A62" w:rsidRPr="00965601" w:rsidRDefault="00004A62" w:rsidP="00B810D9">
      <w:pPr>
        <w:pStyle w:val="ListParagraph"/>
        <w:numPr>
          <w:ilvl w:val="0"/>
          <w:numId w:val="6"/>
        </w:numPr>
        <w:spacing w:after="0"/>
        <w:rPr>
          <w:sz w:val="24"/>
          <w:szCs w:val="24"/>
        </w:rPr>
      </w:pPr>
      <w:r w:rsidRPr="00965601">
        <w:rPr>
          <w:sz w:val="24"/>
          <w:szCs w:val="24"/>
        </w:rPr>
        <w:t>identifies children’s strengths</w:t>
      </w:r>
    </w:p>
    <w:p w14:paraId="741C268C" w14:textId="77777777" w:rsidR="00004A62" w:rsidRPr="00965601" w:rsidRDefault="00004A62" w:rsidP="00B810D9">
      <w:pPr>
        <w:pStyle w:val="ListParagraph"/>
        <w:numPr>
          <w:ilvl w:val="0"/>
          <w:numId w:val="6"/>
        </w:numPr>
        <w:spacing w:after="0"/>
        <w:rPr>
          <w:sz w:val="24"/>
          <w:szCs w:val="24"/>
        </w:rPr>
      </w:pPr>
      <w:r w:rsidRPr="00965601">
        <w:rPr>
          <w:sz w:val="24"/>
          <w:szCs w:val="24"/>
        </w:rPr>
        <w:t>highlights gaps in learning</w:t>
      </w:r>
    </w:p>
    <w:p w14:paraId="76FFB773" w14:textId="77777777" w:rsidR="00004A62" w:rsidRPr="00965601" w:rsidRDefault="00004A62" w:rsidP="00B810D9">
      <w:pPr>
        <w:pStyle w:val="ListParagraph"/>
        <w:numPr>
          <w:ilvl w:val="0"/>
          <w:numId w:val="6"/>
        </w:numPr>
        <w:spacing w:after="0"/>
        <w:rPr>
          <w:sz w:val="24"/>
          <w:szCs w:val="24"/>
        </w:rPr>
      </w:pPr>
      <w:r w:rsidRPr="00965601">
        <w:rPr>
          <w:sz w:val="24"/>
          <w:szCs w:val="24"/>
        </w:rPr>
        <w:t>tackles children’s misconceptions</w:t>
      </w:r>
    </w:p>
    <w:p w14:paraId="4B2DBAE0" w14:textId="77777777" w:rsidR="00004A62" w:rsidRPr="00965601" w:rsidRDefault="00004A62" w:rsidP="00B810D9">
      <w:pPr>
        <w:pStyle w:val="ListParagraph"/>
        <w:numPr>
          <w:ilvl w:val="0"/>
          <w:numId w:val="6"/>
        </w:numPr>
        <w:spacing w:after="0"/>
        <w:rPr>
          <w:sz w:val="24"/>
          <w:szCs w:val="24"/>
        </w:rPr>
      </w:pPr>
      <w:r w:rsidRPr="00965601">
        <w:rPr>
          <w:sz w:val="24"/>
          <w:szCs w:val="24"/>
        </w:rPr>
        <w:t>identifies the next steps in learning</w:t>
      </w:r>
    </w:p>
    <w:p w14:paraId="34670635" w14:textId="77777777" w:rsidR="00004A62" w:rsidRPr="00965601" w:rsidRDefault="00004A62" w:rsidP="00B810D9">
      <w:pPr>
        <w:pStyle w:val="ListParagraph"/>
        <w:numPr>
          <w:ilvl w:val="0"/>
          <w:numId w:val="6"/>
        </w:numPr>
        <w:spacing w:after="0"/>
        <w:rPr>
          <w:sz w:val="24"/>
          <w:szCs w:val="24"/>
        </w:rPr>
      </w:pPr>
      <w:r w:rsidRPr="00965601">
        <w:rPr>
          <w:sz w:val="24"/>
          <w:szCs w:val="24"/>
        </w:rPr>
        <w:t>diagnoses need for support or intervention</w:t>
      </w:r>
    </w:p>
    <w:p w14:paraId="6F65E921" w14:textId="77777777" w:rsidR="00004A62" w:rsidRPr="00965601" w:rsidRDefault="00004A62" w:rsidP="00B810D9">
      <w:pPr>
        <w:pStyle w:val="ListParagraph"/>
        <w:numPr>
          <w:ilvl w:val="0"/>
          <w:numId w:val="6"/>
        </w:numPr>
        <w:spacing w:after="0"/>
        <w:rPr>
          <w:sz w:val="24"/>
          <w:szCs w:val="24"/>
        </w:rPr>
      </w:pPr>
      <w:r w:rsidRPr="00965601">
        <w:rPr>
          <w:sz w:val="24"/>
          <w:szCs w:val="24"/>
        </w:rPr>
        <w:t>informs teacher planning and reporting.</w:t>
      </w:r>
    </w:p>
    <w:p w14:paraId="33AD9AF0" w14:textId="77777777" w:rsidR="00004A62" w:rsidRPr="00965601" w:rsidRDefault="00004A62" w:rsidP="00B810D9">
      <w:pPr>
        <w:spacing w:line="259" w:lineRule="auto"/>
        <w:rPr>
          <w:rFonts w:asciiTheme="minorHAnsi" w:hAnsiTheme="minorHAnsi"/>
          <w:szCs w:val="24"/>
        </w:rPr>
      </w:pPr>
    </w:p>
    <w:p w14:paraId="261DBE15" w14:textId="77777777" w:rsidR="00004A62" w:rsidRPr="00965601" w:rsidRDefault="00004A62" w:rsidP="00B810D9">
      <w:pPr>
        <w:spacing w:line="259" w:lineRule="auto"/>
        <w:rPr>
          <w:rFonts w:asciiTheme="minorHAnsi" w:hAnsiTheme="minorHAnsi"/>
          <w:b/>
          <w:szCs w:val="24"/>
        </w:rPr>
      </w:pPr>
      <w:r w:rsidRPr="00965601">
        <w:rPr>
          <w:rFonts w:asciiTheme="minorHAnsi" w:hAnsiTheme="minorHAnsi"/>
          <w:b/>
          <w:szCs w:val="24"/>
        </w:rPr>
        <w:t>Types of formative assessment include:</w:t>
      </w:r>
    </w:p>
    <w:p w14:paraId="5E11FDC0" w14:textId="77777777" w:rsidR="00004A62" w:rsidRPr="00965601" w:rsidRDefault="00004A62" w:rsidP="00B810D9">
      <w:pPr>
        <w:pStyle w:val="ListParagraph"/>
        <w:numPr>
          <w:ilvl w:val="0"/>
          <w:numId w:val="6"/>
        </w:numPr>
        <w:spacing w:after="0"/>
        <w:rPr>
          <w:sz w:val="24"/>
          <w:szCs w:val="24"/>
        </w:rPr>
      </w:pPr>
      <w:r w:rsidRPr="00965601">
        <w:rPr>
          <w:sz w:val="24"/>
          <w:szCs w:val="24"/>
        </w:rPr>
        <w:t>rich question and answer sessions during lessons</w:t>
      </w:r>
    </w:p>
    <w:p w14:paraId="73408B95" w14:textId="77777777" w:rsidR="00004A62" w:rsidRPr="00965601" w:rsidRDefault="00004A62" w:rsidP="00B810D9">
      <w:pPr>
        <w:pStyle w:val="ListParagraph"/>
        <w:numPr>
          <w:ilvl w:val="0"/>
          <w:numId w:val="6"/>
        </w:numPr>
        <w:spacing w:after="0"/>
        <w:rPr>
          <w:sz w:val="24"/>
          <w:szCs w:val="24"/>
        </w:rPr>
      </w:pPr>
      <w:r w:rsidRPr="00965601">
        <w:rPr>
          <w:sz w:val="24"/>
          <w:szCs w:val="24"/>
        </w:rPr>
        <w:t>marking of pupils’ work</w:t>
      </w:r>
    </w:p>
    <w:p w14:paraId="0E37D55C" w14:textId="77777777" w:rsidR="00004A62" w:rsidRPr="00965601" w:rsidRDefault="00004A62" w:rsidP="00B810D9">
      <w:pPr>
        <w:pStyle w:val="ListParagraph"/>
        <w:numPr>
          <w:ilvl w:val="0"/>
          <w:numId w:val="6"/>
        </w:numPr>
        <w:spacing w:after="0"/>
        <w:rPr>
          <w:sz w:val="24"/>
          <w:szCs w:val="24"/>
        </w:rPr>
      </w:pPr>
      <w:r w:rsidRPr="00965601">
        <w:rPr>
          <w:sz w:val="24"/>
          <w:szCs w:val="24"/>
        </w:rPr>
        <w:t>observational assessment (e.g. during the Innovate stage)</w:t>
      </w:r>
    </w:p>
    <w:p w14:paraId="0F00D236" w14:textId="77777777" w:rsidR="00004A62" w:rsidRPr="00965601" w:rsidRDefault="00004A62" w:rsidP="00B810D9">
      <w:pPr>
        <w:pStyle w:val="ListParagraph"/>
        <w:numPr>
          <w:ilvl w:val="0"/>
          <w:numId w:val="6"/>
        </w:numPr>
        <w:spacing w:after="0"/>
        <w:rPr>
          <w:sz w:val="24"/>
          <w:szCs w:val="24"/>
        </w:rPr>
      </w:pPr>
      <w:r w:rsidRPr="00965601">
        <w:rPr>
          <w:sz w:val="24"/>
          <w:szCs w:val="24"/>
        </w:rPr>
        <w:t>regular short re-cap quizzes</w:t>
      </w:r>
    </w:p>
    <w:p w14:paraId="2D8D2667" w14:textId="77777777" w:rsidR="00004A62" w:rsidRPr="00965601" w:rsidRDefault="00004A62" w:rsidP="00B810D9">
      <w:pPr>
        <w:pStyle w:val="ListParagraph"/>
        <w:numPr>
          <w:ilvl w:val="0"/>
          <w:numId w:val="6"/>
        </w:numPr>
        <w:spacing w:after="0"/>
        <w:rPr>
          <w:sz w:val="24"/>
          <w:szCs w:val="24"/>
        </w:rPr>
      </w:pPr>
      <w:r w:rsidRPr="00965601">
        <w:rPr>
          <w:sz w:val="24"/>
          <w:szCs w:val="24"/>
        </w:rPr>
        <w:t>scanning work, from across the curriculum, for pupil attainment and development</w:t>
      </w:r>
    </w:p>
    <w:p w14:paraId="1B070D85" w14:textId="77777777" w:rsidR="00004A62" w:rsidRPr="00965601" w:rsidRDefault="00004A62" w:rsidP="00B810D9">
      <w:pPr>
        <w:pStyle w:val="ListParagraph"/>
        <w:numPr>
          <w:ilvl w:val="0"/>
          <w:numId w:val="6"/>
        </w:numPr>
        <w:spacing w:after="0"/>
        <w:rPr>
          <w:sz w:val="24"/>
          <w:szCs w:val="24"/>
        </w:rPr>
      </w:pPr>
      <w:r w:rsidRPr="00965601">
        <w:rPr>
          <w:sz w:val="24"/>
          <w:szCs w:val="24"/>
        </w:rPr>
        <w:t>adult and peer feedback, response partners</w:t>
      </w:r>
    </w:p>
    <w:p w14:paraId="789E6175" w14:textId="77777777" w:rsidR="00004A62" w:rsidRPr="00965601" w:rsidRDefault="00004A62" w:rsidP="00B810D9">
      <w:pPr>
        <w:pStyle w:val="ListParagraph"/>
        <w:numPr>
          <w:ilvl w:val="0"/>
          <w:numId w:val="6"/>
        </w:numPr>
        <w:spacing w:after="0"/>
        <w:rPr>
          <w:sz w:val="24"/>
          <w:szCs w:val="24"/>
        </w:rPr>
      </w:pPr>
      <w:r w:rsidRPr="00965601">
        <w:rPr>
          <w:sz w:val="24"/>
          <w:szCs w:val="24"/>
        </w:rPr>
        <w:t>child self-assessment, reflection on learning (e.g. during the Express stage).</w:t>
      </w:r>
    </w:p>
    <w:p w14:paraId="6F0DC3E8" w14:textId="77777777" w:rsidR="00004A62" w:rsidRDefault="00004A62" w:rsidP="00B810D9">
      <w:pPr>
        <w:spacing w:line="259" w:lineRule="auto"/>
        <w:rPr>
          <w:rFonts w:asciiTheme="minorHAnsi" w:hAnsiTheme="minorHAnsi"/>
        </w:rPr>
      </w:pPr>
    </w:p>
    <w:p w14:paraId="7E21859A" w14:textId="77777777" w:rsidR="00004A62" w:rsidRPr="00004A62" w:rsidRDefault="00004A62" w:rsidP="00B810D9">
      <w:pPr>
        <w:spacing w:line="259" w:lineRule="auto"/>
        <w:rPr>
          <w:rFonts w:asciiTheme="minorHAnsi" w:hAnsiTheme="minorHAnsi"/>
        </w:rPr>
      </w:pPr>
      <w:r w:rsidRPr="00004A62">
        <w:rPr>
          <w:rFonts w:asciiTheme="minorHAnsi" w:hAnsiTheme="minorHAnsi"/>
        </w:rPr>
        <w:t xml:space="preserve">Essential Skills, based on end of year age-related expectations, are used to inform planning in all subjects. They break the programmes of study into end of year group expectations to show a clear progression. For each subject the skills are organised into aspects, allowing teachers to monitor children’s breadth of understanding. </w:t>
      </w:r>
    </w:p>
    <w:p w14:paraId="670F5B8E" w14:textId="77777777" w:rsidR="00004A62" w:rsidRPr="00004A62" w:rsidRDefault="00004A62" w:rsidP="00B810D9">
      <w:pPr>
        <w:spacing w:line="259" w:lineRule="auto"/>
        <w:rPr>
          <w:rFonts w:asciiTheme="minorHAnsi" w:hAnsiTheme="minorHAnsi"/>
        </w:rPr>
      </w:pPr>
    </w:p>
    <w:p w14:paraId="5338451B" w14:textId="77777777" w:rsidR="00004A62" w:rsidRPr="00965601" w:rsidRDefault="00A421E7" w:rsidP="00B810D9">
      <w:pPr>
        <w:spacing w:line="259" w:lineRule="auto"/>
        <w:rPr>
          <w:rFonts w:asciiTheme="minorHAnsi" w:hAnsiTheme="minorHAnsi"/>
        </w:rPr>
      </w:pPr>
      <w:r w:rsidRPr="00965601">
        <w:rPr>
          <w:rFonts w:asciiTheme="minorHAnsi" w:hAnsiTheme="minorHAnsi"/>
        </w:rPr>
        <w:t>Subject Leaders have created Progression</w:t>
      </w:r>
      <w:r w:rsidR="008A314F" w:rsidRPr="00965601">
        <w:rPr>
          <w:rFonts w:asciiTheme="minorHAnsi" w:hAnsiTheme="minorHAnsi"/>
        </w:rPr>
        <w:t xml:space="preserve"> of Skills documents and </w:t>
      </w:r>
      <w:r w:rsidRPr="00965601">
        <w:rPr>
          <w:rFonts w:asciiTheme="minorHAnsi" w:hAnsiTheme="minorHAnsi"/>
        </w:rPr>
        <w:t>Long Term Plans</w:t>
      </w:r>
      <w:r w:rsidR="008A314F" w:rsidRPr="00965601">
        <w:rPr>
          <w:rFonts w:asciiTheme="minorHAnsi" w:hAnsiTheme="minorHAnsi"/>
        </w:rPr>
        <w:t>, which</w:t>
      </w:r>
      <w:r w:rsidRPr="00965601">
        <w:rPr>
          <w:rFonts w:asciiTheme="minorHAnsi" w:hAnsiTheme="minorHAnsi"/>
        </w:rPr>
        <w:t xml:space="preserve"> ensure </w:t>
      </w:r>
      <w:r w:rsidR="00004A62" w:rsidRPr="00965601">
        <w:rPr>
          <w:rFonts w:asciiTheme="minorHAnsi" w:hAnsiTheme="minorHAnsi"/>
        </w:rPr>
        <w:t>a learning progression through the national curriculum with end of term age-related expectations (AREs) for English and mathematics</w:t>
      </w:r>
      <w:r w:rsidR="008A314F" w:rsidRPr="00965601">
        <w:rPr>
          <w:rFonts w:asciiTheme="minorHAnsi" w:hAnsiTheme="minorHAnsi"/>
        </w:rPr>
        <w:t xml:space="preserve">.  These </w:t>
      </w:r>
      <w:r w:rsidR="00004A62" w:rsidRPr="00965601">
        <w:rPr>
          <w:rFonts w:asciiTheme="minorHAnsi" w:hAnsiTheme="minorHAnsi"/>
        </w:rPr>
        <w:t>are organised into aspects within each subject area</w:t>
      </w:r>
      <w:r w:rsidR="008A314F" w:rsidRPr="00965601">
        <w:rPr>
          <w:rFonts w:asciiTheme="minorHAnsi" w:hAnsiTheme="minorHAnsi"/>
        </w:rPr>
        <w:t>,</w:t>
      </w:r>
      <w:r w:rsidR="00004A62" w:rsidRPr="00965601">
        <w:rPr>
          <w:rFonts w:asciiTheme="minorHAnsi" w:hAnsiTheme="minorHAnsi"/>
        </w:rPr>
        <w:t xml:space="preserve"> which ensure the children have the opportunity to acquire a breadth of skills. ‘Depth of learning’ is achieved once a child has demonstrated an ability to confidently apply these skills in a range of contexts and across other subjects. </w:t>
      </w:r>
    </w:p>
    <w:p w14:paraId="30BFF394" w14:textId="77777777" w:rsidR="00004A62" w:rsidRPr="00965601" w:rsidRDefault="00004A62" w:rsidP="00B810D9">
      <w:pPr>
        <w:spacing w:line="259" w:lineRule="auto"/>
        <w:rPr>
          <w:rFonts w:asciiTheme="minorHAnsi" w:hAnsiTheme="minorHAnsi"/>
        </w:rPr>
      </w:pPr>
    </w:p>
    <w:p w14:paraId="4EF03547" w14:textId="77777777" w:rsidR="00443523" w:rsidRPr="00965601" w:rsidRDefault="00AC6EAC" w:rsidP="00B810D9">
      <w:pPr>
        <w:spacing w:line="259" w:lineRule="auto"/>
        <w:rPr>
          <w:rFonts w:asciiTheme="minorHAnsi" w:hAnsiTheme="minorHAnsi"/>
        </w:rPr>
      </w:pPr>
      <w:r w:rsidRPr="00965601">
        <w:rPr>
          <w:rFonts w:asciiTheme="minorHAnsi" w:hAnsiTheme="minorHAnsi"/>
        </w:rPr>
        <w:lastRenderedPageBreak/>
        <w:t xml:space="preserve">Teachers </w:t>
      </w:r>
      <w:r w:rsidR="00443523" w:rsidRPr="00965601">
        <w:rPr>
          <w:rFonts w:asciiTheme="minorHAnsi" w:hAnsiTheme="minorHAnsi"/>
        </w:rPr>
        <w:t xml:space="preserve">in KS1 and KS2 </w:t>
      </w:r>
      <w:r w:rsidRPr="00965601">
        <w:rPr>
          <w:rFonts w:asciiTheme="minorHAnsi" w:hAnsiTheme="minorHAnsi"/>
        </w:rPr>
        <w:t>are able to refer to PLCs (Personalised Learning Checklists)</w:t>
      </w:r>
      <w:r w:rsidR="009E5E61" w:rsidRPr="00965601">
        <w:rPr>
          <w:rFonts w:asciiTheme="minorHAnsi" w:hAnsiTheme="minorHAnsi"/>
        </w:rPr>
        <w:t>, PoSs (Progression of</w:t>
      </w:r>
      <w:r w:rsidRPr="00965601">
        <w:rPr>
          <w:rFonts w:asciiTheme="minorHAnsi" w:hAnsiTheme="minorHAnsi"/>
        </w:rPr>
        <w:t xml:space="preserve"> Skills</w:t>
      </w:r>
      <w:r w:rsidR="009E5E61" w:rsidRPr="00965601">
        <w:rPr>
          <w:rFonts w:asciiTheme="minorHAnsi" w:hAnsiTheme="minorHAnsi"/>
        </w:rPr>
        <w:t>)</w:t>
      </w:r>
      <w:r w:rsidRPr="00965601">
        <w:rPr>
          <w:rFonts w:asciiTheme="minorHAnsi" w:hAnsiTheme="minorHAnsi"/>
        </w:rPr>
        <w:t xml:space="preserve"> documents </w:t>
      </w:r>
      <w:r w:rsidR="009E5E61" w:rsidRPr="00965601">
        <w:rPr>
          <w:rFonts w:asciiTheme="minorHAnsi" w:hAnsiTheme="minorHAnsi"/>
        </w:rPr>
        <w:t xml:space="preserve">and moderation documents </w:t>
      </w:r>
      <w:r w:rsidRPr="00965601">
        <w:rPr>
          <w:rFonts w:asciiTheme="minorHAnsi" w:hAnsiTheme="minorHAnsi"/>
        </w:rPr>
        <w:t>as a guide for teacher assessment judgements</w:t>
      </w:r>
      <w:r w:rsidR="00004A62" w:rsidRPr="00965601">
        <w:rPr>
          <w:rFonts w:asciiTheme="minorHAnsi" w:hAnsiTheme="minorHAnsi"/>
        </w:rPr>
        <w:t xml:space="preserve">. </w:t>
      </w:r>
      <w:r w:rsidR="00443523" w:rsidRPr="00965601">
        <w:rPr>
          <w:rFonts w:asciiTheme="minorHAnsi" w:hAnsiTheme="minorHAnsi"/>
        </w:rPr>
        <w:t xml:space="preserve">PLCs are available for Reading, Writing, maths and Science.  Progression of skills documents are available for all subjects.  In order to specifically support the judgements given to writing, a portfolio of evidence is being produced which will be updated each year.  Teachers can use this to help form judgements on children’s work.  </w:t>
      </w:r>
    </w:p>
    <w:p w14:paraId="7038CDB1" w14:textId="77777777" w:rsidR="00443523" w:rsidRPr="00965601" w:rsidRDefault="00443523" w:rsidP="00B810D9">
      <w:pPr>
        <w:spacing w:line="259" w:lineRule="auto"/>
        <w:rPr>
          <w:rFonts w:asciiTheme="minorHAnsi" w:hAnsiTheme="minorHAnsi"/>
        </w:rPr>
      </w:pPr>
    </w:p>
    <w:p w14:paraId="4E37E487" w14:textId="5516301D" w:rsidR="00004A62" w:rsidRPr="00965601" w:rsidRDefault="00443523" w:rsidP="00B810D9">
      <w:pPr>
        <w:spacing w:line="259" w:lineRule="auto"/>
        <w:rPr>
          <w:rFonts w:asciiTheme="minorHAnsi" w:hAnsiTheme="minorHAnsi"/>
        </w:rPr>
      </w:pPr>
      <w:r w:rsidRPr="00965601">
        <w:rPr>
          <w:rFonts w:asciiTheme="minorHAnsi" w:hAnsiTheme="minorHAnsi"/>
        </w:rPr>
        <w:t>Teacher assessment</w:t>
      </w:r>
      <w:r w:rsidR="00AC6EAC" w:rsidRPr="00965601">
        <w:rPr>
          <w:rFonts w:asciiTheme="minorHAnsi" w:hAnsiTheme="minorHAnsi"/>
        </w:rPr>
        <w:t xml:space="preserve"> judgements are used alongside termly PiXL </w:t>
      </w:r>
      <w:r w:rsidRPr="00965601">
        <w:rPr>
          <w:rFonts w:asciiTheme="minorHAnsi" w:hAnsiTheme="minorHAnsi"/>
        </w:rPr>
        <w:t xml:space="preserve">formal </w:t>
      </w:r>
      <w:r w:rsidR="00AC6EAC" w:rsidRPr="00965601">
        <w:rPr>
          <w:rFonts w:asciiTheme="minorHAnsi" w:hAnsiTheme="minorHAnsi"/>
        </w:rPr>
        <w:t>assessments to help make age-related judgements on children’s attainment</w:t>
      </w:r>
      <w:r w:rsidR="00004A62" w:rsidRPr="00965601">
        <w:rPr>
          <w:rFonts w:asciiTheme="minorHAnsi" w:hAnsiTheme="minorHAnsi"/>
        </w:rPr>
        <w:t xml:space="preserve"> (See Assessment in EYFS Section for information on EYFS Assessments) </w:t>
      </w:r>
      <w:r w:rsidRPr="00965601">
        <w:rPr>
          <w:rFonts w:asciiTheme="minorHAnsi" w:hAnsiTheme="minorHAnsi"/>
        </w:rPr>
        <w:t>All assessment documents</w:t>
      </w:r>
      <w:r w:rsidR="00004A62" w:rsidRPr="00965601">
        <w:rPr>
          <w:rFonts w:asciiTheme="minorHAnsi" w:hAnsiTheme="minorHAnsi"/>
        </w:rPr>
        <w:t xml:space="preserve"> focus on key skills and concepts and enable teachers to measure, track and share children’s attainment. </w:t>
      </w:r>
      <w:r w:rsidRPr="00965601">
        <w:rPr>
          <w:rFonts w:asciiTheme="minorHAnsi" w:hAnsiTheme="minorHAnsi"/>
        </w:rPr>
        <w:t xml:space="preserve">This is saved onto the </w:t>
      </w:r>
      <w:r w:rsidR="003066BF" w:rsidRPr="008A74F1">
        <w:rPr>
          <w:strike/>
          <w:color w:val="FF0000"/>
        </w:rPr>
        <w:t xml:space="preserve">SIMs </w:t>
      </w:r>
      <w:r w:rsidR="003066BF" w:rsidRPr="008A74F1">
        <w:rPr>
          <w:color w:val="FF0000"/>
        </w:rPr>
        <w:t>Arbor</w:t>
      </w:r>
      <w:r w:rsidRPr="008A74F1">
        <w:rPr>
          <w:rFonts w:asciiTheme="minorHAnsi" w:hAnsiTheme="minorHAnsi"/>
          <w:color w:val="FF0000"/>
        </w:rPr>
        <w:t xml:space="preserve"> </w:t>
      </w:r>
      <w:r w:rsidRPr="00965601">
        <w:rPr>
          <w:rFonts w:asciiTheme="minorHAnsi" w:hAnsiTheme="minorHAnsi"/>
        </w:rPr>
        <w:t>system in order to be analysed by the relevant subject leader and SLT.</w:t>
      </w:r>
      <w:r w:rsidR="00004A62" w:rsidRPr="00965601">
        <w:rPr>
          <w:rFonts w:asciiTheme="minorHAnsi" w:hAnsiTheme="minorHAnsi"/>
        </w:rPr>
        <w:t xml:space="preserve"> </w:t>
      </w:r>
    </w:p>
    <w:p w14:paraId="5146F82B" w14:textId="77777777" w:rsidR="00004A62" w:rsidRDefault="00004A62" w:rsidP="00B810D9">
      <w:pPr>
        <w:spacing w:line="259" w:lineRule="auto"/>
        <w:rPr>
          <w:rFonts w:asciiTheme="minorHAnsi" w:hAnsiTheme="minorHAnsi"/>
        </w:rPr>
      </w:pPr>
    </w:p>
    <w:p w14:paraId="2AAB5D64" w14:textId="77777777" w:rsidR="00004A62" w:rsidRPr="00004A62" w:rsidRDefault="00004A62" w:rsidP="00B810D9">
      <w:pPr>
        <w:spacing w:line="259" w:lineRule="auto"/>
        <w:rPr>
          <w:rFonts w:asciiTheme="minorHAnsi" w:hAnsiTheme="minorHAnsi"/>
        </w:rPr>
      </w:pPr>
      <w:r w:rsidRPr="00004A62">
        <w:rPr>
          <w:rFonts w:asciiTheme="minorHAnsi" w:hAnsiTheme="minorHAnsi"/>
        </w:rPr>
        <w:t xml:space="preserve">If a child has achieved </w:t>
      </w:r>
      <w:r w:rsidRPr="00004A62">
        <w:rPr>
          <w:rFonts w:asciiTheme="minorHAnsi" w:hAnsiTheme="minorHAnsi"/>
          <w:b/>
        </w:rPr>
        <w:t>all</w:t>
      </w:r>
      <w:r w:rsidRPr="00004A62">
        <w:rPr>
          <w:rFonts w:asciiTheme="minorHAnsi" w:hAnsiTheme="minorHAnsi"/>
        </w:rPr>
        <w:t xml:space="preserve"> of the </w:t>
      </w:r>
      <w:r w:rsidRPr="00004A62">
        <w:rPr>
          <w:rFonts w:asciiTheme="minorHAnsi" w:hAnsiTheme="minorHAnsi"/>
          <w:b/>
        </w:rPr>
        <w:t>key skills</w:t>
      </w:r>
      <w:r w:rsidRPr="00004A62">
        <w:rPr>
          <w:rFonts w:asciiTheme="minorHAnsi" w:hAnsiTheme="minorHAnsi"/>
        </w:rPr>
        <w:t xml:space="preserve"> on a grid, they can be judged to be working at that age-related expectation. If a child is working significantly below the age-related statements on a grid, they are assessed using the </w:t>
      </w:r>
      <w:r w:rsidRPr="00D6369D">
        <w:rPr>
          <w:rFonts w:asciiTheme="minorHAnsi" w:hAnsiTheme="minorHAnsi"/>
        </w:rPr>
        <w:t xml:space="preserve">previous </w:t>
      </w:r>
      <w:r w:rsidR="00B810D9" w:rsidRPr="00D6369D">
        <w:rPr>
          <w:rFonts w:asciiTheme="minorHAnsi" w:hAnsiTheme="minorHAnsi"/>
        </w:rPr>
        <w:t>PLC</w:t>
      </w:r>
      <w:r w:rsidR="00443523" w:rsidRPr="00D6369D">
        <w:rPr>
          <w:rFonts w:asciiTheme="minorHAnsi" w:hAnsiTheme="minorHAnsi"/>
        </w:rPr>
        <w:t xml:space="preserve"> as a guide</w:t>
      </w:r>
      <w:r w:rsidRPr="00D6369D">
        <w:rPr>
          <w:rFonts w:asciiTheme="minorHAnsi" w:hAnsiTheme="minorHAnsi"/>
        </w:rPr>
        <w:t xml:space="preserve">. A </w:t>
      </w:r>
      <w:r w:rsidRPr="00004A62">
        <w:rPr>
          <w:rFonts w:asciiTheme="minorHAnsi" w:hAnsiTheme="minorHAnsi"/>
        </w:rPr>
        <w:t xml:space="preserve">child showing that they have mastered the vast majority of skills from a higher ARE can be judged as working at greater depth within the expected standard or working above the expected standard (next stage ready).  </w:t>
      </w:r>
    </w:p>
    <w:p w14:paraId="0B2AA205" w14:textId="77777777" w:rsidR="00004A62" w:rsidRPr="00A36193" w:rsidRDefault="00004A62" w:rsidP="00B810D9">
      <w:pPr>
        <w:spacing w:line="259" w:lineRule="auto"/>
        <w:rPr>
          <w:rFonts w:asciiTheme="minorHAnsi" w:hAnsiTheme="minorHAnsi"/>
        </w:rPr>
      </w:pPr>
    </w:p>
    <w:p w14:paraId="7D964160" w14:textId="77777777" w:rsidR="00004A62" w:rsidRPr="00A36193" w:rsidRDefault="00004A62" w:rsidP="00B810D9">
      <w:pPr>
        <w:spacing w:line="259" w:lineRule="auto"/>
        <w:rPr>
          <w:rFonts w:asciiTheme="minorHAnsi" w:hAnsiTheme="minorHAnsi"/>
        </w:rPr>
      </w:pPr>
      <w:r w:rsidRPr="00A36193">
        <w:rPr>
          <w:rFonts w:asciiTheme="minorHAnsi" w:hAnsiTheme="minorHAnsi"/>
        </w:rPr>
        <w:t xml:space="preserve">After </w:t>
      </w:r>
      <w:r w:rsidR="009E5E61" w:rsidRPr="00A36193">
        <w:rPr>
          <w:rFonts w:asciiTheme="minorHAnsi" w:hAnsiTheme="minorHAnsi"/>
        </w:rPr>
        <w:t xml:space="preserve">reviewing </w:t>
      </w:r>
      <w:r w:rsidRPr="00A36193">
        <w:rPr>
          <w:rFonts w:asciiTheme="minorHAnsi" w:hAnsiTheme="minorHAnsi"/>
        </w:rPr>
        <w:t xml:space="preserve">the </w:t>
      </w:r>
      <w:r w:rsidR="009E5E61" w:rsidRPr="00A36193">
        <w:rPr>
          <w:rFonts w:asciiTheme="minorHAnsi" w:hAnsiTheme="minorHAnsi"/>
        </w:rPr>
        <w:t>PLCs</w:t>
      </w:r>
      <w:r w:rsidR="00D6369D" w:rsidRPr="00A36193">
        <w:rPr>
          <w:rFonts w:asciiTheme="minorHAnsi" w:hAnsiTheme="minorHAnsi"/>
        </w:rPr>
        <w:t>,</w:t>
      </w:r>
      <w:r w:rsidR="009E5E61" w:rsidRPr="00A36193">
        <w:rPr>
          <w:rFonts w:asciiTheme="minorHAnsi" w:hAnsiTheme="minorHAnsi"/>
        </w:rPr>
        <w:t xml:space="preserve"> PoSs and moderation judgements, </w:t>
      </w:r>
      <w:r w:rsidRPr="00A36193">
        <w:rPr>
          <w:rFonts w:asciiTheme="minorHAnsi" w:hAnsiTheme="minorHAnsi"/>
        </w:rPr>
        <w:t>teacher</w:t>
      </w:r>
      <w:r w:rsidR="009E5E61" w:rsidRPr="00A36193">
        <w:rPr>
          <w:rFonts w:asciiTheme="minorHAnsi" w:hAnsiTheme="minorHAnsi"/>
        </w:rPr>
        <w:t>s are able to</w:t>
      </w:r>
      <w:r w:rsidRPr="00A36193">
        <w:rPr>
          <w:rFonts w:asciiTheme="minorHAnsi" w:hAnsiTheme="minorHAnsi"/>
        </w:rPr>
        <w:t xml:space="preserve"> determine where within the year group expectation a pupil is working.</w:t>
      </w:r>
    </w:p>
    <w:p w14:paraId="0856FC7C" w14:textId="77777777" w:rsidR="006B1180" w:rsidRDefault="006B1180" w:rsidP="00B810D9">
      <w:pPr>
        <w:spacing w:line="259" w:lineRule="auto"/>
        <w:rPr>
          <w:rFonts w:asciiTheme="minorHAnsi" w:hAnsiTheme="minorHAnsi"/>
        </w:rPr>
      </w:pPr>
    </w:p>
    <w:p w14:paraId="0C20D739" w14:textId="7AE9DA82" w:rsidR="00004A62" w:rsidRPr="008C634A" w:rsidRDefault="00004A62" w:rsidP="00CC28E7">
      <w:pPr>
        <w:spacing w:line="259" w:lineRule="auto"/>
        <w:rPr>
          <w:rFonts w:asciiTheme="minorHAnsi" w:hAnsiTheme="minorHAnsi"/>
        </w:rPr>
      </w:pPr>
      <w:r w:rsidRPr="008A74F1">
        <w:rPr>
          <w:rFonts w:asciiTheme="minorHAnsi" w:hAnsiTheme="minorHAnsi"/>
        </w:rPr>
        <w:t>A code i</w:t>
      </w:r>
      <w:r w:rsidR="00B810D9" w:rsidRPr="008A74F1">
        <w:rPr>
          <w:rFonts w:asciiTheme="minorHAnsi" w:hAnsiTheme="minorHAnsi"/>
        </w:rPr>
        <w:t>s</w:t>
      </w:r>
      <w:r w:rsidRPr="008A74F1">
        <w:rPr>
          <w:rFonts w:asciiTheme="minorHAnsi" w:hAnsiTheme="minorHAnsi"/>
        </w:rPr>
        <w:t xml:space="preserve"> input</w:t>
      </w:r>
      <w:r w:rsidR="0039612B" w:rsidRPr="008A74F1">
        <w:rPr>
          <w:rFonts w:asciiTheme="minorHAnsi" w:hAnsiTheme="minorHAnsi"/>
        </w:rPr>
        <w:t>ted</w:t>
      </w:r>
      <w:r w:rsidRPr="008A74F1">
        <w:rPr>
          <w:rFonts w:asciiTheme="minorHAnsi" w:hAnsiTheme="minorHAnsi"/>
        </w:rPr>
        <w:t xml:space="preserve"> </w:t>
      </w:r>
      <w:r w:rsidR="003A42CF" w:rsidRPr="008A74F1">
        <w:rPr>
          <w:rFonts w:asciiTheme="minorHAnsi" w:hAnsiTheme="minorHAnsi"/>
        </w:rPr>
        <w:t>in</w:t>
      </w:r>
      <w:r w:rsidRPr="008A74F1">
        <w:rPr>
          <w:rFonts w:asciiTheme="minorHAnsi" w:hAnsiTheme="minorHAnsi"/>
        </w:rPr>
        <w:t>t</w:t>
      </w:r>
      <w:r w:rsidR="001D65AB" w:rsidRPr="008A74F1">
        <w:rPr>
          <w:rFonts w:asciiTheme="minorHAnsi" w:hAnsiTheme="minorHAnsi"/>
        </w:rPr>
        <w:t xml:space="preserve">o </w:t>
      </w:r>
      <w:r w:rsidR="008A74F1" w:rsidRPr="008A74F1">
        <w:rPr>
          <w:strike/>
          <w:color w:val="FF0000"/>
        </w:rPr>
        <w:t xml:space="preserve">SIMs </w:t>
      </w:r>
      <w:r w:rsidR="008A74F1">
        <w:rPr>
          <w:strike/>
          <w:color w:val="FF0000"/>
        </w:rPr>
        <w:t xml:space="preserve"> </w:t>
      </w:r>
      <w:r w:rsidR="0039612B" w:rsidRPr="0039612B">
        <w:rPr>
          <w:rFonts w:asciiTheme="minorHAnsi" w:hAnsiTheme="minorHAnsi"/>
          <w:color w:val="FF0000"/>
        </w:rPr>
        <w:t>Arbor</w:t>
      </w:r>
      <w:r w:rsidRPr="0039612B">
        <w:rPr>
          <w:rFonts w:asciiTheme="minorHAnsi" w:hAnsiTheme="minorHAnsi"/>
          <w:color w:val="FF0000"/>
        </w:rPr>
        <w:t xml:space="preserve"> </w:t>
      </w:r>
      <w:r w:rsidRPr="008C634A">
        <w:rPr>
          <w:rFonts w:asciiTheme="minorHAnsi" w:hAnsiTheme="minorHAnsi"/>
        </w:rPr>
        <w:t>to show what level a pupil is working at.</w:t>
      </w:r>
      <w:r w:rsidR="00CC28E7" w:rsidRPr="008C634A">
        <w:rPr>
          <w:rFonts w:asciiTheme="minorHAnsi" w:hAnsiTheme="minorHAnsi"/>
        </w:rPr>
        <w:t xml:space="preserve"> </w:t>
      </w:r>
      <w:r w:rsidR="003A42CF" w:rsidRPr="008C634A">
        <w:rPr>
          <w:rFonts w:asciiTheme="minorHAnsi" w:hAnsiTheme="minorHAnsi"/>
        </w:rPr>
        <w:t xml:space="preserve">The codes are determined with a year group indicator then -, =, + or M. </w:t>
      </w:r>
      <w:r w:rsidR="00CC28E7" w:rsidRPr="008C634A">
        <w:rPr>
          <w:rFonts w:asciiTheme="minorHAnsi" w:hAnsiTheme="minorHAnsi"/>
        </w:rPr>
        <w:t xml:space="preserve">These relate to Below, </w:t>
      </w:r>
      <w:r w:rsidR="008A74F1" w:rsidRPr="008A74F1">
        <w:rPr>
          <w:rFonts w:asciiTheme="minorHAnsi" w:hAnsiTheme="minorHAnsi"/>
          <w:color w:val="FF0000"/>
        </w:rPr>
        <w:t xml:space="preserve">Working Towards, </w:t>
      </w:r>
      <w:r w:rsidR="00CC28E7" w:rsidRPr="008C634A">
        <w:rPr>
          <w:rFonts w:asciiTheme="minorHAnsi" w:hAnsiTheme="minorHAnsi"/>
        </w:rPr>
        <w:t>At</w:t>
      </w:r>
      <w:r w:rsidR="008A74F1">
        <w:rPr>
          <w:rFonts w:asciiTheme="minorHAnsi" w:hAnsiTheme="minorHAnsi"/>
        </w:rPr>
        <w:t xml:space="preserve"> </w:t>
      </w:r>
      <w:r w:rsidR="003A42CF" w:rsidRPr="008C634A">
        <w:rPr>
          <w:rFonts w:asciiTheme="minorHAnsi" w:hAnsiTheme="minorHAnsi"/>
        </w:rPr>
        <w:t>or Greater Depth</w:t>
      </w:r>
      <w:r w:rsidR="00CC28E7" w:rsidRPr="008C634A">
        <w:rPr>
          <w:rFonts w:asciiTheme="minorHAnsi" w:hAnsiTheme="minorHAnsi"/>
        </w:rPr>
        <w:t xml:space="preserve"> for each term.</w:t>
      </w:r>
    </w:p>
    <w:p w14:paraId="62ED65B2" w14:textId="77777777" w:rsidR="00CC28E7" w:rsidRPr="008C634A" w:rsidRDefault="00CC28E7" w:rsidP="00B810D9">
      <w:pPr>
        <w:spacing w:after="0" w:line="259" w:lineRule="auto"/>
        <w:rPr>
          <w:rFonts w:asciiTheme="minorHAnsi" w:hAnsiTheme="minorHAnsi"/>
        </w:rPr>
      </w:pPr>
    </w:p>
    <w:p w14:paraId="48633C26" w14:textId="77777777" w:rsidR="00CC28E7" w:rsidRPr="008C634A" w:rsidRDefault="00CC28E7" w:rsidP="00B810D9">
      <w:pPr>
        <w:spacing w:after="0" w:line="259" w:lineRule="auto"/>
        <w:rPr>
          <w:rFonts w:asciiTheme="minorHAnsi" w:hAnsiTheme="minorHAnsi"/>
        </w:rPr>
      </w:pPr>
      <w:r w:rsidRPr="008C634A">
        <w:rPr>
          <w:rFonts w:asciiTheme="minorHAnsi" w:hAnsiTheme="minorHAnsi"/>
        </w:rPr>
        <w:t>Expected progress is defined as 1 grade (1 point per term), 3 Grades (3 points) per year. If pupils 'At' then 1 point per term (3 in a year) is considered 'at least good progress'.</w:t>
      </w:r>
    </w:p>
    <w:p w14:paraId="22075985" w14:textId="77777777" w:rsidR="00004A62" w:rsidRPr="00004A62" w:rsidRDefault="00004A62" w:rsidP="00B810D9">
      <w:pPr>
        <w:spacing w:line="259" w:lineRule="auto"/>
        <w:rPr>
          <w:rFonts w:asciiTheme="minorHAnsi" w:hAnsiTheme="minorHAnsi"/>
        </w:rPr>
      </w:pPr>
    </w:p>
    <w:p w14:paraId="0F020362" w14:textId="77777777" w:rsidR="00004A62" w:rsidRPr="00004A62" w:rsidRDefault="00004A62" w:rsidP="00B810D9">
      <w:pPr>
        <w:spacing w:line="259" w:lineRule="auto"/>
        <w:rPr>
          <w:rFonts w:asciiTheme="minorHAnsi" w:hAnsiTheme="minorHAnsi"/>
        </w:rPr>
      </w:pPr>
      <w:r w:rsidRPr="00004A62">
        <w:rPr>
          <w:rFonts w:asciiTheme="minorHAnsi" w:hAnsiTheme="minorHAnsi"/>
        </w:rPr>
        <w:t xml:space="preserve">Teachers moderate work at similar levels across school and with other schools to ensure that their judgements are sound. Summative assessment judgements are based on professional judgement and a variety of evidence.  </w:t>
      </w:r>
    </w:p>
    <w:p w14:paraId="5B4885B1" w14:textId="77777777" w:rsidR="00004A62" w:rsidRPr="00004A62" w:rsidRDefault="00004A62" w:rsidP="00B810D9">
      <w:pPr>
        <w:spacing w:line="259" w:lineRule="auto"/>
        <w:rPr>
          <w:rFonts w:asciiTheme="minorHAnsi" w:hAnsiTheme="minorHAnsi"/>
        </w:rPr>
      </w:pPr>
    </w:p>
    <w:p w14:paraId="083DAEE5" w14:textId="77777777" w:rsidR="001D65AB" w:rsidRDefault="003A42CF" w:rsidP="00D6369D">
      <w:pPr>
        <w:spacing w:after="0" w:line="259" w:lineRule="auto"/>
        <w:rPr>
          <w:rFonts w:asciiTheme="minorHAnsi" w:hAnsiTheme="minorHAnsi"/>
        </w:rPr>
      </w:pPr>
      <w:r>
        <w:rPr>
          <w:rFonts w:asciiTheme="minorHAnsi" w:hAnsiTheme="minorHAnsi"/>
        </w:rPr>
        <w:t>T</w:t>
      </w:r>
      <w:r w:rsidR="00004A62" w:rsidRPr="00004A62">
        <w:rPr>
          <w:rFonts w:asciiTheme="minorHAnsi" w:hAnsiTheme="minorHAnsi"/>
        </w:rPr>
        <w:t xml:space="preserve">eachers ensure that children are not accelerated too quickly through narrow strands of the curriculum but ensure that all aspects of the age-related expectation are mastered before moving them on. </w:t>
      </w:r>
    </w:p>
    <w:p w14:paraId="416B47A1" w14:textId="77777777" w:rsidR="00D6369D" w:rsidRDefault="00D6369D" w:rsidP="00D6369D">
      <w:pPr>
        <w:spacing w:after="0" w:line="259" w:lineRule="auto"/>
        <w:rPr>
          <w:rFonts w:asciiTheme="minorHAnsi" w:hAnsiTheme="minorHAnsi"/>
          <w:b/>
          <w:sz w:val="28"/>
        </w:rPr>
      </w:pPr>
    </w:p>
    <w:p w14:paraId="4BA7CD6B" w14:textId="77777777" w:rsidR="003A42CF" w:rsidRDefault="003A42CF" w:rsidP="00D6369D">
      <w:pPr>
        <w:spacing w:after="0" w:line="259" w:lineRule="auto"/>
        <w:rPr>
          <w:rFonts w:asciiTheme="minorHAnsi" w:hAnsiTheme="minorHAnsi"/>
          <w:b/>
          <w:sz w:val="28"/>
        </w:rPr>
      </w:pPr>
    </w:p>
    <w:p w14:paraId="7F806B37" w14:textId="77777777" w:rsidR="00004A62" w:rsidRPr="00004A62" w:rsidRDefault="00004A62" w:rsidP="00B810D9">
      <w:pPr>
        <w:spacing w:line="259" w:lineRule="auto"/>
        <w:rPr>
          <w:rFonts w:asciiTheme="minorHAnsi" w:hAnsiTheme="minorHAnsi"/>
          <w:b/>
          <w:sz w:val="28"/>
        </w:rPr>
      </w:pPr>
      <w:r w:rsidRPr="00004A62">
        <w:rPr>
          <w:rFonts w:asciiTheme="minorHAnsi" w:hAnsiTheme="minorHAnsi"/>
          <w:b/>
          <w:sz w:val="28"/>
        </w:rPr>
        <w:t>In-school summative assessment</w:t>
      </w:r>
    </w:p>
    <w:p w14:paraId="7C9E2C04" w14:textId="77777777" w:rsidR="00004A62" w:rsidRDefault="00004A62" w:rsidP="00B810D9">
      <w:pPr>
        <w:spacing w:line="259" w:lineRule="auto"/>
        <w:rPr>
          <w:rFonts w:asciiTheme="minorHAnsi" w:hAnsiTheme="minorHAnsi"/>
        </w:rPr>
      </w:pPr>
      <w:r w:rsidRPr="00004A62">
        <w:rPr>
          <w:rFonts w:asciiTheme="minorHAnsi" w:hAnsiTheme="minorHAnsi"/>
        </w:rPr>
        <w:t>In-school summative assessment sums up what a child has achieved over a period of time, relative to learning aims. The outcomes of in-school summative assessments support teachers in making rounded professional judgements on the attainment of a child at a particular time in specific subjects/subject areas. In-school summative assessments inform teachers and senior leaders on attainment and progress within specific groups, classes, year groups and across school.</w:t>
      </w:r>
    </w:p>
    <w:p w14:paraId="5B0B8C37" w14:textId="77777777" w:rsidR="00004A62" w:rsidRPr="00344517" w:rsidRDefault="00004A62" w:rsidP="00B810D9">
      <w:pPr>
        <w:rPr>
          <w:rFonts w:asciiTheme="minorHAnsi" w:hAnsiTheme="minorHAnsi"/>
        </w:rPr>
      </w:pPr>
      <w:r w:rsidRPr="000C27C2">
        <w:rPr>
          <w:rFonts w:asciiTheme="minorHAnsi" w:hAnsiTheme="minorHAnsi"/>
        </w:rPr>
        <w:t xml:space="preserve">Summative assessments are carried </w:t>
      </w:r>
      <w:r>
        <w:rPr>
          <w:rFonts w:asciiTheme="minorHAnsi" w:hAnsiTheme="minorHAnsi"/>
        </w:rPr>
        <w:t xml:space="preserve">out </w:t>
      </w:r>
      <w:r w:rsidRPr="000C27C2">
        <w:rPr>
          <w:rFonts w:asciiTheme="minorHAnsi" w:hAnsiTheme="minorHAnsi"/>
        </w:rPr>
        <w:t xml:space="preserve">at </w:t>
      </w:r>
      <w:r w:rsidR="00D6369D">
        <w:rPr>
          <w:rFonts w:asciiTheme="minorHAnsi" w:hAnsiTheme="minorHAnsi"/>
        </w:rPr>
        <w:t xml:space="preserve">the </w:t>
      </w:r>
      <w:r w:rsidRPr="000C27C2">
        <w:rPr>
          <w:rFonts w:asciiTheme="minorHAnsi" w:hAnsiTheme="minorHAnsi"/>
        </w:rPr>
        <w:t>end of a topic, term or year and provide ratification of formative assessment. They take the form of written tests, observations, assessment tasks, photographs or learning journals.</w:t>
      </w:r>
    </w:p>
    <w:p w14:paraId="650EF012" w14:textId="5E49A0B7" w:rsidR="00004A62" w:rsidRPr="00344517" w:rsidRDefault="00471E9E" w:rsidP="00B810D9">
      <w:pPr>
        <w:rPr>
          <w:rFonts w:asciiTheme="minorHAnsi" w:hAnsiTheme="minorHAnsi"/>
        </w:rPr>
      </w:pPr>
      <w:r>
        <w:rPr>
          <w:rFonts w:asciiTheme="minorHAnsi" w:hAnsiTheme="minorHAnsi"/>
        </w:rPr>
        <w:t>O</w:t>
      </w:r>
      <w:r w:rsidR="00004A62" w:rsidRPr="00344517">
        <w:rPr>
          <w:rFonts w:asciiTheme="minorHAnsi" w:hAnsiTheme="minorHAnsi"/>
        </w:rPr>
        <w:t xml:space="preserve">ur approach </w:t>
      </w:r>
      <w:r>
        <w:rPr>
          <w:rFonts w:asciiTheme="minorHAnsi" w:hAnsiTheme="minorHAnsi"/>
        </w:rPr>
        <w:t xml:space="preserve">to assessment is </w:t>
      </w:r>
      <w:r w:rsidR="00004A62" w:rsidRPr="00344517">
        <w:rPr>
          <w:rFonts w:asciiTheme="minorHAnsi" w:hAnsiTheme="minorHAnsi"/>
        </w:rPr>
        <w:t xml:space="preserve">to map children’s progress against age-related expectations. </w:t>
      </w:r>
    </w:p>
    <w:p w14:paraId="091CD76E" w14:textId="77777777" w:rsidR="00004A62" w:rsidRDefault="00004A62" w:rsidP="00004A62">
      <w:pPr>
        <w:spacing w:after="0" w:line="259" w:lineRule="auto"/>
        <w:rPr>
          <w:rFonts w:asciiTheme="minorHAnsi" w:hAnsiTheme="minorHAnsi"/>
        </w:rPr>
      </w:pPr>
    </w:p>
    <w:p w14:paraId="3281583A" w14:textId="77777777" w:rsidR="00004A62" w:rsidRPr="00004A62" w:rsidRDefault="00004A62" w:rsidP="00004A62">
      <w:pPr>
        <w:spacing w:line="259" w:lineRule="auto"/>
        <w:rPr>
          <w:rFonts w:asciiTheme="minorHAnsi" w:hAnsiTheme="minorHAnsi"/>
          <w:b/>
        </w:rPr>
      </w:pPr>
      <w:r w:rsidRPr="00004A62">
        <w:rPr>
          <w:rFonts w:asciiTheme="minorHAnsi" w:hAnsiTheme="minorHAnsi"/>
          <w:b/>
        </w:rPr>
        <w:t>How results of summative assessments are tracked through school</w:t>
      </w:r>
    </w:p>
    <w:p w14:paraId="27226491" w14:textId="0B5DE57A" w:rsidR="00004A62" w:rsidRDefault="00004A62" w:rsidP="00004A62">
      <w:pPr>
        <w:spacing w:line="259" w:lineRule="auto"/>
        <w:rPr>
          <w:rFonts w:asciiTheme="minorHAnsi" w:hAnsiTheme="minorHAnsi"/>
        </w:rPr>
      </w:pPr>
      <w:r w:rsidRPr="00D6369D">
        <w:rPr>
          <w:rFonts w:asciiTheme="minorHAnsi" w:hAnsiTheme="minorHAnsi"/>
        </w:rPr>
        <w:t xml:space="preserve">We use </w:t>
      </w:r>
      <w:r w:rsidR="00323D3D" w:rsidRPr="00D6369D">
        <w:rPr>
          <w:rFonts w:asciiTheme="minorHAnsi" w:hAnsiTheme="minorHAnsi"/>
        </w:rPr>
        <w:t>the PiXL Personalised Learning Checklists</w:t>
      </w:r>
      <w:r w:rsidRPr="00D6369D">
        <w:rPr>
          <w:rFonts w:asciiTheme="minorHAnsi" w:hAnsiTheme="minorHAnsi"/>
        </w:rPr>
        <w:t xml:space="preserve"> </w:t>
      </w:r>
      <w:r w:rsidR="00D6369D" w:rsidRPr="005657DD">
        <w:rPr>
          <w:rFonts w:asciiTheme="minorHAnsi" w:hAnsiTheme="minorHAnsi"/>
        </w:rPr>
        <w:t xml:space="preserve">and </w:t>
      </w:r>
      <w:r w:rsidR="005657DD" w:rsidRPr="008C634A">
        <w:rPr>
          <w:rFonts w:asciiTheme="minorHAnsi" w:hAnsiTheme="minorHAnsi"/>
        </w:rPr>
        <w:t xml:space="preserve">Program of Study </w:t>
      </w:r>
      <w:r w:rsidR="005657DD">
        <w:rPr>
          <w:rFonts w:asciiTheme="minorHAnsi" w:hAnsiTheme="minorHAnsi"/>
        </w:rPr>
        <w:t>(</w:t>
      </w:r>
      <w:r w:rsidR="00D6369D" w:rsidRPr="005657DD">
        <w:rPr>
          <w:rFonts w:asciiTheme="minorHAnsi" w:hAnsiTheme="minorHAnsi"/>
        </w:rPr>
        <w:t>PoS</w:t>
      </w:r>
      <w:r w:rsidR="005657DD">
        <w:rPr>
          <w:rFonts w:asciiTheme="minorHAnsi" w:hAnsiTheme="minorHAnsi"/>
        </w:rPr>
        <w:t>)</w:t>
      </w:r>
      <w:r w:rsidR="00D6369D" w:rsidRPr="005657DD">
        <w:rPr>
          <w:rFonts w:asciiTheme="minorHAnsi" w:hAnsiTheme="minorHAnsi"/>
        </w:rPr>
        <w:t xml:space="preserve"> documents </w:t>
      </w:r>
      <w:r w:rsidR="00323D3D" w:rsidRPr="00D6369D">
        <w:rPr>
          <w:rFonts w:asciiTheme="minorHAnsi" w:hAnsiTheme="minorHAnsi"/>
        </w:rPr>
        <w:t xml:space="preserve">to set targets and </w:t>
      </w:r>
      <w:r w:rsidRPr="00D6369D">
        <w:rPr>
          <w:rFonts w:asciiTheme="minorHAnsi" w:hAnsiTheme="minorHAnsi"/>
        </w:rPr>
        <w:t>track pupil</w:t>
      </w:r>
      <w:r w:rsidR="00323D3D" w:rsidRPr="00D6369D">
        <w:rPr>
          <w:rFonts w:asciiTheme="minorHAnsi" w:hAnsiTheme="minorHAnsi"/>
        </w:rPr>
        <w:t>’s</w:t>
      </w:r>
      <w:r w:rsidRPr="00D6369D">
        <w:rPr>
          <w:rFonts w:asciiTheme="minorHAnsi" w:hAnsiTheme="minorHAnsi"/>
        </w:rPr>
        <w:t xml:space="preserve"> progress and attainment.  </w:t>
      </w:r>
      <w:r w:rsidRPr="00004A62">
        <w:rPr>
          <w:rFonts w:asciiTheme="minorHAnsi" w:hAnsiTheme="minorHAnsi"/>
        </w:rPr>
        <w:t>This information is then entered into</w:t>
      </w:r>
      <w:r w:rsidR="008A74F1" w:rsidRPr="008A74F1">
        <w:rPr>
          <w:strike/>
          <w:color w:val="FF0000"/>
        </w:rPr>
        <w:t xml:space="preserve"> SIMs</w:t>
      </w:r>
      <w:r w:rsidRPr="00004A62">
        <w:rPr>
          <w:rFonts w:asciiTheme="minorHAnsi" w:hAnsiTheme="minorHAnsi"/>
        </w:rPr>
        <w:t xml:space="preserve"> </w:t>
      </w:r>
      <w:r w:rsidR="0039612B" w:rsidRPr="0039612B">
        <w:rPr>
          <w:rFonts w:asciiTheme="minorHAnsi" w:hAnsiTheme="minorHAnsi"/>
          <w:color w:val="FF0000"/>
        </w:rPr>
        <w:t>Arbor</w:t>
      </w:r>
      <w:r w:rsidRPr="00004A62">
        <w:rPr>
          <w:rFonts w:asciiTheme="minorHAnsi" w:hAnsiTheme="minorHAnsi"/>
        </w:rPr>
        <w:t xml:space="preserve"> to create and filter tables to ensure assessment is an integral part of classroom practice and school improvement. </w:t>
      </w:r>
      <w:r w:rsidR="00323D3D" w:rsidRPr="005657DD">
        <w:rPr>
          <w:rFonts w:asciiTheme="minorHAnsi" w:hAnsiTheme="minorHAnsi"/>
        </w:rPr>
        <w:t xml:space="preserve">This is done termly for </w:t>
      </w:r>
      <w:r w:rsidR="00D6369D" w:rsidRPr="005657DD">
        <w:rPr>
          <w:rFonts w:asciiTheme="minorHAnsi" w:hAnsiTheme="minorHAnsi"/>
        </w:rPr>
        <w:t>all subjects</w:t>
      </w:r>
      <w:r w:rsidRPr="005657DD">
        <w:rPr>
          <w:rFonts w:asciiTheme="minorHAnsi" w:hAnsiTheme="minorHAnsi"/>
        </w:rPr>
        <w:t xml:space="preserve">. </w:t>
      </w:r>
      <w:r w:rsidRPr="00004A62">
        <w:rPr>
          <w:rFonts w:asciiTheme="minorHAnsi" w:hAnsiTheme="minorHAnsi"/>
        </w:rPr>
        <w:t xml:space="preserve">The senior leadership team use the progress and attainment tracker within </w:t>
      </w:r>
      <w:r w:rsidR="003066BF" w:rsidRPr="008A74F1">
        <w:rPr>
          <w:strike/>
          <w:color w:val="FF0000"/>
        </w:rPr>
        <w:t xml:space="preserve">SIMs </w:t>
      </w:r>
      <w:r w:rsidR="003066BF" w:rsidRPr="008A74F1">
        <w:rPr>
          <w:color w:val="FF0000"/>
        </w:rPr>
        <w:t>Arbor</w:t>
      </w:r>
      <w:r w:rsidR="003066BF" w:rsidRPr="008A74F1">
        <w:rPr>
          <w:rFonts w:asciiTheme="minorHAnsi" w:hAnsiTheme="minorHAnsi"/>
          <w:color w:val="FF0000"/>
        </w:rPr>
        <w:t xml:space="preserve"> </w:t>
      </w:r>
      <w:r w:rsidRPr="00004A62">
        <w:rPr>
          <w:rFonts w:asciiTheme="minorHAnsi" w:hAnsiTheme="minorHAnsi"/>
        </w:rPr>
        <w:t>to monitor the progress and attainment of individual pupils, groups, classes or year groups and school as a whole. The tracker highlights children whose progress is below the expected level and who may need additional support or intervention. Progress and attainment data is communicated to all stakeholders, including parents, governors and Ofsted.</w:t>
      </w:r>
    </w:p>
    <w:p w14:paraId="6D78CAB1" w14:textId="77777777" w:rsidR="00004A62" w:rsidRPr="00004A62" w:rsidRDefault="00004A62" w:rsidP="00004A62">
      <w:pPr>
        <w:spacing w:line="259" w:lineRule="auto"/>
        <w:rPr>
          <w:rFonts w:asciiTheme="minorHAnsi" w:hAnsiTheme="minorHAnsi"/>
          <w:b/>
        </w:rPr>
      </w:pPr>
      <w:r w:rsidRPr="00004A62">
        <w:rPr>
          <w:rFonts w:asciiTheme="minorHAnsi" w:hAnsiTheme="minorHAnsi"/>
          <w:b/>
        </w:rPr>
        <w:t>Nationally standardised summative assessment</w:t>
      </w:r>
    </w:p>
    <w:p w14:paraId="4E04D519" w14:textId="77777777" w:rsidR="00004A62" w:rsidRDefault="00004A62" w:rsidP="00004A62">
      <w:pPr>
        <w:spacing w:line="259" w:lineRule="auto"/>
        <w:rPr>
          <w:rFonts w:asciiTheme="minorHAnsi" w:hAnsiTheme="minorHAnsi"/>
        </w:rPr>
      </w:pPr>
      <w:r w:rsidRPr="00004A62">
        <w:rPr>
          <w:rFonts w:asciiTheme="minorHAnsi" w:hAnsiTheme="minorHAnsi"/>
        </w:rPr>
        <w:t xml:space="preserve">We ensure all statutory assessments are administered in accordance with guidance and reported to all stakeholders as appropriate. Nationally standardised summative assessment provides information on how pupils are performing in comparison to pupils </w:t>
      </w:r>
      <w:r w:rsidR="005657DD">
        <w:rPr>
          <w:rFonts w:asciiTheme="minorHAnsi" w:hAnsiTheme="minorHAnsi"/>
        </w:rPr>
        <w:t xml:space="preserve">and schools </w:t>
      </w:r>
      <w:r w:rsidRPr="008C634A">
        <w:rPr>
          <w:rFonts w:asciiTheme="minorHAnsi" w:hAnsiTheme="minorHAnsi"/>
        </w:rPr>
        <w:t>nationally</w:t>
      </w:r>
      <w:r w:rsidR="005657DD" w:rsidRPr="008C634A">
        <w:rPr>
          <w:rFonts w:asciiTheme="minorHAnsi" w:hAnsiTheme="minorHAnsi"/>
        </w:rPr>
        <w:t xml:space="preserve"> and schools within the School Data Company.</w:t>
      </w:r>
      <w:r w:rsidRPr="008C634A">
        <w:rPr>
          <w:rFonts w:asciiTheme="minorHAnsi" w:hAnsiTheme="minorHAnsi"/>
        </w:rPr>
        <w:t xml:space="preserve"> Results </w:t>
      </w:r>
      <w:r w:rsidRPr="00004A62">
        <w:rPr>
          <w:rFonts w:asciiTheme="minorHAnsi" w:hAnsiTheme="minorHAnsi"/>
        </w:rPr>
        <w:t xml:space="preserve">from national tests are used to inform in school summative assessment and in-school assessment practice.  </w:t>
      </w:r>
    </w:p>
    <w:p w14:paraId="2A6FF008" w14:textId="77777777" w:rsidR="00004A62" w:rsidRPr="0039612B" w:rsidRDefault="005F0985" w:rsidP="00004A62">
      <w:pPr>
        <w:spacing w:line="259" w:lineRule="auto"/>
        <w:rPr>
          <w:rFonts w:asciiTheme="minorHAnsi" w:hAnsiTheme="minorHAnsi"/>
          <w:b/>
          <w:szCs w:val="24"/>
        </w:rPr>
      </w:pPr>
      <w:r w:rsidRPr="0039612B">
        <w:rPr>
          <w:rFonts w:asciiTheme="minorHAnsi" w:hAnsiTheme="minorHAnsi"/>
          <w:b/>
          <w:szCs w:val="24"/>
        </w:rPr>
        <w:t>Nationally s</w:t>
      </w:r>
      <w:r w:rsidR="00004A62" w:rsidRPr="0039612B">
        <w:rPr>
          <w:rFonts w:asciiTheme="minorHAnsi" w:hAnsiTheme="minorHAnsi"/>
          <w:b/>
          <w:szCs w:val="24"/>
        </w:rPr>
        <w:t>tandardised summative assessments include:</w:t>
      </w:r>
    </w:p>
    <w:p w14:paraId="2358357B" w14:textId="77777777" w:rsidR="00004A62" w:rsidRPr="0039612B" w:rsidRDefault="00004A62" w:rsidP="00004A62">
      <w:pPr>
        <w:pStyle w:val="ListParagraph"/>
        <w:numPr>
          <w:ilvl w:val="0"/>
          <w:numId w:val="6"/>
        </w:numPr>
        <w:rPr>
          <w:sz w:val="24"/>
          <w:szCs w:val="24"/>
        </w:rPr>
      </w:pPr>
      <w:r w:rsidRPr="0039612B">
        <w:rPr>
          <w:sz w:val="24"/>
          <w:szCs w:val="24"/>
        </w:rPr>
        <w:t>Early Years Foundation Stage (EYFS) profile at the end of reception</w:t>
      </w:r>
    </w:p>
    <w:p w14:paraId="0A08699B" w14:textId="77777777" w:rsidR="00004A62" w:rsidRPr="0039612B" w:rsidRDefault="00004A62" w:rsidP="00004A62">
      <w:pPr>
        <w:pStyle w:val="ListParagraph"/>
        <w:numPr>
          <w:ilvl w:val="0"/>
          <w:numId w:val="6"/>
        </w:numPr>
        <w:rPr>
          <w:sz w:val="24"/>
          <w:szCs w:val="24"/>
        </w:rPr>
      </w:pPr>
      <w:r w:rsidRPr="0039612B">
        <w:rPr>
          <w:sz w:val="24"/>
          <w:szCs w:val="24"/>
        </w:rPr>
        <w:t>Phonics screening check in year 1</w:t>
      </w:r>
    </w:p>
    <w:p w14:paraId="7FC82271" w14:textId="77777777" w:rsidR="00004A62" w:rsidRPr="0039612B" w:rsidRDefault="00004A62" w:rsidP="00004A62">
      <w:pPr>
        <w:pStyle w:val="ListParagraph"/>
        <w:numPr>
          <w:ilvl w:val="0"/>
          <w:numId w:val="6"/>
        </w:numPr>
        <w:rPr>
          <w:sz w:val="24"/>
          <w:szCs w:val="24"/>
        </w:rPr>
      </w:pPr>
      <w:r w:rsidRPr="0039612B">
        <w:rPr>
          <w:sz w:val="24"/>
          <w:szCs w:val="24"/>
        </w:rPr>
        <w:t>National Curriculum tests and teacher assessments at the end of Key Stage 1 (year 2) and Key Stage 2 (year 6)</w:t>
      </w:r>
    </w:p>
    <w:p w14:paraId="3BDE3FAA" w14:textId="77777777" w:rsidR="000C03F6" w:rsidRPr="0039612B" w:rsidRDefault="000C03F6" w:rsidP="00004A62">
      <w:pPr>
        <w:pStyle w:val="ListParagraph"/>
        <w:numPr>
          <w:ilvl w:val="0"/>
          <w:numId w:val="6"/>
        </w:numPr>
        <w:rPr>
          <w:sz w:val="24"/>
          <w:szCs w:val="24"/>
        </w:rPr>
      </w:pPr>
      <w:r w:rsidRPr="0039612B">
        <w:rPr>
          <w:sz w:val="24"/>
          <w:szCs w:val="24"/>
        </w:rPr>
        <w:t xml:space="preserve">Year 4 Times Table Check. </w:t>
      </w:r>
    </w:p>
    <w:p w14:paraId="583D24EA" w14:textId="77777777" w:rsidR="005F0985" w:rsidRPr="0039612B" w:rsidRDefault="00533A7B" w:rsidP="005F0985">
      <w:pPr>
        <w:rPr>
          <w:szCs w:val="24"/>
        </w:rPr>
      </w:pPr>
      <w:r w:rsidRPr="0039612B">
        <w:rPr>
          <w:rFonts w:asciiTheme="minorHAnsi" w:hAnsiTheme="minorHAnsi"/>
          <w:b/>
          <w:szCs w:val="24"/>
        </w:rPr>
        <w:t>Other summative assessments include:</w:t>
      </w:r>
    </w:p>
    <w:p w14:paraId="3CBDFBC6" w14:textId="77777777" w:rsidR="00533A7B" w:rsidRPr="0039612B" w:rsidRDefault="00533A7B" w:rsidP="005F0985">
      <w:pPr>
        <w:pStyle w:val="ListParagraph"/>
        <w:numPr>
          <w:ilvl w:val="0"/>
          <w:numId w:val="6"/>
        </w:numPr>
        <w:rPr>
          <w:sz w:val="24"/>
          <w:szCs w:val="24"/>
        </w:rPr>
      </w:pPr>
      <w:r w:rsidRPr="0039612B">
        <w:rPr>
          <w:sz w:val="24"/>
          <w:szCs w:val="24"/>
        </w:rPr>
        <w:t>Optional National Curriculum tests at the end of Key Stage 1 (year 2)</w:t>
      </w:r>
    </w:p>
    <w:p w14:paraId="5F70C1CE" w14:textId="77777777" w:rsidR="005F0985" w:rsidRPr="0039612B" w:rsidRDefault="00533A7B" w:rsidP="005F0985">
      <w:pPr>
        <w:pStyle w:val="ListParagraph"/>
        <w:numPr>
          <w:ilvl w:val="0"/>
          <w:numId w:val="6"/>
        </w:numPr>
        <w:rPr>
          <w:sz w:val="24"/>
          <w:szCs w:val="24"/>
        </w:rPr>
      </w:pPr>
      <w:r w:rsidRPr="0039612B">
        <w:rPr>
          <w:sz w:val="24"/>
          <w:szCs w:val="24"/>
        </w:rPr>
        <w:t>T</w:t>
      </w:r>
      <w:r w:rsidR="005F0985" w:rsidRPr="0039612B">
        <w:rPr>
          <w:sz w:val="24"/>
          <w:szCs w:val="24"/>
        </w:rPr>
        <w:t>eacher assessments at the end of Key Stage 1 (year 2)</w:t>
      </w:r>
    </w:p>
    <w:p w14:paraId="03C7E4BD" w14:textId="77777777" w:rsidR="005F0985" w:rsidRPr="005F0985" w:rsidRDefault="005F0985" w:rsidP="005F0985">
      <w:pPr>
        <w:rPr>
          <w:szCs w:val="24"/>
        </w:rPr>
      </w:pPr>
    </w:p>
    <w:p w14:paraId="269EE587" w14:textId="75C88263" w:rsidR="00004A62" w:rsidRPr="00A82C88" w:rsidRDefault="00004A62" w:rsidP="00004A62">
      <w:pPr>
        <w:rPr>
          <w:rFonts w:asciiTheme="minorHAnsi" w:hAnsiTheme="minorHAnsi"/>
          <w:b/>
          <w:sz w:val="28"/>
          <w:szCs w:val="24"/>
        </w:rPr>
      </w:pPr>
      <w:r w:rsidRPr="00A82C88">
        <w:rPr>
          <w:rFonts w:asciiTheme="minorHAnsi" w:hAnsiTheme="minorHAnsi"/>
          <w:b/>
          <w:sz w:val="28"/>
          <w:szCs w:val="24"/>
        </w:rPr>
        <w:lastRenderedPageBreak/>
        <w:t>Assessing children with EAL</w:t>
      </w:r>
    </w:p>
    <w:p w14:paraId="38D82EBB" w14:textId="511D947B" w:rsidR="00004A62" w:rsidRPr="00D6369D" w:rsidRDefault="00004A62" w:rsidP="00004A62">
      <w:pPr>
        <w:rPr>
          <w:rFonts w:asciiTheme="minorHAnsi" w:hAnsiTheme="minorHAnsi"/>
          <w:szCs w:val="24"/>
        </w:rPr>
      </w:pPr>
      <w:r w:rsidRPr="00D6369D">
        <w:rPr>
          <w:rFonts w:asciiTheme="minorHAnsi" w:hAnsiTheme="minorHAnsi"/>
          <w:szCs w:val="24"/>
        </w:rPr>
        <w:t xml:space="preserve">Our school has high aspirations for the achievements of pupils with EAL.   We use information from teacher assessments to support the diagnosis of learning difficulties and highlight any requirements for support or intervention.  During the period of language acquisition we use </w:t>
      </w:r>
      <w:r w:rsidR="000C03F6" w:rsidRPr="00D6369D">
        <w:rPr>
          <w:rFonts w:asciiTheme="minorHAnsi" w:hAnsiTheme="minorHAnsi"/>
          <w:szCs w:val="24"/>
        </w:rPr>
        <w:t xml:space="preserve">the </w:t>
      </w:r>
      <w:r w:rsidR="009D576F" w:rsidRPr="009D576F">
        <w:rPr>
          <w:rFonts w:asciiTheme="minorHAnsi" w:hAnsiTheme="minorHAnsi"/>
          <w:color w:val="FF0000"/>
          <w:szCs w:val="24"/>
        </w:rPr>
        <w:t xml:space="preserve">Bell </w:t>
      </w:r>
      <w:r w:rsidR="00471E9E">
        <w:rPr>
          <w:rFonts w:asciiTheme="minorHAnsi" w:hAnsiTheme="minorHAnsi"/>
          <w:color w:val="FF0000"/>
          <w:szCs w:val="24"/>
        </w:rPr>
        <w:t>F</w:t>
      </w:r>
      <w:r w:rsidR="009D576F" w:rsidRPr="009D576F">
        <w:rPr>
          <w:rFonts w:asciiTheme="minorHAnsi" w:hAnsiTheme="minorHAnsi"/>
          <w:color w:val="FF0000"/>
          <w:szCs w:val="24"/>
        </w:rPr>
        <w:t>oundation</w:t>
      </w:r>
      <w:r w:rsidRPr="009D576F">
        <w:rPr>
          <w:rFonts w:asciiTheme="minorHAnsi" w:hAnsiTheme="minorHAnsi"/>
          <w:color w:val="FF0000"/>
          <w:szCs w:val="24"/>
        </w:rPr>
        <w:t xml:space="preserve"> </w:t>
      </w:r>
      <w:r w:rsidRPr="00D6369D">
        <w:rPr>
          <w:rFonts w:asciiTheme="minorHAnsi" w:hAnsiTheme="minorHAnsi"/>
          <w:szCs w:val="24"/>
        </w:rPr>
        <w:t>assessment documentation to measure progress and attainment.  First language support will be provided where appropriate. EAL A</w:t>
      </w:r>
      <w:r w:rsidR="000C03F6" w:rsidRPr="00D6369D">
        <w:rPr>
          <w:rFonts w:asciiTheme="minorHAnsi" w:hAnsiTheme="minorHAnsi"/>
          <w:szCs w:val="24"/>
        </w:rPr>
        <w:t xml:space="preserve">ssessments are completed termly.  The Proficiency in English Grades are updated </w:t>
      </w:r>
      <w:r w:rsidR="009D576F" w:rsidRPr="009D576F">
        <w:rPr>
          <w:rFonts w:asciiTheme="minorHAnsi" w:hAnsiTheme="minorHAnsi"/>
          <w:color w:val="FF0000"/>
          <w:szCs w:val="24"/>
        </w:rPr>
        <w:t>each term.</w:t>
      </w:r>
      <w:r w:rsidR="000C03F6" w:rsidRPr="009D576F">
        <w:rPr>
          <w:rFonts w:asciiTheme="minorHAnsi" w:hAnsiTheme="minorHAnsi"/>
          <w:color w:val="FF0000"/>
          <w:szCs w:val="24"/>
        </w:rPr>
        <w:t xml:space="preserve">  </w:t>
      </w:r>
      <w:r w:rsidR="000C03F6" w:rsidRPr="00D6369D">
        <w:rPr>
          <w:rFonts w:asciiTheme="minorHAnsi" w:hAnsiTheme="minorHAnsi"/>
          <w:szCs w:val="24"/>
        </w:rPr>
        <w:t>The EAL Lead completes this task.</w:t>
      </w:r>
    </w:p>
    <w:p w14:paraId="588588BC" w14:textId="77777777" w:rsidR="00004A62" w:rsidRDefault="00004A62" w:rsidP="00004A62">
      <w:pPr>
        <w:rPr>
          <w:rFonts w:asciiTheme="minorHAnsi" w:hAnsiTheme="minorHAnsi"/>
          <w:szCs w:val="24"/>
        </w:rPr>
      </w:pPr>
      <w:r w:rsidRPr="00A82C88">
        <w:rPr>
          <w:rFonts w:asciiTheme="minorHAnsi" w:hAnsiTheme="minorHAnsi"/>
          <w:szCs w:val="24"/>
        </w:rPr>
        <w:t>(See EAL Policy)</w:t>
      </w:r>
    </w:p>
    <w:p w14:paraId="15DB751B" w14:textId="77777777" w:rsidR="00A82C88" w:rsidRDefault="00A82C88" w:rsidP="00004A62">
      <w:pPr>
        <w:rPr>
          <w:rFonts w:asciiTheme="minorHAnsi" w:hAnsiTheme="minorHAnsi"/>
          <w:szCs w:val="24"/>
        </w:rPr>
      </w:pPr>
    </w:p>
    <w:p w14:paraId="1F285A5D" w14:textId="77777777" w:rsidR="00A82C88" w:rsidRPr="00792153" w:rsidRDefault="00A82C88" w:rsidP="00A82C88">
      <w:pPr>
        <w:rPr>
          <w:rFonts w:asciiTheme="minorHAnsi" w:hAnsiTheme="minorHAnsi"/>
          <w:b/>
          <w:sz w:val="28"/>
        </w:rPr>
      </w:pPr>
      <w:r w:rsidRPr="00792153">
        <w:rPr>
          <w:rFonts w:asciiTheme="minorHAnsi" w:hAnsiTheme="minorHAnsi"/>
          <w:b/>
          <w:sz w:val="28"/>
        </w:rPr>
        <w:t>Assessing the most able children</w:t>
      </w:r>
    </w:p>
    <w:p w14:paraId="6A1F552F" w14:textId="2DDA3776" w:rsidR="00A82C88" w:rsidRDefault="00A82C88" w:rsidP="00A82C88">
      <w:pPr>
        <w:rPr>
          <w:rFonts w:asciiTheme="minorHAnsi" w:hAnsiTheme="minorHAnsi"/>
        </w:rPr>
      </w:pPr>
      <w:r w:rsidRPr="00792153">
        <w:rPr>
          <w:rFonts w:asciiTheme="minorHAnsi" w:hAnsiTheme="minorHAnsi"/>
        </w:rPr>
        <w:t xml:space="preserve">Children who achieve all age-related statements early in a term will be judged to have shown depth of learning in that subject/subject area. They can then be judged against the statements </w:t>
      </w:r>
      <w:r w:rsidR="00471E9E">
        <w:rPr>
          <w:rFonts w:asciiTheme="minorHAnsi" w:hAnsiTheme="minorHAnsi"/>
        </w:rPr>
        <w:t xml:space="preserve">at a greater depth level. </w:t>
      </w:r>
    </w:p>
    <w:p w14:paraId="4F13DD24" w14:textId="77777777" w:rsidR="00A82C88" w:rsidRPr="0039612B" w:rsidRDefault="00533A7B" w:rsidP="00A82C88">
      <w:pPr>
        <w:rPr>
          <w:rFonts w:asciiTheme="minorHAnsi" w:hAnsiTheme="minorHAnsi"/>
        </w:rPr>
      </w:pPr>
      <w:r w:rsidRPr="0039612B">
        <w:rPr>
          <w:rFonts w:asciiTheme="minorHAnsi" w:hAnsiTheme="minorHAnsi"/>
        </w:rPr>
        <w:t>(See More Able</w:t>
      </w:r>
      <w:r w:rsidR="00A82C88" w:rsidRPr="0039612B">
        <w:rPr>
          <w:rFonts w:asciiTheme="minorHAnsi" w:hAnsiTheme="minorHAnsi"/>
        </w:rPr>
        <w:t xml:space="preserve"> Policy)</w:t>
      </w:r>
    </w:p>
    <w:p w14:paraId="48178B97" w14:textId="77777777" w:rsidR="00A82C88" w:rsidRDefault="00A82C88" w:rsidP="00004A62">
      <w:pPr>
        <w:rPr>
          <w:rFonts w:asciiTheme="minorHAnsi" w:hAnsiTheme="minorHAnsi"/>
          <w:szCs w:val="24"/>
        </w:rPr>
      </w:pPr>
    </w:p>
    <w:p w14:paraId="4A52EDB5" w14:textId="77777777" w:rsidR="00A82C88" w:rsidRPr="00A82C88" w:rsidRDefault="00A82C88" w:rsidP="00A82C88">
      <w:pPr>
        <w:rPr>
          <w:rFonts w:asciiTheme="minorHAnsi" w:hAnsiTheme="minorHAnsi"/>
          <w:b/>
          <w:sz w:val="28"/>
          <w:szCs w:val="24"/>
        </w:rPr>
      </w:pPr>
      <w:r w:rsidRPr="00A82C88">
        <w:rPr>
          <w:rFonts w:asciiTheme="minorHAnsi" w:hAnsiTheme="minorHAnsi"/>
          <w:b/>
          <w:sz w:val="28"/>
          <w:szCs w:val="24"/>
        </w:rPr>
        <w:t>Assessing children in EYFS</w:t>
      </w:r>
    </w:p>
    <w:p w14:paraId="6A760807" w14:textId="7D1EA106" w:rsidR="00A82C88" w:rsidRPr="0039612B" w:rsidRDefault="00A82C88" w:rsidP="00A82C88">
      <w:pPr>
        <w:rPr>
          <w:rFonts w:asciiTheme="minorHAnsi" w:hAnsiTheme="minorHAnsi"/>
          <w:szCs w:val="24"/>
        </w:rPr>
      </w:pPr>
      <w:r w:rsidRPr="00A82C88">
        <w:rPr>
          <w:rFonts w:asciiTheme="minorHAnsi" w:hAnsiTheme="minorHAnsi"/>
          <w:szCs w:val="24"/>
        </w:rPr>
        <w:t>Our EYFS practitioners base their assessments on their knowledge of the child through observation and interaction in a range of daily activities and events. The EYFS provision enables each child to demonstrate their learning and development fully. Embedded learning is identified by assessing what a child can do consistently and independently in a range of everyday situations.</w:t>
      </w:r>
      <w:r w:rsidR="00AB16F6">
        <w:rPr>
          <w:rFonts w:asciiTheme="minorHAnsi" w:hAnsiTheme="minorHAnsi"/>
          <w:szCs w:val="24"/>
        </w:rPr>
        <w:t xml:space="preserve"> </w:t>
      </w:r>
      <w:r w:rsidRPr="00A82C88">
        <w:rPr>
          <w:rFonts w:asciiTheme="minorHAnsi" w:hAnsiTheme="minorHAnsi"/>
          <w:szCs w:val="24"/>
        </w:rPr>
        <w:t>An effective EYFS assessment presents a holistic view of a child’s learning and development. Accurate assessments take account of contributions from a range of perspectives including the child, their parents and other relevant adult</w:t>
      </w:r>
      <w:r w:rsidRPr="0039612B">
        <w:rPr>
          <w:rFonts w:asciiTheme="minorHAnsi" w:hAnsiTheme="minorHAnsi"/>
          <w:szCs w:val="24"/>
        </w:rPr>
        <w:t xml:space="preserve">s.  </w:t>
      </w:r>
      <w:r w:rsidR="00AB16F6" w:rsidRPr="0039612B">
        <w:rPr>
          <w:rFonts w:asciiTheme="minorHAnsi" w:hAnsiTheme="minorHAnsi"/>
          <w:szCs w:val="24"/>
        </w:rPr>
        <w:t>These are recorded on Evidence Me, floor books and an individual learning journal for our Reception children.</w:t>
      </w:r>
    </w:p>
    <w:p w14:paraId="32E30BA3" w14:textId="50A4B7D1" w:rsidR="00A82C88" w:rsidRPr="00533A7B" w:rsidRDefault="00A82C88" w:rsidP="00A82C88">
      <w:pPr>
        <w:rPr>
          <w:rFonts w:asciiTheme="minorHAnsi" w:hAnsiTheme="minorHAnsi"/>
          <w:szCs w:val="24"/>
        </w:rPr>
      </w:pPr>
      <w:r w:rsidRPr="0039612B">
        <w:rPr>
          <w:rFonts w:asciiTheme="minorHAnsi" w:hAnsiTheme="minorHAnsi"/>
          <w:szCs w:val="24"/>
        </w:rPr>
        <w:t>Teachers u</w:t>
      </w:r>
      <w:r w:rsidR="00AB16F6" w:rsidRPr="0039612B">
        <w:rPr>
          <w:rFonts w:asciiTheme="minorHAnsi" w:hAnsiTheme="minorHAnsi"/>
          <w:szCs w:val="24"/>
        </w:rPr>
        <w:t xml:space="preserve">se the Mill Lane Progression document to assess children at the end of each term. Mill Lane Minis and N1 children are assessed on the prime areas of the </w:t>
      </w:r>
      <w:r w:rsidR="00A47CFA" w:rsidRPr="0039612B">
        <w:rPr>
          <w:rFonts w:asciiTheme="minorHAnsi" w:hAnsiTheme="minorHAnsi"/>
          <w:szCs w:val="24"/>
        </w:rPr>
        <w:t>curriculum</w:t>
      </w:r>
      <w:r w:rsidR="007C321F" w:rsidRPr="0039612B">
        <w:rPr>
          <w:rFonts w:asciiTheme="minorHAnsi" w:hAnsiTheme="minorHAnsi"/>
          <w:szCs w:val="24"/>
        </w:rPr>
        <w:t xml:space="preserve"> and N2 and Reception pupils are assessed on all 17 areas.</w:t>
      </w:r>
      <w:r w:rsidRPr="0039612B">
        <w:rPr>
          <w:rFonts w:asciiTheme="minorHAnsi" w:hAnsiTheme="minorHAnsi"/>
          <w:szCs w:val="24"/>
        </w:rPr>
        <w:t xml:space="preserve"> </w:t>
      </w:r>
      <w:r w:rsidR="007C321F" w:rsidRPr="0039612B">
        <w:rPr>
          <w:rFonts w:asciiTheme="minorHAnsi" w:hAnsiTheme="minorHAnsi"/>
          <w:szCs w:val="24"/>
        </w:rPr>
        <w:t>These are linked to</w:t>
      </w:r>
      <w:r w:rsidRPr="0039612B">
        <w:rPr>
          <w:rFonts w:asciiTheme="minorHAnsi" w:hAnsiTheme="minorHAnsi"/>
          <w:szCs w:val="24"/>
        </w:rPr>
        <w:t xml:space="preserve"> </w:t>
      </w:r>
      <w:r w:rsidRPr="00533A7B">
        <w:rPr>
          <w:rFonts w:asciiTheme="minorHAnsi" w:hAnsiTheme="minorHAnsi"/>
          <w:szCs w:val="24"/>
        </w:rPr>
        <w:t xml:space="preserve">age related expectations. This data is then monitored through </w:t>
      </w:r>
      <w:r w:rsidR="003066BF" w:rsidRPr="008A74F1">
        <w:rPr>
          <w:strike/>
          <w:color w:val="FF0000"/>
        </w:rPr>
        <w:t xml:space="preserve">SIMs </w:t>
      </w:r>
      <w:r w:rsidR="003066BF" w:rsidRPr="008A74F1">
        <w:rPr>
          <w:color w:val="FF0000"/>
        </w:rPr>
        <w:t>Arbor</w:t>
      </w:r>
      <w:r w:rsidRPr="008A74F1">
        <w:rPr>
          <w:rFonts w:asciiTheme="minorHAnsi" w:hAnsiTheme="minorHAnsi"/>
          <w:color w:val="FF0000"/>
          <w:szCs w:val="24"/>
        </w:rPr>
        <w:t xml:space="preserve"> </w:t>
      </w:r>
      <w:r w:rsidRPr="00533A7B">
        <w:rPr>
          <w:rFonts w:asciiTheme="minorHAnsi" w:hAnsiTheme="minorHAnsi"/>
          <w:szCs w:val="24"/>
        </w:rPr>
        <w:t xml:space="preserve">mark sheet to enable progress to be tracked.  </w:t>
      </w:r>
    </w:p>
    <w:p w14:paraId="7F00834F" w14:textId="22FE3EE0" w:rsidR="00A82C88" w:rsidRPr="00A82C88" w:rsidRDefault="00A82C88" w:rsidP="00A82C88">
      <w:pPr>
        <w:rPr>
          <w:rFonts w:asciiTheme="minorHAnsi" w:hAnsiTheme="minorHAnsi"/>
          <w:szCs w:val="24"/>
        </w:rPr>
      </w:pPr>
      <w:r w:rsidRPr="00533A7B">
        <w:rPr>
          <w:rFonts w:asciiTheme="minorHAnsi" w:hAnsiTheme="minorHAnsi"/>
          <w:szCs w:val="24"/>
        </w:rPr>
        <w:t xml:space="preserve">Teachers use the </w:t>
      </w:r>
      <w:r w:rsidR="00856A67" w:rsidRPr="00533A7B">
        <w:rPr>
          <w:rFonts w:asciiTheme="minorHAnsi" w:hAnsiTheme="minorHAnsi"/>
          <w:szCs w:val="24"/>
        </w:rPr>
        <w:t xml:space="preserve">Foundation Stage </w:t>
      </w:r>
      <w:r w:rsidR="007C321F" w:rsidRPr="0039612B">
        <w:rPr>
          <w:rFonts w:asciiTheme="minorHAnsi" w:hAnsiTheme="minorHAnsi"/>
          <w:szCs w:val="24"/>
        </w:rPr>
        <w:t>Progression document</w:t>
      </w:r>
      <w:r w:rsidR="00856A67" w:rsidRPr="0039612B">
        <w:rPr>
          <w:rFonts w:asciiTheme="minorHAnsi" w:hAnsiTheme="minorHAnsi"/>
          <w:szCs w:val="24"/>
        </w:rPr>
        <w:t xml:space="preserve"> </w:t>
      </w:r>
      <w:r w:rsidRPr="00A82C88">
        <w:rPr>
          <w:rFonts w:asciiTheme="minorHAnsi" w:hAnsiTheme="minorHAnsi"/>
          <w:szCs w:val="24"/>
        </w:rPr>
        <w:t>to assess Year 1 children working below age-related expectations</w:t>
      </w:r>
      <w:r w:rsidR="007C321F">
        <w:rPr>
          <w:rFonts w:asciiTheme="minorHAnsi" w:hAnsiTheme="minorHAnsi"/>
          <w:szCs w:val="24"/>
        </w:rPr>
        <w:t>/</w:t>
      </w:r>
    </w:p>
    <w:p w14:paraId="51BA5DB7" w14:textId="77777777" w:rsidR="00A82C88" w:rsidRPr="00A82C88" w:rsidRDefault="00A82C88" w:rsidP="00A82C88">
      <w:pPr>
        <w:rPr>
          <w:rFonts w:asciiTheme="minorHAnsi" w:hAnsiTheme="minorHAnsi"/>
          <w:szCs w:val="24"/>
        </w:rPr>
      </w:pPr>
    </w:p>
    <w:p w14:paraId="75AA2499" w14:textId="77777777" w:rsidR="00A82C88" w:rsidRDefault="00A82C88" w:rsidP="00A82C88">
      <w:pPr>
        <w:rPr>
          <w:rFonts w:asciiTheme="minorHAnsi" w:hAnsiTheme="minorHAnsi"/>
          <w:szCs w:val="24"/>
        </w:rPr>
      </w:pPr>
      <w:r w:rsidRPr="00A82C88">
        <w:rPr>
          <w:rFonts w:asciiTheme="minorHAnsi" w:hAnsiTheme="minorHAnsi"/>
          <w:szCs w:val="24"/>
        </w:rPr>
        <w:t>(See EYFS Policy and Transition Policy from EYFS to Y1)</w:t>
      </w:r>
    </w:p>
    <w:p w14:paraId="1B4AE9BC" w14:textId="77777777" w:rsidR="00A82C88" w:rsidRDefault="00A82C88" w:rsidP="00A82C88">
      <w:pPr>
        <w:rPr>
          <w:rFonts w:asciiTheme="minorHAnsi" w:hAnsiTheme="minorHAnsi"/>
          <w:szCs w:val="24"/>
        </w:rPr>
      </w:pPr>
    </w:p>
    <w:p w14:paraId="58091038" w14:textId="77777777" w:rsidR="00601EEE" w:rsidRPr="008A74F1" w:rsidRDefault="00601EEE" w:rsidP="00601EEE">
      <w:pPr>
        <w:rPr>
          <w:rFonts w:asciiTheme="minorHAnsi" w:hAnsiTheme="minorHAnsi" w:cstheme="minorHAnsi"/>
          <w:b/>
          <w:bCs/>
          <w:color w:val="FF0000"/>
        </w:rPr>
      </w:pPr>
      <w:r w:rsidRPr="008A74F1">
        <w:rPr>
          <w:rFonts w:asciiTheme="minorHAnsi" w:hAnsiTheme="minorHAnsi" w:cstheme="minorHAnsi"/>
          <w:b/>
          <w:bCs/>
          <w:color w:val="FF0000"/>
        </w:rPr>
        <w:t>Inclusion and Equality of Access</w:t>
      </w:r>
    </w:p>
    <w:p w14:paraId="6EC02B41" w14:textId="77777777" w:rsidR="00601EEE" w:rsidRPr="008A74F1" w:rsidRDefault="00601EEE" w:rsidP="00601EEE">
      <w:pPr>
        <w:jc w:val="both"/>
        <w:rPr>
          <w:rFonts w:asciiTheme="minorHAnsi" w:hAnsiTheme="minorHAnsi" w:cstheme="minorHAnsi"/>
          <w:color w:val="FF0000"/>
        </w:rPr>
      </w:pPr>
      <w:r w:rsidRPr="008A74F1">
        <w:rPr>
          <w:rFonts w:asciiTheme="minorHAnsi" w:hAnsiTheme="minorHAnsi" w:cstheme="minorHAnsi"/>
          <w:color w:val="FF0000"/>
        </w:rPr>
        <w:t xml:space="preserve">The school ensures that pupils with SEND are fully included in the life of the school. They are supported to access the same curriculum as their peers, with appropriate adaptations to meet </w:t>
      </w:r>
      <w:r w:rsidRPr="008A74F1">
        <w:rPr>
          <w:rFonts w:asciiTheme="minorHAnsi" w:hAnsiTheme="minorHAnsi" w:cstheme="minorHAnsi"/>
          <w:color w:val="FF0000"/>
        </w:rPr>
        <w:lastRenderedPageBreak/>
        <w:t>their needs. Specialist provision, including the Inclusion Hub and Speech and Language Unit, enhances rather than replaces pupils’ entitlement to a broad and balanced curriculum.</w:t>
      </w:r>
    </w:p>
    <w:p w14:paraId="77D596DA" w14:textId="77777777" w:rsidR="00601EEE" w:rsidRPr="008A74F1" w:rsidRDefault="00601EEE" w:rsidP="00A82C88">
      <w:pPr>
        <w:rPr>
          <w:rFonts w:asciiTheme="minorHAnsi" w:hAnsiTheme="minorHAnsi"/>
          <w:color w:val="FF0000"/>
          <w:szCs w:val="24"/>
        </w:rPr>
      </w:pPr>
    </w:p>
    <w:p w14:paraId="0113D82A" w14:textId="77777777" w:rsidR="00601EEE" w:rsidRPr="008A74F1" w:rsidRDefault="00601EEE" w:rsidP="00601EEE">
      <w:pPr>
        <w:rPr>
          <w:rFonts w:asciiTheme="minorHAnsi" w:hAnsiTheme="minorHAnsi"/>
          <w:b/>
          <w:bCs/>
          <w:color w:val="FF0000"/>
        </w:rPr>
      </w:pPr>
      <w:r w:rsidRPr="008A74F1">
        <w:rPr>
          <w:rFonts w:asciiTheme="minorHAnsi" w:hAnsiTheme="minorHAnsi"/>
          <w:b/>
          <w:bCs/>
          <w:color w:val="FF0000"/>
        </w:rPr>
        <w:t>Assessment of Pupils with SEND</w:t>
      </w:r>
    </w:p>
    <w:p w14:paraId="71586247" w14:textId="77777777" w:rsidR="00601EEE" w:rsidRPr="008A74F1" w:rsidRDefault="00601EEE" w:rsidP="00601EEE">
      <w:pPr>
        <w:jc w:val="both"/>
        <w:rPr>
          <w:rFonts w:asciiTheme="minorHAnsi" w:hAnsiTheme="minorHAnsi"/>
          <w:color w:val="FF0000"/>
        </w:rPr>
      </w:pPr>
      <w:r w:rsidRPr="008A74F1">
        <w:rPr>
          <w:rFonts w:asciiTheme="minorHAnsi" w:hAnsiTheme="minorHAnsi"/>
          <w:color w:val="FF0000"/>
        </w:rPr>
        <w:t>Mill Lane recognises that pupils may have additional needs within one or more of the four broad areas of Special Educational Needs and Disabilities (SEND): communication and interaction; cognition and learning; social, emotional and mental health; and sensory and physical needs. We are committed to ensuring that all pupils, regardless of need, have full access to a broad, balanced and ambitious curriculum and are included in all aspects of school life.</w:t>
      </w:r>
    </w:p>
    <w:p w14:paraId="66BF1F46" w14:textId="77777777" w:rsidR="00601EEE" w:rsidRPr="008A74F1" w:rsidRDefault="00601EEE" w:rsidP="00601EEE">
      <w:pPr>
        <w:jc w:val="both"/>
        <w:rPr>
          <w:rFonts w:asciiTheme="minorHAnsi" w:hAnsiTheme="minorHAnsi"/>
          <w:color w:val="FF0000"/>
        </w:rPr>
      </w:pPr>
      <w:r w:rsidRPr="008A74F1">
        <w:rPr>
          <w:rFonts w:asciiTheme="minorHAnsi" w:hAnsiTheme="minorHAnsi"/>
          <w:color w:val="FF0000"/>
        </w:rPr>
        <w:t xml:space="preserve">High-quality, adaptive teaching is the first step in responding to pupils with SEND. Where additional support is required, teachers, in collaboration with the SENCo, implement a graduated approach using the </w:t>
      </w:r>
      <w:r w:rsidRPr="008A74F1">
        <w:rPr>
          <w:rFonts w:asciiTheme="minorHAnsi" w:hAnsiTheme="minorHAnsi"/>
          <w:b/>
          <w:bCs/>
          <w:color w:val="FF0000"/>
        </w:rPr>
        <w:t>Assess–Plan–Do–Review (APDR)</w:t>
      </w:r>
      <w:r w:rsidRPr="008A74F1">
        <w:rPr>
          <w:rFonts w:asciiTheme="minorHAnsi" w:hAnsiTheme="minorHAnsi"/>
          <w:color w:val="FF0000"/>
        </w:rPr>
        <w:t xml:space="preserve"> cycle, as recommended in the SEND Code of Practice. </w:t>
      </w:r>
    </w:p>
    <w:p w14:paraId="4D1FB1F2" w14:textId="77777777" w:rsidR="00601EEE" w:rsidRPr="008A74F1" w:rsidRDefault="00601EEE" w:rsidP="00601EEE">
      <w:pPr>
        <w:jc w:val="both"/>
        <w:rPr>
          <w:rFonts w:asciiTheme="minorHAnsi" w:hAnsiTheme="minorHAnsi"/>
          <w:color w:val="FF0000"/>
        </w:rPr>
      </w:pPr>
      <w:r w:rsidRPr="008A74F1">
        <w:rPr>
          <w:rFonts w:asciiTheme="minorHAnsi" w:hAnsiTheme="minorHAnsi"/>
          <w:color w:val="FF0000"/>
        </w:rPr>
        <w:t xml:space="preserve">During the ‘Assess’ stage, teachers gather evidence using formative and summative assessments, input from parents/carers, children and, where appropriate, specialists to identify areas of strength and development. </w:t>
      </w:r>
    </w:p>
    <w:p w14:paraId="53FA71DF" w14:textId="77777777" w:rsidR="00601EEE" w:rsidRPr="008A74F1" w:rsidRDefault="00601EEE" w:rsidP="00601EEE">
      <w:pPr>
        <w:jc w:val="both"/>
        <w:rPr>
          <w:rFonts w:asciiTheme="minorHAnsi" w:hAnsiTheme="minorHAnsi"/>
          <w:color w:val="FF0000"/>
        </w:rPr>
      </w:pPr>
      <w:r w:rsidRPr="008A74F1">
        <w:rPr>
          <w:rFonts w:asciiTheme="minorHAnsi" w:hAnsiTheme="minorHAnsi"/>
          <w:color w:val="FF0000"/>
        </w:rPr>
        <w:t xml:space="preserve">This information is then used to ‘Plan’ for targeted support by identifying strategies, interventions and adjustments that need to be made and to set specific, measurable, achievable, relevant and time-bound targets (these are recorded on the SEN support plans). </w:t>
      </w:r>
    </w:p>
    <w:p w14:paraId="49EF5380" w14:textId="77777777" w:rsidR="00601EEE" w:rsidRPr="008A74F1" w:rsidRDefault="00601EEE" w:rsidP="00601EEE">
      <w:pPr>
        <w:jc w:val="both"/>
        <w:rPr>
          <w:rFonts w:asciiTheme="minorHAnsi" w:hAnsiTheme="minorHAnsi"/>
          <w:color w:val="FF0000"/>
        </w:rPr>
      </w:pPr>
      <w:r w:rsidRPr="008A74F1">
        <w:rPr>
          <w:rFonts w:asciiTheme="minorHAnsi" w:hAnsiTheme="minorHAnsi"/>
          <w:color w:val="FF0000"/>
        </w:rPr>
        <w:t xml:space="preserve">During the </w:t>
      </w:r>
      <w:r w:rsidRPr="008A74F1">
        <w:rPr>
          <w:rFonts w:asciiTheme="minorHAnsi" w:hAnsiTheme="minorHAnsi"/>
          <w:b/>
          <w:bCs/>
          <w:color w:val="FF0000"/>
        </w:rPr>
        <w:t>Do</w:t>
      </w:r>
      <w:r w:rsidRPr="008A74F1">
        <w:rPr>
          <w:rFonts w:asciiTheme="minorHAnsi" w:hAnsiTheme="minorHAnsi"/>
          <w:color w:val="FF0000"/>
        </w:rPr>
        <w:t xml:space="preserve"> stage, class teachers retain responsibility for the progress of all pupils, including those receiving additional support. Planned strategies and interventions are implemented, with ongoing formative assessment embedded within daily teaching to inform responsive adaptations and ensure effective provision.</w:t>
      </w:r>
    </w:p>
    <w:p w14:paraId="7D632705" w14:textId="77437AC3" w:rsidR="00601EEE" w:rsidRPr="008A74F1" w:rsidRDefault="00601EEE" w:rsidP="00601EEE">
      <w:pPr>
        <w:jc w:val="both"/>
        <w:rPr>
          <w:rFonts w:asciiTheme="minorHAnsi" w:hAnsiTheme="minorHAnsi"/>
          <w:color w:val="FF0000"/>
        </w:rPr>
      </w:pPr>
      <w:r w:rsidRPr="008A74F1">
        <w:rPr>
          <w:rFonts w:asciiTheme="minorHAnsi" w:hAnsiTheme="minorHAnsi"/>
          <w:color w:val="FF0000"/>
        </w:rPr>
        <w:t xml:space="preserve">Progress then undergoes a termly ‘Review’ (RAG-rated system for SEN support plans in conjunction with parents/carers and children) and next steps are identified. Where progress is limited, adjustments are made and further specialist advice may be sought. </w:t>
      </w:r>
    </w:p>
    <w:p w14:paraId="5FDCDCA2" w14:textId="77777777" w:rsidR="00601EEE" w:rsidRPr="008A74F1" w:rsidRDefault="00601EEE" w:rsidP="00601EEE">
      <w:pPr>
        <w:jc w:val="both"/>
        <w:rPr>
          <w:rFonts w:asciiTheme="minorHAnsi" w:hAnsiTheme="minorHAnsi"/>
          <w:color w:val="FF0000"/>
        </w:rPr>
      </w:pPr>
      <w:r w:rsidRPr="008A74F1">
        <w:rPr>
          <w:rFonts w:asciiTheme="minorHAnsi" w:hAnsiTheme="minorHAnsi"/>
          <w:color w:val="FF0000"/>
        </w:rPr>
        <w:t xml:space="preserve">The majority of children with SEND are assessed in line with their age-related peers. Some SEND pupils may qualify for additional support arrangements during national testing (e.g. extra time, a reader or scribe). This is always in line with current national guidance. Decisions regarding participation in statutory assessments are made in consultation with parents/carers and in accordance with statutory requirements. Some children with more significant SEND, will access the Inclusion Hub either full time or part time depending on their needs. </w:t>
      </w:r>
    </w:p>
    <w:p w14:paraId="37090965" w14:textId="77777777" w:rsidR="00601EEE" w:rsidRPr="008A74F1" w:rsidRDefault="00601EEE" w:rsidP="00601EEE">
      <w:pPr>
        <w:jc w:val="both"/>
        <w:rPr>
          <w:color w:val="FF0000"/>
        </w:rPr>
      </w:pPr>
    </w:p>
    <w:p w14:paraId="70BA39A9" w14:textId="77777777" w:rsidR="00601EEE" w:rsidRPr="008A74F1" w:rsidRDefault="00601EEE" w:rsidP="00601EEE">
      <w:pPr>
        <w:rPr>
          <w:rFonts w:asciiTheme="minorHAnsi" w:hAnsiTheme="minorHAnsi"/>
          <w:b/>
          <w:color w:val="FF0000"/>
          <w:sz w:val="28"/>
          <w:szCs w:val="24"/>
        </w:rPr>
      </w:pPr>
      <w:r w:rsidRPr="008A74F1">
        <w:rPr>
          <w:rFonts w:asciiTheme="minorHAnsi" w:hAnsiTheme="minorHAnsi"/>
          <w:b/>
          <w:color w:val="FF0000"/>
          <w:sz w:val="28"/>
          <w:szCs w:val="24"/>
        </w:rPr>
        <w:t xml:space="preserve">Assessment within the Inclusion Hub and Speech and Language Unit </w:t>
      </w:r>
    </w:p>
    <w:p w14:paraId="3342FDA9" w14:textId="77777777" w:rsidR="00601EEE" w:rsidRPr="008A74F1" w:rsidRDefault="00601EEE" w:rsidP="00601EEE">
      <w:pPr>
        <w:rPr>
          <w:rFonts w:asciiTheme="minorHAnsi" w:hAnsiTheme="minorHAnsi"/>
          <w:b/>
          <w:color w:val="FF0000"/>
          <w:sz w:val="28"/>
          <w:szCs w:val="24"/>
        </w:rPr>
      </w:pPr>
    </w:p>
    <w:p w14:paraId="2C09FA36" w14:textId="77777777" w:rsidR="00601EEE" w:rsidRPr="008A74F1" w:rsidRDefault="00601EEE" w:rsidP="00601EEE">
      <w:pPr>
        <w:jc w:val="both"/>
        <w:rPr>
          <w:rFonts w:asciiTheme="minorHAnsi" w:hAnsiTheme="minorHAnsi"/>
          <w:color w:val="FF0000"/>
          <w:szCs w:val="24"/>
        </w:rPr>
      </w:pPr>
      <w:r w:rsidRPr="008A74F1">
        <w:rPr>
          <w:rFonts w:asciiTheme="minorHAnsi" w:hAnsiTheme="minorHAnsi"/>
          <w:color w:val="FF0000"/>
          <w:szCs w:val="24"/>
        </w:rPr>
        <w:t xml:space="preserve">The children in our Inclusion Hub and Speech and Language Unit typically have an EHCP or are on track to gaining one and at the very least have a SEN support plan. Provision within these settings is highly personalised, with assessment forming an integral part of curriculum design and delivery. </w:t>
      </w:r>
    </w:p>
    <w:p w14:paraId="15D0BDD7" w14:textId="77777777" w:rsidR="00601EEE" w:rsidRPr="008A74F1" w:rsidRDefault="00601EEE" w:rsidP="00601EEE">
      <w:pPr>
        <w:jc w:val="both"/>
        <w:rPr>
          <w:rFonts w:asciiTheme="minorHAnsi" w:hAnsiTheme="minorHAnsi"/>
          <w:color w:val="FF0000"/>
          <w:szCs w:val="24"/>
        </w:rPr>
      </w:pPr>
      <w:r w:rsidRPr="008A74F1">
        <w:rPr>
          <w:rFonts w:asciiTheme="minorHAnsi" w:hAnsiTheme="minorHAnsi"/>
          <w:color w:val="FF0000"/>
          <w:szCs w:val="24"/>
        </w:rPr>
        <w:lastRenderedPageBreak/>
        <w:t xml:space="preserve">The EYFS aged children in our Inclusion Hub and Speech and Language Unit are assessed using </w:t>
      </w:r>
      <w:r w:rsidRPr="008A74F1">
        <w:rPr>
          <w:rFonts w:asciiTheme="minorHAnsi" w:hAnsiTheme="minorHAnsi"/>
          <w:i/>
          <w:iCs/>
          <w:color w:val="FF0000"/>
          <w:szCs w:val="24"/>
        </w:rPr>
        <w:t>Birth to 5 Matters</w:t>
      </w:r>
      <w:r w:rsidRPr="008A74F1">
        <w:rPr>
          <w:rFonts w:asciiTheme="minorHAnsi" w:hAnsiTheme="minorHAnsi"/>
          <w:color w:val="FF0000"/>
          <w:szCs w:val="24"/>
        </w:rPr>
        <w:t xml:space="preserve">. This is aligned with the Mill Lane Progression document to ensure continuity and coherence in assessment.  The KS1 and KS2 aged children are assessed using Lancashire PIVATS for: reading; writing; talking and communication; listening and attention; number; space shape and measure; using and applying; and science. This robust assessment system enables staff to track the very small steps of progress that are characteristic of pupils with complex needs. </w:t>
      </w:r>
    </w:p>
    <w:p w14:paraId="65B55EEF" w14:textId="72C9906F" w:rsidR="00601EEE" w:rsidRPr="008A74F1" w:rsidRDefault="00601EEE" w:rsidP="00601EEE">
      <w:pPr>
        <w:jc w:val="both"/>
        <w:rPr>
          <w:rFonts w:asciiTheme="minorHAnsi" w:hAnsiTheme="minorHAnsi"/>
          <w:color w:val="FF0000"/>
          <w:szCs w:val="24"/>
        </w:rPr>
      </w:pPr>
      <w:r w:rsidRPr="008A74F1">
        <w:rPr>
          <w:rFonts w:asciiTheme="minorHAnsi" w:hAnsiTheme="minorHAnsi"/>
          <w:color w:val="FF0000"/>
          <w:szCs w:val="24"/>
        </w:rPr>
        <w:t xml:space="preserve">With regards to the wider curriculum, teacher’s use their knowledge and understanding of the National Curriculum, the schools Personalised Learning Checklists (PLCSs), Progression of Skills (PoS) documents to make professional judgements regarding the level each child is working at. Summative assessments are recorded termly on Arbor, alongside baseline assessments for all new starters to ensure accurate starting points. </w:t>
      </w:r>
    </w:p>
    <w:p w14:paraId="1E68DB8C" w14:textId="39B6ED6F" w:rsidR="00601EEE" w:rsidRPr="008A74F1" w:rsidRDefault="00601EEE" w:rsidP="00601EEE">
      <w:pPr>
        <w:jc w:val="both"/>
        <w:rPr>
          <w:rFonts w:asciiTheme="minorHAnsi" w:hAnsiTheme="minorHAnsi"/>
          <w:color w:val="FF0000"/>
          <w:szCs w:val="24"/>
        </w:rPr>
      </w:pPr>
      <w:r w:rsidRPr="008A74F1">
        <w:rPr>
          <w:rFonts w:asciiTheme="minorHAnsi" w:hAnsiTheme="minorHAnsi"/>
          <w:color w:val="FF0000"/>
          <w:szCs w:val="24"/>
        </w:rPr>
        <w:t xml:space="preserve">Alongside these summative assessments, staff in these classes use a range of assessment strategies to inform planning. These include, but are not limited to, Semantic Assessments (pre and post topic assessments to target vocabulary and concepts in a language rich, thematic, multisensory way), and structured observations to identify strengths and highlight areas of need. </w:t>
      </w:r>
    </w:p>
    <w:p w14:paraId="24B9E317" w14:textId="39BF7F96" w:rsidR="00601EEE" w:rsidRPr="008A74F1" w:rsidRDefault="00601EEE" w:rsidP="00601EEE">
      <w:pPr>
        <w:jc w:val="both"/>
        <w:rPr>
          <w:rFonts w:asciiTheme="minorHAnsi" w:hAnsiTheme="minorHAnsi"/>
          <w:color w:val="FF0000"/>
          <w:szCs w:val="24"/>
        </w:rPr>
      </w:pPr>
      <w:r w:rsidRPr="008A74F1">
        <w:rPr>
          <w:rFonts w:asciiTheme="minorHAnsi" w:hAnsiTheme="minorHAnsi"/>
          <w:color w:val="FF0000"/>
          <w:szCs w:val="24"/>
        </w:rPr>
        <w:t xml:space="preserve">The targets from SEN Support Plans are reviewed termly with all adults working with these children, parents and/or carers, and each child (where appropriate) using a RAG-rated system. EHCPs set out targets under the area of communication and interaction, cognition and learning, social, emotional and mental health, and sensory and physical. These are reviewed in an Annual Review meeting in conjunction with parents/carers and other professionals where appropriate (e.g. Speech and Language Therapists). The staff working in these classes’ breakdown the EHCP targets into smaller, achievable steps (if necessary) that are embedded into the learning environment, children’s bespoke curriculums and interventions. The progress they make in these targets are tracked using the EHCP Target Tracker document. The EHCP targets are reviewed at least termly and the EHCP will be updated to reflect the achievement of the outcomes stipulated and identify new outcomes.  </w:t>
      </w:r>
    </w:p>
    <w:p w14:paraId="0A49A7C6" w14:textId="77777777" w:rsidR="00601EEE" w:rsidRPr="008A74F1" w:rsidRDefault="00601EEE" w:rsidP="00601EEE">
      <w:pPr>
        <w:jc w:val="both"/>
        <w:rPr>
          <w:rFonts w:asciiTheme="minorHAnsi" w:hAnsiTheme="minorHAnsi"/>
          <w:color w:val="FF0000"/>
          <w:szCs w:val="24"/>
        </w:rPr>
      </w:pPr>
      <w:r w:rsidRPr="008A74F1">
        <w:rPr>
          <w:rFonts w:asciiTheme="minorHAnsi" w:hAnsiTheme="minorHAnsi"/>
          <w:color w:val="FF0000"/>
          <w:szCs w:val="24"/>
        </w:rPr>
        <w:t>If appropriate, children in our Inclusion Hub and Speech and Language Unit sit national statutory assessments. Decisions regarding access or exemption are made on an individual basis, in line with statutory guidance and in consultation with parents/carers, ensuring that all pupils are supported to demonstrate their achievements in a way that is appropriate to their needs.</w:t>
      </w:r>
    </w:p>
    <w:p w14:paraId="46B6162B" w14:textId="77777777" w:rsidR="00601EEE" w:rsidRPr="008A74F1" w:rsidRDefault="00601EEE" w:rsidP="00601EEE">
      <w:pPr>
        <w:jc w:val="both"/>
        <w:rPr>
          <w:rFonts w:asciiTheme="minorHAnsi" w:hAnsiTheme="minorHAnsi"/>
          <w:color w:val="FF0000"/>
          <w:szCs w:val="24"/>
        </w:rPr>
      </w:pPr>
    </w:p>
    <w:p w14:paraId="527D5526" w14:textId="77777777" w:rsidR="00601EEE" w:rsidRPr="008A74F1" w:rsidRDefault="00601EEE" w:rsidP="00601EEE">
      <w:pPr>
        <w:jc w:val="both"/>
        <w:rPr>
          <w:rFonts w:asciiTheme="minorHAnsi" w:hAnsiTheme="minorHAnsi"/>
          <w:b/>
          <w:bCs/>
          <w:color w:val="FF0000"/>
          <w:szCs w:val="24"/>
        </w:rPr>
      </w:pPr>
      <w:r w:rsidRPr="008A74F1">
        <w:rPr>
          <w:rFonts w:asciiTheme="minorHAnsi" w:hAnsiTheme="minorHAnsi"/>
          <w:b/>
          <w:bCs/>
          <w:color w:val="FF0000"/>
          <w:szCs w:val="24"/>
        </w:rPr>
        <w:t>Monitoring and Accountability</w:t>
      </w:r>
    </w:p>
    <w:p w14:paraId="4371D562" w14:textId="0D28F4C9" w:rsidR="00601EEE" w:rsidRPr="008A74F1" w:rsidRDefault="00601EEE" w:rsidP="00601EEE">
      <w:pPr>
        <w:jc w:val="both"/>
        <w:rPr>
          <w:rFonts w:asciiTheme="minorHAnsi" w:hAnsiTheme="minorHAnsi"/>
          <w:color w:val="FF0000"/>
          <w:szCs w:val="24"/>
        </w:rPr>
      </w:pPr>
      <w:r w:rsidRPr="008A74F1">
        <w:rPr>
          <w:rFonts w:asciiTheme="minorHAnsi" w:hAnsiTheme="minorHAnsi"/>
          <w:color w:val="FF0000"/>
          <w:szCs w:val="24"/>
        </w:rPr>
        <w:t xml:space="preserve">The SENCo, alongside senior leaders, monitors the quality and impact of SEND provision across the school. This includes reviewing assessment data, SEN Support Plans, EHCP outcomes and the effectiveness of interventions. Regular discussions with teachers, pupils and families ensure that provision remains responsive and that all pupils with SEND make the best possible progress. </w:t>
      </w:r>
    </w:p>
    <w:p w14:paraId="6AF2A933" w14:textId="77777777" w:rsidR="00601EEE" w:rsidRPr="008A74F1" w:rsidRDefault="00601EEE" w:rsidP="00A82C88">
      <w:pPr>
        <w:rPr>
          <w:rFonts w:asciiTheme="minorHAnsi" w:hAnsiTheme="minorHAnsi"/>
          <w:color w:val="FF0000"/>
          <w:szCs w:val="24"/>
        </w:rPr>
      </w:pPr>
    </w:p>
    <w:p w14:paraId="2425CA22" w14:textId="23EAE8C7" w:rsidR="00C928A7" w:rsidRPr="008A74F1" w:rsidRDefault="00C928A7" w:rsidP="00C928A7">
      <w:pPr>
        <w:rPr>
          <w:rFonts w:asciiTheme="minorHAnsi" w:hAnsiTheme="minorHAnsi"/>
          <w:b/>
          <w:strike/>
          <w:color w:val="FF0000"/>
          <w:sz w:val="28"/>
          <w:szCs w:val="24"/>
        </w:rPr>
      </w:pPr>
      <w:r w:rsidRPr="008A74F1">
        <w:rPr>
          <w:rFonts w:asciiTheme="minorHAnsi" w:hAnsiTheme="minorHAnsi"/>
          <w:b/>
          <w:strike/>
          <w:color w:val="FF0000"/>
          <w:sz w:val="28"/>
          <w:szCs w:val="24"/>
        </w:rPr>
        <w:t>Assessing children in the support classes</w:t>
      </w:r>
    </w:p>
    <w:p w14:paraId="0D2FD050" w14:textId="77777777" w:rsidR="00C928A7" w:rsidRPr="008A74F1" w:rsidRDefault="00C928A7" w:rsidP="00C928A7">
      <w:pPr>
        <w:rPr>
          <w:rFonts w:asciiTheme="minorHAnsi" w:hAnsiTheme="minorHAnsi"/>
          <w:b/>
          <w:strike/>
          <w:color w:val="FF0000"/>
          <w:sz w:val="28"/>
          <w:szCs w:val="24"/>
        </w:rPr>
      </w:pPr>
    </w:p>
    <w:p w14:paraId="610C1771" w14:textId="32ADF214" w:rsidR="00C928A7" w:rsidRPr="008A74F1" w:rsidRDefault="00C928A7" w:rsidP="00C928A7">
      <w:pPr>
        <w:rPr>
          <w:rFonts w:asciiTheme="minorHAnsi" w:hAnsiTheme="minorHAnsi"/>
          <w:strike/>
          <w:color w:val="FF0000"/>
          <w:szCs w:val="24"/>
        </w:rPr>
      </w:pPr>
      <w:r w:rsidRPr="008A74F1">
        <w:rPr>
          <w:rFonts w:asciiTheme="minorHAnsi" w:hAnsiTheme="minorHAnsi"/>
          <w:strike/>
          <w:color w:val="FF0000"/>
          <w:szCs w:val="24"/>
        </w:rPr>
        <w:lastRenderedPageBreak/>
        <w:t>The children in our support classes are working at least a whole Key stage below age related expectations. Our special needs practitioners base their assessments on their knowledge of the child through observation and interaction in a range of daily activities and events. Children are assessed on the semantic assessment, pre and post topic, to ensure that planning is based on individual need, and so we can track the small steps of progress children make. Accurate assessments take account of contributions from a range of perspectives including the child, their parents and other relevant adults.  These are recorded on Evidence Me. An individual learning journey is used for our younger children and workbooks for our older children.</w:t>
      </w:r>
    </w:p>
    <w:p w14:paraId="27EC26D0" w14:textId="2D0ED185" w:rsidR="00C928A7" w:rsidRPr="008A74F1" w:rsidRDefault="00C928A7" w:rsidP="00C928A7">
      <w:pPr>
        <w:rPr>
          <w:rFonts w:asciiTheme="minorHAnsi" w:hAnsiTheme="minorHAnsi"/>
          <w:strike/>
          <w:color w:val="FF0000"/>
          <w:szCs w:val="24"/>
        </w:rPr>
      </w:pPr>
      <w:r w:rsidRPr="008A74F1">
        <w:rPr>
          <w:rFonts w:asciiTheme="minorHAnsi" w:hAnsiTheme="minorHAnsi"/>
          <w:strike/>
          <w:color w:val="FF0000"/>
          <w:szCs w:val="24"/>
        </w:rPr>
        <w:t xml:space="preserve">Teachers use PIVATS to assess and track the very small steps of progress that children make. This is a specialist programme purchased by the school. The data is then placed into a spreadsheet that can clearly show whether a child has made progress from their starting point. </w:t>
      </w:r>
    </w:p>
    <w:p w14:paraId="12FF5831" w14:textId="77777777" w:rsidR="00C928A7" w:rsidRPr="008A74F1" w:rsidRDefault="00C928A7" w:rsidP="00C928A7">
      <w:pPr>
        <w:rPr>
          <w:rFonts w:asciiTheme="minorHAnsi" w:hAnsiTheme="minorHAnsi"/>
          <w:strike/>
          <w:color w:val="FF0000"/>
          <w:szCs w:val="24"/>
        </w:rPr>
      </w:pPr>
    </w:p>
    <w:p w14:paraId="003F1A70" w14:textId="4B85F61E" w:rsidR="00C928A7" w:rsidRPr="008A74F1" w:rsidRDefault="00C928A7" w:rsidP="00C928A7">
      <w:pPr>
        <w:rPr>
          <w:rFonts w:asciiTheme="minorHAnsi" w:hAnsiTheme="minorHAnsi"/>
          <w:strike/>
          <w:color w:val="FF0000"/>
          <w:szCs w:val="24"/>
        </w:rPr>
      </w:pPr>
      <w:r w:rsidRPr="008A74F1">
        <w:rPr>
          <w:rFonts w:asciiTheme="minorHAnsi" w:hAnsiTheme="minorHAnsi"/>
          <w:strike/>
          <w:color w:val="FF0000"/>
          <w:szCs w:val="24"/>
        </w:rPr>
        <w:t xml:space="preserve">Pupils have their individual targets from EHCP and SEN support plans built into their day and these are assessed and reviewed at a minimum, three times per year. </w:t>
      </w:r>
    </w:p>
    <w:p w14:paraId="3C0D308B" w14:textId="77777777" w:rsidR="00C928A7" w:rsidRPr="00A82C88" w:rsidRDefault="00C928A7" w:rsidP="00C928A7">
      <w:pPr>
        <w:rPr>
          <w:rFonts w:asciiTheme="minorHAnsi" w:hAnsiTheme="minorHAnsi"/>
          <w:b/>
          <w:sz w:val="28"/>
          <w:szCs w:val="24"/>
        </w:rPr>
      </w:pPr>
    </w:p>
    <w:p w14:paraId="23F5975B" w14:textId="77777777" w:rsidR="00A82C88" w:rsidRPr="0039612B" w:rsidRDefault="00A82C88">
      <w:pPr>
        <w:spacing w:after="160" w:line="259" w:lineRule="auto"/>
        <w:rPr>
          <w:rFonts w:asciiTheme="minorHAnsi" w:hAnsiTheme="minorHAnsi"/>
          <w:szCs w:val="24"/>
        </w:rPr>
      </w:pPr>
      <w:r w:rsidRPr="0039612B">
        <w:rPr>
          <w:rFonts w:asciiTheme="minorHAnsi" w:hAnsiTheme="minorHAnsi"/>
          <w:szCs w:val="24"/>
        </w:rPr>
        <w:br w:type="page"/>
      </w:r>
    </w:p>
    <w:p w14:paraId="1FBC5188" w14:textId="77777777" w:rsidR="00A82C88" w:rsidRPr="0039612B" w:rsidRDefault="00A82C88" w:rsidP="00A82C88">
      <w:pPr>
        <w:rPr>
          <w:rFonts w:asciiTheme="minorHAnsi" w:hAnsiTheme="minorHAnsi"/>
          <w:b/>
        </w:rPr>
      </w:pPr>
      <w:r w:rsidRPr="0039612B">
        <w:rPr>
          <w:rFonts w:asciiTheme="minorHAnsi" w:hAnsiTheme="minorHAnsi"/>
          <w:b/>
        </w:rPr>
        <w:lastRenderedPageBreak/>
        <w:t>School Year Assessment Overview</w:t>
      </w:r>
    </w:p>
    <w:tbl>
      <w:tblPr>
        <w:tblStyle w:val="TableGrid"/>
        <w:tblW w:w="0" w:type="auto"/>
        <w:tblLook w:val="04A0" w:firstRow="1" w:lastRow="0" w:firstColumn="1" w:lastColumn="0" w:noHBand="0" w:noVBand="1"/>
      </w:tblPr>
      <w:tblGrid>
        <w:gridCol w:w="2263"/>
        <w:gridCol w:w="6578"/>
      </w:tblGrid>
      <w:tr w:rsidR="0039612B" w:rsidRPr="0039612B" w14:paraId="3BC201DC" w14:textId="77777777" w:rsidTr="000F0FB8">
        <w:tc>
          <w:tcPr>
            <w:tcW w:w="2263" w:type="dxa"/>
          </w:tcPr>
          <w:p w14:paraId="16908F39" w14:textId="77777777" w:rsidR="00A82C88" w:rsidRPr="0039612B" w:rsidRDefault="00A82C88" w:rsidP="00A82C88">
            <w:pPr>
              <w:jc w:val="center"/>
              <w:rPr>
                <w:rFonts w:asciiTheme="minorHAnsi" w:hAnsiTheme="minorHAnsi"/>
                <w:b/>
              </w:rPr>
            </w:pPr>
            <w:r w:rsidRPr="0039612B">
              <w:rPr>
                <w:rFonts w:asciiTheme="minorHAnsi" w:hAnsiTheme="minorHAnsi"/>
                <w:b/>
              </w:rPr>
              <w:t>Term</w:t>
            </w:r>
          </w:p>
        </w:tc>
        <w:tc>
          <w:tcPr>
            <w:tcW w:w="6578" w:type="dxa"/>
          </w:tcPr>
          <w:p w14:paraId="42D335C1" w14:textId="77777777" w:rsidR="00A82C88" w:rsidRPr="0039612B" w:rsidRDefault="00A82C88" w:rsidP="00A82C88">
            <w:pPr>
              <w:jc w:val="center"/>
              <w:rPr>
                <w:rFonts w:asciiTheme="minorHAnsi" w:hAnsiTheme="minorHAnsi"/>
              </w:rPr>
            </w:pPr>
            <w:r w:rsidRPr="0039612B">
              <w:rPr>
                <w:rFonts w:asciiTheme="minorHAnsi" w:hAnsiTheme="minorHAnsi"/>
              </w:rPr>
              <w:t>Assessment Activity</w:t>
            </w:r>
          </w:p>
        </w:tc>
      </w:tr>
      <w:tr w:rsidR="0039612B" w:rsidRPr="0039612B" w14:paraId="613CB093" w14:textId="77777777" w:rsidTr="000F0FB8">
        <w:tc>
          <w:tcPr>
            <w:tcW w:w="2263" w:type="dxa"/>
          </w:tcPr>
          <w:p w14:paraId="1CCE191C" w14:textId="77777777" w:rsidR="00A82C88" w:rsidRPr="0039612B" w:rsidRDefault="00A82C88" w:rsidP="00A82C88">
            <w:pPr>
              <w:jc w:val="center"/>
              <w:rPr>
                <w:rFonts w:asciiTheme="minorHAnsi" w:hAnsiTheme="minorHAnsi"/>
              </w:rPr>
            </w:pPr>
            <w:r w:rsidRPr="0039612B">
              <w:rPr>
                <w:rFonts w:asciiTheme="minorHAnsi" w:hAnsiTheme="minorHAnsi"/>
              </w:rPr>
              <w:t>Autumn 1</w:t>
            </w:r>
          </w:p>
        </w:tc>
        <w:tc>
          <w:tcPr>
            <w:tcW w:w="6578" w:type="dxa"/>
          </w:tcPr>
          <w:p w14:paraId="29A605E3" w14:textId="77777777" w:rsidR="00D6369D" w:rsidRPr="0039612B" w:rsidRDefault="007A21BC" w:rsidP="006E61CA">
            <w:pPr>
              <w:pStyle w:val="ListParagraph"/>
              <w:numPr>
                <w:ilvl w:val="0"/>
                <w:numId w:val="9"/>
              </w:numPr>
            </w:pPr>
            <w:r w:rsidRPr="0039612B">
              <w:t>RW</w:t>
            </w:r>
            <w:r w:rsidR="006E61CA" w:rsidRPr="0039612B">
              <w:t>I Assessments</w:t>
            </w:r>
          </w:p>
        </w:tc>
      </w:tr>
      <w:tr w:rsidR="0039612B" w:rsidRPr="0039612B" w14:paraId="54A8C50F" w14:textId="77777777" w:rsidTr="000F0FB8">
        <w:tc>
          <w:tcPr>
            <w:tcW w:w="2263" w:type="dxa"/>
          </w:tcPr>
          <w:p w14:paraId="704EF2CE" w14:textId="77777777" w:rsidR="00A82C88" w:rsidRPr="0039612B" w:rsidRDefault="00A82C88" w:rsidP="00A82C88">
            <w:pPr>
              <w:jc w:val="center"/>
              <w:rPr>
                <w:rFonts w:asciiTheme="minorHAnsi" w:hAnsiTheme="minorHAnsi"/>
              </w:rPr>
            </w:pPr>
            <w:r w:rsidRPr="0039612B">
              <w:rPr>
                <w:rFonts w:asciiTheme="minorHAnsi" w:hAnsiTheme="minorHAnsi"/>
              </w:rPr>
              <w:t>Autumn 2</w:t>
            </w:r>
          </w:p>
        </w:tc>
        <w:tc>
          <w:tcPr>
            <w:tcW w:w="6578" w:type="dxa"/>
          </w:tcPr>
          <w:p w14:paraId="1FC5CF42" w14:textId="77777777" w:rsidR="00A82C88" w:rsidRPr="0039612B" w:rsidRDefault="00A82C88" w:rsidP="00A82C88">
            <w:pPr>
              <w:pStyle w:val="ListParagraph"/>
              <w:numPr>
                <w:ilvl w:val="0"/>
                <w:numId w:val="9"/>
              </w:numPr>
            </w:pPr>
            <w:r w:rsidRPr="0039612B">
              <w:t>Moderation</w:t>
            </w:r>
          </w:p>
          <w:p w14:paraId="02ACEBB9" w14:textId="77777777" w:rsidR="00A82C88" w:rsidRPr="0039612B" w:rsidRDefault="00A82C88" w:rsidP="00A82C88">
            <w:pPr>
              <w:pStyle w:val="ListParagraph"/>
              <w:numPr>
                <w:ilvl w:val="0"/>
                <w:numId w:val="9"/>
              </w:numPr>
            </w:pPr>
            <w:r w:rsidRPr="0039612B">
              <w:t xml:space="preserve">Data Monitoring – Deep Analysis </w:t>
            </w:r>
          </w:p>
          <w:p w14:paraId="3EDBDC64" w14:textId="6F0543D4" w:rsidR="00A82C88" w:rsidRPr="001B1B7B" w:rsidRDefault="00A82C88" w:rsidP="00A82C88">
            <w:pPr>
              <w:pStyle w:val="ListParagraph"/>
              <w:numPr>
                <w:ilvl w:val="0"/>
                <w:numId w:val="9"/>
              </w:numPr>
            </w:pPr>
            <w:r w:rsidRPr="001B1B7B">
              <w:t xml:space="preserve">EAL </w:t>
            </w:r>
            <w:r w:rsidR="001D65AB" w:rsidRPr="001B1B7B">
              <w:t>(</w:t>
            </w:r>
            <w:r w:rsidR="009D576F" w:rsidRPr="009D576F">
              <w:rPr>
                <w:color w:val="FF0000"/>
              </w:rPr>
              <w:t xml:space="preserve">Bell </w:t>
            </w:r>
            <w:r w:rsidR="00471E9E">
              <w:rPr>
                <w:color w:val="FF0000"/>
              </w:rPr>
              <w:t>F</w:t>
            </w:r>
            <w:r w:rsidR="009D576F" w:rsidRPr="009D576F">
              <w:rPr>
                <w:color w:val="FF0000"/>
              </w:rPr>
              <w:t>oundation</w:t>
            </w:r>
            <w:r w:rsidR="001D65AB" w:rsidRPr="001B1B7B">
              <w:t xml:space="preserve">) </w:t>
            </w:r>
            <w:r w:rsidRPr="001B1B7B">
              <w:t>Assessments</w:t>
            </w:r>
          </w:p>
          <w:p w14:paraId="5562DEC9" w14:textId="7E5F53B8" w:rsidR="008A74F1" w:rsidRPr="001B1B7B" w:rsidRDefault="008A74F1" w:rsidP="008A74F1">
            <w:pPr>
              <w:pStyle w:val="ListParagraph"/>
              <w:numPr>
                <w:ilvl w:val="0"/>
                <w:numId w:val="9"/>
              </w:numPr>
            </w:pPr>
            <w:r w:rsidRPr="001B1B7B">
              <w:t xml:space="preserve">Phonics Screen Check </w:t>
            </w:r>
          </w:p>
          <w:p w14:paraId="13A2CD69" w14:textId="124943CC" w:rsidR="00A82C88" w:rsidRPr="0039612B" w:rsidRDefault="00A82C88" w:rsidP="00A82C88">
            <w:pPr>
              <w:pStyle w:val="ListParagraph"/>
              <w:numPr>
                <w:ilvl w:val="0"/>
                <w:numId w:val="9"/>
              </w:numPr>
            </w:pPr>
            <w:r w:rsidRPr="0039612B">
              <w:t xml:space="preserve">Foundation Subject Assessments into </w:t>
            </w:r>
            <w:r w:rsidRPr="008A74F1">
              <w:rPr>
                <w:strike/>
                <w:color w:val="FF0000"/>
              </w:rPr>
              <w:t>SIMs</w:t>
            </w:r>
            <w:r w:rsidR="003066BF" w:rsidRPr="008A74F1">
              <w:rPr>
                <w:strike/>
                <w:color w:val="FF0000"/>
              </w:rPr>
              <w:t xml:space="preserve"> </w:t>
            </w:r>
            <w:r w:rsidR="003066BF" w:rsidRPr="008A74F1">
              <w:rPr>
                <w:color w:val="FF0000"/>
              </w:rPr>
              <w:t>Arbor</w:t>
            </w:r>
          </w:p>
          <w:p w14:paraId="67AF00E5" w14:textId="4E1C7595" w:rsidR="006E61CA" w:rsidRPr="0039612B" w:rsidRDefault="00FC52E5" w:rsidP="006E61CA">
            <w:pPr>
              <w:pStyle w:val="ListParagraph"/>
              <w:numPr>
                <w:ilvl w:val="0"/>
                <w:numId w:val="9"/>
              </w:numPr>
            </w:pPr>
            <w:r w:rsidRPr="0039612B">
              <w:t xml:space="preserve">Data input to </w:t>
            </w:r>
            <w:r w:rsidR="003066BF" w:rsidRPr="008A74F1">
              <w:rPr>
                <w:strike/>
                <w:color w:val="FF0000"/>
              </w:rPr>
              <w:t xml:space="preserve">SIMs </w:t>
            </w:r>
            <w:r w:rsidR="003066BF" w:rsidRPr="008A74F1">
              <w:rPr>
                <w:color w:val="FF0000"/>
              </w:rPr>
              <w:t>Arbor</w:t>
            </w:r>
          </w:p>
          <w:p w14:paraId="3FC24388" w14:textId="77777777" w:rsidR="006E61CA" w:rsidRPr="0039612B" w:rsidRDefault="006E61CA" w:rsidP="006E61CA">
            <w:pPr>
              <w:pStyle w:val="ListParagraph"/>
              <w:numPr>
                <w:ilvl w:val="0"/>
                <w:numId w:val="9"/>
              </w:numPr>
            </w:pPr>
            <w:r w:rsidRPr="0039612B">
              <w:t>PiXL Assessments (Year 2 – Year 6)</w:t>
            </w:r>
          </w:p>
          <w:p w14:paraId="5DF68067" w14:textId="77777777" w:rsidR="00FC52E5" w:rsidRPr="0039612B" w:rsidRDefault="006E61CA" w:rsidP="006E61CA">
            <w:pPr>
              <w:pStyle w:val="ListParagraph"/>
              <w:numPr>
                <w:ilvl w:val="0"/>
                <w:numId w:val="9"/>
              </w:numPr>
            </w:pPr>
            <w:r w:rsidRPr="0039612B">
              <w:t>Y1 White Rose Maths Assessments &amp; Reading Assessments</w:t>
            </w:r>
          </w:p>
        </w:tc>
      </w:tr>
      <w:tr w:rsidR="0039612B" w:rsidRPr="0039612B" w14:paraId="2D2B0EEB" w14:textId="77777777" w:rsidTr="000F0FB8">
        <w:tc>
          <w:tcPr>
            <w:tcW w:w="2263" w:type="dxa"/>
          </w:tcPr>
          <w:p w14:paraId="699CC1E3" w14:textId="77777777" w:rsidR="00A82C88" w:rsidRPr="0039612B" w:rsidRDefault="00A82C88" w:rsidP="00A82C88">
            <w:pPr>
              <w:jc w:val="center"/>
              <w:rPr>
                <w:rFonts w:asciiTheme="minorHAnsi" w:hAnsiTheme="minorHAnsi"/>
              </w:rPr>
            </w:pPr>
            <w:r w:rsidRPr="0039612B">
              <w:rPr>
                <w:rFonts w:asciiTheme="minorHAnsi" w:hAnsiTheme="minorHAnsi"/>
              </w:rPr>
              <w:t>Spring 1</w:t>
            </w:r>
          </w:p>
        </w:tc>
        <w:tc>
          <w:tcPr>
            <w:tcW w:w="6578" w:type="dxa"/>
          </w:tcPr>
          <w:p w14:paraId="3DC721D1" w14:textId="77777777" w:rsidR="007A21BC" w:rsidRPr="0039612B" w:rsidRDefault="007A21BC" w:rsidP="00FC52E5">
            <w:pPr>
              <w:pStyle w:val="ListParagraph"/>
              <w:numPr>
                <w:ilvl w:val="0"/>
                <w:numId w:val="9"/>
              </w:numPr>
            </w:pPr>
            <w:r w:rsidRPr="0039612B">
              <w:t>Pupil Progress Meetings</w:t>
            </w:r>
          </w:p>
          <w:p w14:paraId="1B692E89" w14:textId="77777777" w:rsidR="007A21BC" w:rsidRPr="0039612B" w:rsidRDefault="007A21BC" w:rsidP="00FC52E5">
            <w:pPr>
              <w:pStyle w:val="ListParagraph"/>
              <w:numPr>
                <w:ilvl w:val="0"/>
                <w:numId w:val="9"/>
              </w:numPr>
            </w:pPr>
            <w:r w:rsidRPr="0039612B">
              <w:t>RWI Assessments</w:t>
            </w:r>
          </w:p>
        </w:tc>
      </w:tr>
      <w:tr w:rsidR="0039612B" w:rsidRPr="0039612B" w14:paraId="0748D4B4" w14:textId="77777777" w:rsidTr="000F0FB8">
        <w:tc>
          <w:tcPr>
            <w:tcW w:w="2263" w:type="dxa"/>
          </w:tcPr>
          <w:p w14:paraId="67E81C58" w14:textId="77777777" w:rsidR="00A82C88" w:rsidRPr="0039612B" w:rsidRDefault="00A82C88" w:rsidP="00A82C88">
            <w:pPr>
              <w:jc w:val="center"/>
              <w:rPr>
                <w:rFonts w:asciiTheme="minorHAnsi" w:hAnsiTheme="minorHAnsi"/>
              </w:rPr>
            </w:pPr>
            <w:r w:rsidRPr="0039612B">
              <w:rPr>
                <w:rFonts w:asciiTheme="minorHAnsi" w:hAnsiTheme="minorHAnsi"/>
              </w:rPr>
              <w:t>Spring 2</w:t>
            </w:r>
          </w:p>
        </w:tc>
        <w:tc>
          <w:tcPr>
            <w:tcW w:w="6578" w:type="dxa"/>
          </w:tcPr>
          <w:p w14:paraId="4E94470A" w14:textId="77777777" w:rsidR="00A82C88" w:rsidRPr="0039612B" w:rsidRDefault="00A82C88" w:rsidP="00A82C88">
            <w:pPr>
              <w:pStyle w:val="ListParagraph"/>
              <w:numPr>
                <w:ilvl w:val="0"/>
                <w:numId w:val="9"/>
              </w:numPr>
            </w:pPr>
            <w:r w:rsidRPr="0039612B">
              <w:t>Moderation</w:t>
            </w:r>
          </w:p>
          <w:p w14:paraId="29763A21" w14:textId="77777777" w:rsidR="00A82C88" w:rsidRPr="0039612B" w:rsidRDefault="00A82C88" w:rsidP="00A82C88">
            <w:pPr>
              <w:pStyle w:val="ListParagraph"/>
              <w:numPr>
                <w:ilvl w:val="0"/>
                <w:numId w:val="9"/>
              </w:numPr>
            </w:pPr>
            <w:r w:rsidRPr="0039612B">
              <w:t xml:space="preserve">Data Monitoring – Deep Analysis </w:t>
            </w:r>
          </w:p>
          <w:p w14:paraId="37A0C241" w14:textId="00F6BE40" w:rsidR="00A82C88" w:rsidRPr="0039612B" w:rsidRDefault="001D65AB" w:rsidP="000C03F6">
            <w:pPr>
              <w:pStyle w:val="ListParagraph"/>
              <w:numPr>
                <w:ilvl w:val="0"/>
                <w:numId w:val="9"/>
              </w:numPr>
            </w:pPr>
            <w:r w:rsidRPr="0039612B">
              <w:t>EAL (</w:t>
            </w:r>
            <w:r w:rsidR="009D576F" w:rsidRPr="009D576F">
              <w:rPr>
                <w:color w:val="FF0000"/>
              </w:rPr>
              <w:t xml:space="preserve">Bell </w:t>
            </w:r>
            <w:r w:rsidR="00471E9E">
              <w:rPr>
                <w:color w:val="FF0000"/>
              </w:rPr>
              <w:t>F</w:t>
            </w:r>
            <w:r w:rsidR="009D576F" w:rsidRPr="009D576F">
              <w:rPr>
                <w:color w:val="FF0000"/>
              </w:rPr>
              <w:t>oundation</w:t>
            </w:r>
            <w:r w:rsidRPr="0039612B">
              <w:t>) Assessments</w:t>
            </w:r>
          </w:p>
          <w:p w14:paraId="41534CA5" w14:textId="77777777" w:rsidR="003066BF" w:rsidRDefault="00A82C88" w:rsidP="007A21BC">
            <w:pPr>
              <w:pStyle w:val="ListParagraph"/>
              <w:numPr>
                <w:ilvl w:val="0"/>
                <w:numId w:val="9"/>
              </w:numPr>
            </w:pPr>
            <w:r w:rsidRPr="0039612B">
              <w:t xml:space="preserve">Foundation Subject Assessments into </w:t>
            </w:r>
            <w:r w:rsidR="003066BF" w:rsidRPr="008A74F1">
              <w:rPr>
                <w:strike/>
                <w:color w:val="FF0000"/>
              </w:rPr>
              <w:t xml:space="preserve">SIMs </w:t>
            </w:r>
            <w:r w:rsidR="003066BF" w:rsidRPr="008A74F1">
              <w:rPr>
                <w:color w:val="FF0000"/>
              </w:rPr>
              <w:t xml:space="preserve">Arbor </w:t>
            </w:r>
          </w:p>
          <w:p w14:paraId="116935AD" w14:textId="77777777" w:rsidR="003066BF" w:rsidRDefault="00FC52E5" w:rsidP="007A21BC">
            <w:pPr>
              <w:pStyle w:val="ListParagraph"/>
              <w:numPr>
                <w:ilvl w:val="0"/>
                <w:numId w:val="9"/>
              </w:numPr>
            </w:pPr>
            <w:r w:rsidRPr="0039612B">
              <w:t xml:space="preserve">Data input to </w:t>
            </w:r>
            <w:r w:rsidR="003066BF" w:rsidRPr="008A74F1">
              <w:rPr>
                <w:strike/>
                <w:color w:val="FF0000"/>
              </w:rPr>
              <w:t xml:space="preserve">SIMs </w:t>
            </w:r>
            <w:r w:rsidR="003066BF" w:rsidRPr="008A74F1">
              <w:rPr>
                <w:color w:val="FF0000"/>
              </w:rPr>
              <w:t xml:space="preserve">Arbor </w:t>
            </w:r>
          </w:p>
          <w:p w14:paraId="21A7E620" w14:textId="62FCA595" w:rsidR="007A21BC" w:rsidRPr="0039612B" w:rsidRDefault="007A21BC" w:rsidP="007A21BC">
            <w:pPr>
              <w:pStyle w:val="ListParagraph"/>
              <w:numPr>
                <w:ilvl w:val="0"/>
                <w:numId w:val="9"/>
              </w:numPr>
            </w:pPr>
            <w:r w:rsidRPr="0039612B">
              <w:t>PiXL Assessments (Year 1 – Year 6)</w:t>
            </w:r>
          </w:p>
          <w:p w14:paraId="41341CFC" w14:textId="48EE8064" w:rsidR="00FC52E5" w:rsidRPr="0039612B" w:rsidRDefault="007A21BC" w:rsidP="00A82C88">
            <w:pPr>
              <w:pStyle w:val="ListParagraph"/>
              <w:numPr>
                <w:ilvl w:val="0"/>
                <w:numId w:val="9"/>
              </w:numPr>
            </w:pPr>
            <w:r w:rsidRPr="0039612B">
              <w:t>Phonics Screen Che</w:t>
            </w:r>
            <w:r w:rsidR="001B1B7B">
              <w:t xml:space="preserve">ck </w:t>
            </w:r>
          </w:p>
        </w:tc>
      </w:tr>
      <w:tr w:rsidR="0039612B" w:rsidRPr="0039612B" w14:paraId="6A8AD126" w14:textId="77777777" w:rsidTr="000F0FB8">
        <w:tc>
          <w:tcPr>
            <w:tcW w:w="2263" w:type="dxa"/>
          </w:tcPr>
          <w:p w14:paraId="1014B91D" w14:textId="77777777" w:rsidR="00A82C88" w:rsidRPr="0039612B" w:rsidRDefault="00A82C88" w:rsidP="00A82C88">
            <w:pPr>
              <w:jc w:val="center"/>
              <w:rPr>
                <w:rFonts w:asciiTheme="minorHAnsi" w:hAnsiTheme="minorHAnsi"/>
              </w:rPr>
            </w:pPr>
            <w:r w:rsidRPr="0039612B">
              <w:rPr>
                <w:rFonts w:asciiTheme="minorHAnsi" w:hAnsiTheme="minorHAnsi"/>
              </w:rPr>
              <w:t>Summer 1</w:t>
            </w:r>
          </w:p>
        </w:tc>
        <w:tc>
          <w:tcPr>
            <w:tcW w:w="6578" w:type="dxa"/>
          </w:tcPr>
          <w:p w14:paraId="1207E0BB" w14:textId="3384EBC8" w:rsidR="00322738" w:rsidRPr="0039612B" w:rsidRDefault="00322738" w:rsidP="00322738">
            <w:pPr>
              <w:pStyle w:val="ListParagraph"/>
              <w:numPr>
                <w:ilvl w:val="0"/>
                <w:numId w:val="9"/>
              </w:numPr>
            </w:pPr>
            <w:r w:rsidRPr="0039612B">
              <w:t>Pupil Progress Meetings</w:t>
            </w:r>
          </w:p>
          <w:p w14:paraId="060E3819" w14:textId="5B24135E" w:rsidR="00A82C88" w:rsidRPr="0039612B" w:rsidRDefault="00322738" w:rsidP="00322738">
            <w:pPr>
              <w:pStyle w:val="ListParagraph"/>
              <w:numPr>
                <w:ilvl w:val="0"/>
                <w:numId w:val="9"/>
              </w:numPr>
            </w:pPr>
            <w:r w:rsidRPr="0039612B">
              <w:t xml:space="preserve">RWI Assessments </w:t>
            </w:r>
          </w:p>
        </w:tc>
      </w:tr>
      <w:tr w:rsidR="0039612B" w:rsidRPr="0039612B" w14:paraId="4564B508" w14:textId="77777777" w:rsidTr="000F0FB8">
        <w:tc>
          <w:tcPr>
            <w:tcW w:w="2263" w:type="dxa"/>
          </w:tcPr>
          <w:p w14:paraId="6A86963D" w14:textId="77777777" w:rsidR="00A82C88" w:rsidRPr="0039612B" w:rsidRDefault="00A82C88" w:rsidP="00A82C88">
            <w:pPr>
              <w:jc w:val="center"/>
              <w:rPr>
                <w:rFonts w:asciiTheme="minorHAnsi" w:hAnsiTheme="minorHAnsi"/>
              </w:rPr>
            </w:pPr>
            <w:r w:rsidRPr="0039612B">
              <w:rPr>
                <w:rFonts w:asciiTheme="minorHAnsi" w:hAnsiTheme="minorHAnsi"/>
              </w:rPr>
              <w:t>Summer 2</w:t>
            </w:r>
          </w:p>
        </w:tc>
        <w:tc>
          <w:tcPr>
            <w:tcW w:w="6578" w:type="dxa"/>
          </w:tcPr>
          <w:p w14:paraId="483E9088" w14:textId="77777777" w:rsidR="00A82C88" w:rsidRPr="0039612B" w:rsidRDefault="00A82C88" w:rsidP="00A82C88">
            <w:pPr>
              <w:pStyle w:val="ListParagraph"/>
              <w:numPr>
                <w:ilvl w:val="0"/>
                <w:numId w:val="9"/>
              </w:numPr>
            </w:pPr>
            <w:r w:rsidRPr="0039612B">
              <w:t>Moderation</w:t>
            </w:r>
          </w:p>
          <w:p w14:paraId="233B7A3D" w14:textId="77777777" w:rsidR="00A82C88" w:rsidRPr="0039612B" w:rsidRDefault="00A82C88" w:rsidP="00A82C88">
            <w:pPr>
              <w:pStyle w:val="ListParagraph"/>
              <w:numPr>
                <w:ilvl w:val="0"/>
                <w:numId w:val="9"/>
              </w:numPr>
            </w:pPr>
            <w:r w:rsidRPr="0039612B">
              <w:t>Pupil progress meetings</w:t>
            </w:r>
          </w:p>
          <w:p w14:paraId="5D24CF9B" w14:textId="7355C45E" w:rsidR="001B1B7B" w:rsidRPr="001B1B7B" w:rsidRDefault="00A82C88" w:rsidP="001B1B7B">
            <w:pPr>
              <w:pStyle w:val="ListParagraph"/>
              <w:numPr>
                <w:ilvl w:val="0"/>
                <w:numId w:val="9"/>
              </w:numPr>
            </w:pPr>
            <w:r w:rsidRPr="0039612B">
              <w:t xml:space="preserve">Data input to </w:t>
            </w:r>
            <w:r w:rsidR="003066BF" w:rsidRPr="008A74F1">
              <w:rPr>
                <w:strike/>
                <w:color w:val="FF0000"/>
              </w:rPr>
              <w:t xml:space="preserve">SIMs </w:t>
            </w:r>
            <w:r w:rsidR="003066BF" w:rsidRPr="008A74F1">
              <w:rPr>
                <w:color w:val="FF0000"/>
              </w:rPr>
              <w:t xml:space="preserve">Arbor </w:t>
            </w:r>
          </w:p>
          <w:p w14:paraId="4BF37F28" w14:textId="15FB47FA" w:rsidR="00A82C88" w:rsidRPr="0039612B" w:rsidRDefault="00A82C88" w:rsidP="00A82C88">
            <w:pPr>
              <w:pStyle w:val="ListParagraph"/>
              <w:numPr>
                <w:ilvl w:val="0"/>
                <w:numId w:val="9"/>
              </w:numPr>
            </w:pPr>
            <w:r w:rsidRPr="0039612B">
              <w:t xml:space="preserve">Data Monitoring – Deep Analysis </w:t>
            </w:r>
          </w:p>
          <w:p w14:paraId="57620DCD" w14:textId="77777777" w:rsidR="000C03F6" w:rsidRPr="0039612B" w:rsidRDefault="000C03F6" w:rsidP="000C03F6">
            <w:pPr>
              <w:pStyle w:val="ListParagraph"/>
              <w:numPr>
                <w:ilvl w:val="0"/>
                <w:numId w:val="9"/>
              </w:numPr>
            </w:pPr>
            <w:r w:rsidRPr="0039612B">
              <w:t xml:space="preserve">PiXL Assessments (Year </w:t>
            </w:r>
            <w:r w:rsidR="00FC52E5" w:rsidRPr="0039612B">
              <w:t>1, 3, 4, 5</w:t>
            </w:r>
            <w:r w:rsidRPr="0039612B">
              <w:t>)</w:t>
            </w:r>
          </w:p>
          <w:p w14:paraId="67B85D5E" w14:textId="21D28341" w:rsidR="000C03F6" w:rsidRPr="009D576F" w:rsidRDefault="000C03F6" w:rsidP="000C03F6">
            <w:pPr>
              <w:pStyle w:val="ListParagraph"/>
              <w:numPr>
                <w:ilvl w:val="0"/>
                <w:numId w:val="9"/>
              </w:numPr>
              <w:rPr>
                <w:color w:val="FF0000"/>
              </w:rPr>
            </w:pPr>
            <w:r w:rsidRPr="0039612B">
              <w:t>EAL (</w:t>
            </w:r>
            <w:r w:rsidR="009D576F">
              <w:t xml:space="preserve">Bell </w:t>
            </w:r>
            <w:r w:rsidR="00471E9E">
              <w:t>F</w:t>
            </w:r>
            <w:r w:rsidR="009D576F">
              <w:t>oundation</w:t>
            </w:r>
            <w:r w:rsidRPr="009D576F">
              <w:rPr>
                <w:color w:val="FF0000"/>
              </w:rPr>
              <w:t>) Assessments</w:t>
            </w:r>
          </w:p>
          <w:p w14:paraId="26E2CE92" w14:textId="43ABEB73" w:rsidR="00FC52E5" w:rsidRPr="0039612B" w:rsidRDefault="00FC52E5" w:rsidP="00FC52E5">
            <w:pPr>
              <w:pStyle w:val="ListParagraph"/>
              <w:numPr>
                <w:ilvl w:val="0"/>
                <w:numId w:val="9"/>
              </w:numPr>
            </w:pPr>
            <w:r w:rsidRPr="009D576F">
              <w:rPr>
                <w:color w:val="FF0000"/>
              </w:rPr>
              <w:t xml:space="preserve">Foundation </w:t>
            </w:r>
            <w:r w:rsidRPr="0039612B">
              <w:t xml:space="preserve">Subject Assessments into </w:t>
            </w:r>
            <w:r w:rsidR="003066BF" w:rsidRPr="008A74F1">
              <w:rPr>
                <w:strike/>
                <w:color w:val="FF0000"/>
              </w:rPr>
              <w:t xml:space="preserve">SIMs </w:t>
            </w:r>
            <w:r w:rsidR="003066BF" w:rsidRPr="008A74F1">
              <w:rPr>
                <w:color w:val="FF0000"/>
              </w:rPr>
              <w:t>Arbor</w:t>
            </w:r>
          </w:p>
          <w:p w14:paraId="661B6E56" w14:textId="77777777" w:rsidR="00A82C88" w:rsidRPr="0039612B" w:rsidRDefault="00A82C88" w:rsidP="00A82C88">
            <w:pPr>
              <w:pStyle w:val="ListParagraph"/>
              <w:numPr>
                <w:ilvl w:val="0"/>
                <w:numId w:val="9"/>
              </w:numPr>
            </w:pPr>
            <w:r w:rsidRPr="0039612B">
              <w:t>Transition meetings and class information handover</w:t>
            </w:r>
          </w:p>
        </w:tc>
      </w:tr>
    </w:tbl>
    <w:tbl>
      <w:tblPr>
        <w:tblStyle w:val="TableGrid1"/>
        <w:tblW w:w="0" w:type="auto"/>
        <w:tblLook w:val="04A0" w:firstRow="1" w:lastRow="0" w:firstColumn="1" w:lastColumn="0" w:noHBand="0" w:noVBand="1"/>
      </w:tblPr>
      <w:tblGrid>
        <w:gridCol w:w="8841"/>
      </w:tblGrid>
      <w:tr w:rsidR="0039612B" w:rsidRPr="0039612B" w14:paraId="258DE935" w14:textId="77777777" w:rsidTr="00A82C88">
        <w:tc>
          <w:tcPr>
            <w:tcW w:w="8841" w:type="dxa"/>
          </w:tcPr>
          <w:p w14:paraId="4381BAF0" w14:textId="77777777" w:rsidR="00A82C88" w:rsidRPr="0039612B" w:rsidRDefault="00A82C88" w:rsidP="00A82C88">
            <w:pPr>
              <w:rPr>
                <w:rFonts w:asciiTheme="minorHAnsi" w:hAnsiTheme="minorHAnsi"/>
                <w:b/>
              </w:rPr>
            </w:pPr>
            <w:r w:rsidRPr="0039612B">
              <w:rPr>
                <w:rFonts w:asciiTheme="minorHAnsi" w:hAnsiTheme="minorHAnsi"/>
                <w:b/>
              </w:rPr>
              <w:t>Summer Term:</w:t>
            </w:r>
          </w:p>
          <w:p w14:paraId="62ED6A84" w14:textId="77777777" w:rsidR="00A82C88" w:rsidRPr="0039612B" w:rsidRDefault="00A82C88" w:rsidP="00A82C88">
            <w:pPr>
              <w:rPr>
                <w:rFonts w:asciiTheme="minorHAnsi" w:hAnsiTheme="minorHAnsi"/>
              </w:rPr>
            </w:pPr>
            <w:r w:rsidRPr="0039612B">
              <w:rPr>
                <w:rFonts w:asciiTheme="minorHAnsi" w:hAnsiTheme="minorHAnsi"/>
              </w:rPr>
              <w:t>ELG Outcomes for Reception</w:t>
            </w:r>
          </w:p>
          <w:p w14:paraId="491C4848" w14:textId="77777777" w:rsidR="00A82C88" w:rsidRPr="0039612B" w:rsidRDefault="00A82C88" w:rsidP="00A82C88">
            <w:pPr>
              <w:rPr>
                <w:rFonts w:asciiTheme="minorHAnsi" w:hAnsiTheme="minorHAnsi"/>
              </w:rPr>
            </w:pPr>
            <w:r w:rsidRPr="0039612B">
              <w:rPr>
                <w:rFonts w:asciiTheme="minorHAnsi" w:hAnsiTheme="minorHAnsi"/>
              </w:rPr>
              <w:t>Y1 Phonics Test</w:t>
            </w:r>
          </w:p>
          <w:p w14:paraId="5D0DD56F" w14:textId="77777777" w:rsidR="00084A63" w:rsidRPr="0039612B" w:rsidRDefault="00084A63" w:rsidP="00A82C88">
            <w:pPr>
              <w:rPr>
                <w:rFonts w:asciiTheme="minorHAnsi" w:hAnsiTheme="minorHAnsi"/>
              </w:rPr>
            </w:pPr>
            <w:r w:rsidRPr="0039612B">
              <w:rPr>
                <w:rFonts w:asciiTheme="minorHAnsi" w:hAnsiTheme="minorHAnsi"/>
              </w:rPr>
              <w:t>Y2 Optional Tests</w:t>
            </w:r>
          </w:p>
          <w:p w14:paraId="76C1F703" w14:textId="77777777" w:rsidR="00A82C88" w:rsidRPr="0039612B" w:rsidRDefault="00A82C88" w:rsidP="00A82C88">
            <w:pPr>
              <w:rPr>
                <w:rFonts w:asciiTheme="minorHAnsi" w:hAnsiTheme="minorHAnsi"/>
              </w:rPr>
            </w:pPr>
            <w:r w:rsidRPr="0039612B">
              <w:rPr>
                <w:rFonts w:asciiTheme="minorHAnsi" w:hAnsiTheme="minorHAnsi"/>
              </w:rPr>
              <w:t>Y6 National Tests</w:t>
            </w:r>
          </w:p>
          <w:p w14:paraId="0A2E1951" w14:textId="77777777" w:rsidR="000C03F6" w:rsidRPr="0039612B" w:rsidRDefault="000C03F6" w:rsidP="00A82C88">
            <w:pPr>
              <w:rPr>
                <w:rFonts w:asciiTheme="minorHAnsi" w:hAnsiTheme="minorHAnsi"/>
              </w:rPr>
            </w:pPr>
            <w:r w:rsidRPr="0039612B">
              <w:rPr>
                <w:rFonts w:asciiTheme="minorHAnsi" w:hAnsiTheme="minorHAnsi"/>
              </w:rPr>
              <w:t>Year 4 Times Table Check</w:t>
            </w:r>
          </w:p>
        </w:tc>
      </w:tr>
    </w:tbl>
    <w:p w14:paraId="5038533F" w14:textId="77777777" w:rsidR="00A82C88" w:rsidRDefault="00A82C88" w:rsidP="00A82C88">
      <w:pPr>
        <w:rPr>
          <w:rFonts w:asciiTheme="minorHAnsi" w:hAnsiTheme="minorHAnsi"/>
          <w:szCs w:val="24"/>
        </w:rPr>
      </w:pPr>
    </w:p>
    <w:p w14:paraId="1BDE6C2F" w14:textId="77777777" w:rsidR="00A82C88" w:rsidRPr="00C240A1" w:rsidRDefault="00A82C88" w:rsidP="00C240A1">
      <w:pPr>
        <w:spacing w:after="160" w:line="259" w:lineRule="auto"/>
        <w:rPr>
          <w:rFonts w:asciiTheme="minorHAnsi" w:hAnsiTheme="minorHAnsi"/>
          <w:b/>
          <w:sz w:val="28"/>
          <w:szCs w:val="28"/>
        </w:rPr>
      </w:pPr>
    </w:p>
    <w:sectPr w:rsidR="00A82C88" w:rsidRPr="00C240A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CA37D6" w14:textId="77777777" w:rsidR="00FF096D" w:rsidRDefault="00FF096D" w:rsidP="00761C7C">
      <w:pPr>
        <w:spacing w:after="0"/>
      </w:pPr>
      <w:r>
        <w:separator/>
      </w:r>
    </w:p>
  </w:endnote>
  <w:endnote w:type="continuationSeparator" w:id="0">
    <w:p w14:paraId="46AB5FD4" w14:textId="77777777" w:rsidR="00FF096D" w:rsidRDefault="00FF096D" w:rsidP="00761C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4194319"/>
      <w:docPartObj>
        <w:docPartGallery w:val="Page Numbers (Bottom of Page)"/>
        <w:docPartUnique/>
      </w:docPartObj>
    </w:sdtPr>
    <w:sdtEndPr>
      <w:rPr>
        <w:noProof/>
      </w:rPr>
    </w:sdtEndPr>
    <w:sdtContent>
      <w:p w14:paraId="00F79B00" w14:textId="04D8EC4B" w:rsidR="00761C7C" w:rsidRDefault="00761C7C">
        <w:pPr>
          <w:pStyle w:val="Footer"/>
          <w:jc w:val="center"/>
        </w:pPr>
        <w:r>
          <w:fldChar w:fldCharType="begin"/>
        </w:r>
        <w:r>
          <w:instrText xml:space="preserve"> PAGE   \* MERGEFORMAT </w:instrText>
        </w:r>
        <w:r>
          <w:fldChar w:fldCharType="separate"/>
        </w:r>
        <w:r w:rsidR="00322738">
          <w:rPr>
            <w:noProof/>
          </w:rPr>
          <w:t>1</w:t>
        </w:r>
        <w:r>
          <w:rPr>
            <w:noProof/>
          </w:rPr>
          <w:fldChar w:fldCharType="end"/>
        </w:r>
      </w:p>
    </w:sdtContent>
  </w:sdt>
  <w:p w14:paraId="3601F178" w14:textId="77777777" w:rsidR="00761C7C" w:rsidRDefault="00761C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ED4B49" w14:textId="77777777" w:rsidR="00FF096D" w:rsidRDefault="00FF096D" w:rsidP="00761C7C">
      <w:pPr>
        <w:spacing w:after="0"/>
      </w:pPr>
      <w:r>
        <w:separator/>
      </w:r>
    </w:p>
  </w:footnote>
  <w:footnote w:type="continuationSeparator" w:id="0">
    <w:p w14:paraId="76D0D8E8" w14:textId="77777777" w:rsidR="00FF096D" w:rsidRDefault="00FF096D" w:rsidP="00761C7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30EAF"/>
    <w:multiLevelType w:val="hybridMultilevel"/>
    <w:tmpl w:val="25D01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3715B5"/>
    <w:multiLevelType w:val="hybridMultilevel"/>
    <w:tmpl w:val="CB341462"/>
    <w:lvl w:ilvl="0" w:tplc="08090001">
      <w:start w:val="1"/>
      <w:numFmt w:val="bullet"/>
      <w:lvlText w:val=""/>
      <w:lvlJc w:val="left"/>
      <w:pPr>
        <w:ind w:left="568" w:hanging="360"/>
      </w:pPr>
      <w:rPr>
        <w:rFonts w:ascii="Symbol" w:hAnsi="Symbol" w:hint="default"/>
      </w:rPr>
    </w:lvl>
    <w:lvl w:ilvl="1" w:tplc="08090003" w:tentative="1">
      <w:start w:val="1"/>
      <w:numFmt w:val="bullet"/>
      <w:lvlText w:val="o"/>
      <w:lvlJc w:val="left"/>
      <w:pPr>
        <w:ind w:left="1288" w:hanging="360"/>
      </w:pPr>
      <w:rPr>
        <w:rFonts w:ascii="Courier New" w:hAnsi="Courier New" w:cs="Courier New" w:hint="default"/>
      </w:rPr>
    </w:lvl>
    <w:lvl w:ilvl="2" w:tplc="08090005" w:tentative="1">
      <w:start w:val="1"/>
      <w:numFmt w:val="bullet"/>
      <w:lvlText w:val=""/>
      <w:lvlJc w:val="left"/>
      <w:pPr>
        <w:ind w:left="2008" w:hanging="360"/>
      </w:pPr>
      <w:rPr>
        <w:rFonts w:ascii="Wingdings" w:hAnsi="Wingdings" w:hint="default"/>
      </w:rPr>
    </w:lvl>
    <w:lvl w:ilvl="3" w:tplc="08090001" w:tentative="1">
      <w:start w:val="1"/>
      <w:numFmt w:val="bullet"/>
      <w:lvlText w:val=""/>
      <w:lvlJc w:val="left"/>
      <w:pPr>
        <w:ind w:left="2728" w:hanging="360"/>
      </w:pPr>
      <w:rPr>
        <w:rFonts w:ascii="Symbol" w:hAnsi="Symbol" w:hint="default"/>
      </w:rPr>
    </w:lvl>
    <w:lvl w:ilvl="4" w:tplc="08090003" w:tentative="1">
      <w:start w:val="1"/>
      <w:numFmt w:val="bullet"/>
      <w:lvlText w:val="o"/>
      <w:lvlJc w:val="left"/>
      <w:pPr>
        <w:ind w:left="3448" w:hanging="360"/>
      </w:pPr>
      <w:rPr>
        <w:rFonts w:ascii="Courier New" w:hAnsi="Courier New" w:cs="Courier New" w:hint="default"/>
      </w:rPr>
    </w:lvl>
    <w:lvl w:ilvl="5" w:tplc="08090005" w:tentative="1">
      <w:start w:val="1"/>
      <w:numFmt w:val="bullet"/>
      <w:lvlText w:val=""/>
      <w:lvlJc w:val="left"/>
      <w:pPr>
        <w:ind w:left="4168" w:hanging="360"/>
      </w:pPr>
      <w:rPr>
        <w:rFonts w:ascii="Wingdings" w:hAnsi="Wingdings" w:hint="default"/>
      </w:rPr>
    </w:lvl>
    <w:lvl w:ilvl="6" w:tplc="08090001" w:tentative="1">
      <w:start w:val="1"/>
      <w:numFmt w:val="bullet"/>
      <w:lvlText w:val=""/>
      <w:lvlJc w:val="left"/>
      <w:pPr>
        <w:ind w:left="4888" w:hanging="360"/>
      </w:pPr>
      <w:rPr>
        <w:rFonts w:ascii="Symbol" w:hAnsi="Symbol" w:hint="default"/>
      </w:rPr>
    </w:lvl>
    <w:lvl w:ilvl="7" w:tplc="08090003" w:tentative="1">
      <w:start w:val="1"/>
      <w:numFmt w:val="bullet"/>
      <w:lvlText w:val="o"/>
      <w:lvlJc w:val="left"/>
      <w:pPr>
        <w:ind w:left="5608" w:hanging="360"/>
      </w:pPr>
      <w:rPr>
        <w:rFonts w:ascii="Courier New" w:hAnsi="Courier New" w:cs="Courier New" w:hint="default"/>
      </w:rPr>
    </w:lvl>
    <w:lvl w:ilvl="8" w:tplc="08090005" w:tentative="1">
      <w:start w:val="1"/>
      <w:numFmt w:val="bullet"/>
      <w:lvlText w:val=""/>
      <w:lvlJc w:val="left"/>
      <w:pPr>
        <w:ind w:left="6328" w:hanging="360"/>
      </w:pPr>
      <w:rPr>
        <w:rFonts w:ascii="Wingdings" w:hAnsi="Wingdings" w:hint="default"/>
      </w:rPr>
    </w:lvl>
  </w:abstractNum>
  <w:abstractNum w:abstractNumId="2" w15:restartNumberingAfterBreak="0">
    <w:nsid w:val="150E74E1"/>
    <w:multiLevelType w:val="hybridMultilevel"/>
    <w:tmpl w:val="3446C4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5BA419D"/>
    <w:multiLevelType w:val="hybridMultilevel"/>
    <w:tmpl w:val="90D82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A35B1E"/>
    <w:multiLevelType w:val="hybridMultilevel"/>
    <w:tmpl w:val="C388D6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4722581"/>
    <w:multiLevelType w:val="hybridMultilevel"/>
    <w:tmpl w:val="F2D454BA"/>
    <w:lvl w:ilvl="0" w:tplc="08090001">
      <w:start w:val="1"/>
      <w:numFmt w:val="bullet"/>
      <w:lvlText w:val=""/>
      <w:lvlJc w:val="left"/>
      <w:pPr>
        <w:ind w:left="360" w:hanging="360"/>
      </w:pPr>
      <w:rPr>
        <w:rFonts w:ascii="Symbol" w:hAnsi="Symbol" w:hint="default"/>
      </w:rPr>
    </w:lvl>
    <w:lvl w:ilvl="1" w:tplc="E2DA5CEA">
      <w:numFmt w:val="bullet"/>
      <w:lvlText w:val="•"/>
      <w:lvlJc w:val="left"/>
      <w:pPr>
        <w:ind w:left="1440" w:hanging="720"/>
      </w:pPr>
      <w:rPr>
        <w:rFonts w:ascii="Calibri" w:eastAsiaTheme="minorHAnsi" w:hAnsi="Calibri" w:cs="Calibri" w:hint="default"/>
        <w:b/>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6806809"/>
    <w:multiLevelType w:val="hybridMultilevel"/>
    <w:tmpl w:val="D2A47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483908"/>
    <w:multiLevelType w:val="hybridMultilevel"/>
    <w:tmpl w:val="609CC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DC27F53"/>
    <w:multiLevelType w:val="hybridMultilevel"/>
    <w:tmpl w:val="7A3CBE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9225ABE"/>
    <w:multiLevelType w:val="hybridMultilevel"/>
    <w:tmpl w:val="E306F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1342A3"/>
    <w:multiLevelType w:val="hybridMultilevel"/>
    <w:tmpl w:val="30D6C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2318120">
    <w:abstractNumId w:val="6"/>
  </w:num>
  <w:num w:numId="2" w16cid:durableId="596643553">
    <w:abstractNumId w:val="3"/>
  </w:num>
  <w:num w:numId="3" w16cid:durableId="981539646">
    <w:abstractNumId w:val="1"/>
  </w:num>
  <w:num w:numId="4" w16cid:durableId="966668357">
    <w:abstractNumId w:val="2"/>
  </w:num>
  <w:num w:numId="5" w16cid:durableId="687678367">
    <w:abstractNumId w:val="4"/>
  </w:num>
  <w:num w:numId="6" w16cid:durableId="743602334">
    <w:abstractNumId w:val="5"/>
  </w:num>
  <w:num w:numId="7" w16cid:durableId="263418749">
    <w:abstractNumId w:val="8"/>
  </w:num>
  <w:num w:numId="8" w16cid:durableId="970750654">
    <w:abstractNumId w:val="10"/>
  </w:num>
  <w:num w:numId="9" w16cid:durableId="1941640384">
    <w:abstractNumId w:val="0"/>
  </w:num>
  <w:num w:numId="10" w16cid:durableId="580874615">
    <w:abstractNumId w:val="9"/>
  </w:num>
  <w:num w:numId="11" w16cid:durableId="178850208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A62"/>
    <w:rsid w:val="00004A62"/>
    <w:rsid w:val="00021FFF"/>
    <w:rsid w:val="00056982"/>
    <w:rsid w:val="00084A63"/>
    <w:rsid w:val="000C03F6"/>
    <w:rsid w:val="0016775B"/>
    <w:rsid w:val="001A3E07"/>
    <w:rsid w:val="001B1B7B"/>
    <w:rsid w:val="001B5B5B"/>
    <w:rsid w:val="001D65AB"/>
    <w:rsid w:val="00267231"/>
    <w:rsid w:val="003066BF"/>
    <w:rsid w:val="00322738"/>
    <w:rsid w:val="00323D3D"/>
    <w:rsid w:val="003312E9"/>
    <w:rsid w:val="00385610"/>
    <w:rsid w:val="00394AAE"/>
    <w:rsid w:val="0039612B"/>
    <w:rsid w:val="003A42CF"/>
    <w:rsid w:val="00443523"/>
    <w:rsid w:val="00471E9E"/>
    <w:rsid w:val="004A3060"/>
    <w:rsid w:val="004D1D0E"/>
    <w:rsid w:val="005018AA"/>
    <w:rsid w:val="00533A7B"/>
    <w:rsid w:val="005657DD"/>
    <w:rsid w:val="005F0985"/>
    <w:rsid w:val="00601EEE"/>
    <w:rsid w:val="00617184"/>
    <w:rsid w:val="006B1180"/>
    <w:rsid w:val="006E61CA"/>
    <w:rsid w:val="00761C7C"/>
    <w:rsid w:val="00787E16"/>
    <w:rsid w:val="007926D7"/>
    <w:rsid w:val="007A1244"/>
    <w:rsid w:val="007A21BC"/>
    <w:rsid w:val="007C321F"/>
    <w:rsid w:val="00830737"/>
    <w:rsid w:val="00856A67"/>
    <w:rsid w:val="008A314F"/>
    <w:rsid w:val="008A74F1"/>
    <w:rsid w:val="008C1471"/>
    <w:rsid w:val="008C634A"/>
    <w:rsid w:val="009376F3"/>
    <w:rsid w:val="00965601"/>
    <w:rsid w:val="009D576F"/>
    <w:rsid w:val="009E5E61"/>
    <w:rsid w:val="00A05169"/>
    <w:rsid w:val="00A34323"/>
    <w:rsid w:val="00A36193"/>
    <w:rsid w:val="00A421E7"/>
    <w:rsid w:val="00A47CFA"/>
    <w:rsid w:val="00A82C88"/>
    <w:rsid w:val="00AB16F6"/>
    <w:rsid w:val="00AC6EAC"/>
    <w:rsid w:val="00B810D9"/>
    <w:rsid w:val="00BB0770"/>
    <w:rsid w:val="00C02148"/>
    <w:rsid w:val="00C12C5B"/>
    <w:rsid w:val="00C240A1"/>
    <w:rsid w:val="00C928A7"/>
    <w:rsid w:val="00CC28E7"/>
    <w:rsid w:val="00CF0596"/>
    <w:rsid w:val="00D35135"/>
    <w:rsid w:val="00D54B5F"/>
    <w:rsid w:val="00D6369D"/>
    <w:rsid w:val="00DD1DA8"/>
    <w:rsid w:val="00DE2CF8"/>
    <w:rsid w:val="00E35913"/>
    <w:rsid w:val="00E36823"/>
    <w:rsid w:val="00EE3BF2"/>
    <w:rsid w:val="00F0418B"/>
    <w:rsid w:val="00FC52E5"/>
    <w:rsid w:val="00FF096D"/>
    <w:rsid w:val="00FF29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9BAB002"/>
  <w15:chartTrackingRefBased/>
  <w15:docId w15:val="{FB83940F-FA84-4A77-A24C-8F9ACD02B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A62"/>
    <w:pPr>
      <w:spacing w:after="120" w:line="240" w:lineRule="auto"/>
    </w:pPr>
    <w:rPr>
      <w:rFonts w:ascii="Times New Roman" w:eastAsia="Times" w:hAnsi="Times New Roman"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4A62"/>
    <w:pPr>
      <w:spacing w:after="160" w:line="259" w:lineRule="auto"/>
      <w:ind w:left="720"/>
      <w:contextualSpacing/>
    </w:pPr>
    <w:rPr>
      <w:rFonts w:asciiTheme="minorHAnsi" w:eastAsiaTheme="minorHAnsi" w:hAnsiTheme="minorHAnsi" w:cstheme="minorBidi"/>
      <w:sz w:val="22"/>
      <w:szCs w:val="22"/>
      <w:lang w:eastAsia="en-US"/>
    </w:rPr>
  </w:style>
  <w:style w:type="table" w:styleId="TableGrid">
    <w:name w:val="Table Grid"/>
    <w:basedOn w:val="TableNormal"/>
    <w:uiPriority w:val="59"/>
    <w:rsid w:val="00A82C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A82C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61C7C"/>
    <w:pPr>
      <w:tabs>
        <w:tab w:val="center" w:pos="4513"/>
        <w:tab w:val="right" w:pos="9026"/>
      </w:tabs>
      <w:spacing w:after="0"/>
    </w:pPr>
  </w:style>
  <w:style w:type="character" w:customStyle="1" w:styleId="HeaderChar">
    <w:name w:val="Header Char"/>
    <w:basedOn w:val="DefaultParagraphFont"/>
    <w:link w:val="Header"/>
    <w:uiPriority w:val="99"/>
    <w:rsid w:val="00761C7C"/>
    <w:rPr>
      <w:rFonts w:ascii="Times New Roman" w:eastAsia="Times" w:hAnsi="Times New Roman" w:cs="Times New Roman"/>
      <w:sz w:val="24"/>
      <w:szCs w:val="20"/>
      <w:lang w:eastAsia="en-GB"/>
    </w:rPr>
  </w:style>
  <w:style w:type="paragraph" w:styleId="Footer">
    <w:name w:val="footer"/>
    <w:basedOn w:val="Normal"/>
    <w:link w:val="FooterChar"/>
    <w:uiPriority w:val="99"/>
    <w:unhideWhenUsed/>
    <w:rsid w:val="00761C7C"/>
    <w:pPr>
      <w:tabs>
        <w:tab w:val="center" w:pos="4513"/>
        <w:tab w:val="right" w:pos="9026"/>
      </w:tabs>
      <w:spacing w:after="0"/>
    </w:pPr>
  </w:style>
  <w:style w:type="character" w:customStyle="1" w:styleId="FooterChar">
    <w:name w:val="Footer Char"/>
    <w:basedOn w:val="DefaultParagraphFont"/>
    <w:link w:val="Footer"/>
    <w:uiPriority w:val="99"/>
    <w:rsid w:val="00761C7C"/>
    <w:rPr>
      <w:rFonts w:ascii="Times New Roman" w:eastAsia="Times" w:hAnsi="Times New Roman" w:cs="Times New Roman"/>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0" Type="http://schemas.openxmlformats.org/officeDocument/2006/relationships/image" Target="media/image1.w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AD6F92954AAF4D901B1F3D4CCF9CB2" ma:contentTypeVersion="16" ma:contentTypeDescription="Create a new document." ma:contentTypeScope="" ma:versionID="f2d28d66ffbc4eafccb9eba811324206">
  <xsd:schema xmlns:xsd="http://www.w3.org/2001/XMLSchema" xmlns:xs="http://www.w3.org/2001/XMLSchema" xmlns:p="http://schemas.microsoft.com/office/2006/metadata/properties" xmlns:ns2="6a58d525-82f6-435e-bf11-78bad985acfb" xmlns:ns3="7de99293-b8b3-48ce-a5e7-e626cd429691" targetNamespace="http://schemas.microsoft.com/office/2006/metadata/properties" ma:root="true" ma:fieldsID="80e0d4861dc2748efce5f795c8f31ece" ns2:_="" ns3:_="">
    <xsd:import namespace="6a58d525-82f6-435e-bf11-78bad985acfb"/>
    <xsd:import namespace="7de99293-b8b3-48ce-a5e7-e626cd42969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58d525-82f6-435e-bf11-78bad985ac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0de067c-840f-4bbc-a3b9-cd0c388f70a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e99293-b8b3-48ce-a5e7-e626cd42969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8f809d7-432b-4cc5-9dfc-e5d96d6608d4}" ma:internalName="TaxCatchAll" ma:showField="CatchAllData" ma:web="7de99293-b8b3-48ce-a5e7-e626cd42969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de99293-b8b3-48ce-a5e7-e626cd429691" xsi:nil="true"/>
    <lcf76f155ced4ddcb4097134ff3c332f xmlns="6a58d525-82f6-435e-bf11-78bad985acf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7C545D9-2417-4539-B568-7939404FA0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58d525-82f6-435e-bf11-78bad985acfb"/>
    <ds:schemaRef ds:uri="7de99293-b8b3-48ce-a5e7-e626cd4296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B1C5DB-EDBB-46C8-8139-B7F3667945DD}">
  <ds:schemaRefs>
    <ds:schemaRef ds:uri="http://schemas.microsoft.com/sharepoint/v3/contenttype/forms"/>
  </ds:schemaRefs>
</ds:datastoreItem>
</file>

<file path=customXml/itemProps3.xml><?xml version="1.0" encoding="utf-8"?>
<ds:datastoreItem xmlns:ds="http://schemas.openxmlformats.org/officeDocument/2006/customXml" ds:itemID="{C93203BC-BC74-43AF-9DBA-B569D99B6D94}">
  <ds:schemaRefs>
    <ds:schemaRef ds:uri="http://schemas.microsoft.com/office/2006/metadata/properties"/>
    <ds:schemaRef ds:uri="http://schemas.microsoft.com/office/infopath/2007/PartnerControls"/>
    <ds:schemaRef ds:uri="7de99293-b8b3-48ce-a5e7-e626cd429691"/>
    <ds:schemaRef ds:uri="6a58d525-82f6-435e-bf11-78bad985acf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3256</Words>
  <Characters>18561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21774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Stanyard</dc:creator>
  <cp:keywords/>
  <dc:description/>
  <cp:lastModifiedBy>Skillcorn, Sue</cp:lastModifiedBy>
  <cp:revision>2</cp:revision>
  <cp:lastPrinted>2022-04-27T11:05:00Z</cp:lastPrinted>
  <dcterms:created xsi:type="dcterms:W3CDTF">2026-05-07T07:39:00Z</dcterms:created>
  <dcterms:modified xsi:type="dcterms:W3CDTF">2026-05-07T07:39:00Z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0x010100FBAD6F92954AAF4D901B1F3D4CCF9CB2</vt:lpwstr>
  </property>
  <property fmtid="{D5CDD505-2E9C-101B-9397-08002B2CF9AE}" pid="3" name="Order">
    <vt:r8>331800</vt:r8>
  </property>
  <property fmtid="{D5CDD505-2E9C-101B-9397-08002B2CF9AE}" pid="4" name="MediaServiceImageTags">
    <vt:lpwstr/>
  </property>
</Properties>
</file>