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052F" w14:textId="3C6741B8" w:rsidR="00932780" w:rsidRPr="007E6FC2" w:rsidRDefault="006852A9" w:rsidP="007E6FC2">
      <w:pPr>
        <w:jc w:val="center"/>
        <w:rPr>
          <w:rFonts w:ascii="Times New Roman" w:hAnsi="Times New Roman"/>
          <w:b/>
          <w:sz w:val="40"/>
          <w:szCs w:val="40"/>
        </w:rPr>
      </w:pPr>
      <w:bookmarkStart w:id="0" w:name="_MON_1307859521"/>
      <w:bookmarkStart w:id="1" w:name="_MON_1054448968"/>
      <w:bookmarkStart w:id="2" w:name="_MON_1118230418"/>
      <w:bookmarkEnd w:id="0"/>
      <w:bookmarkEnd w:id="1"/>
      <w:bookmarkEnd w:id="2"/>
      <w:r>
        <w:rPr>
          <w:rFonts w:ascii="Times New Roman" w:hAnsi="Times New Roman"/>
          <w:sz w:val="24"/>
        </w:rPr>
        <w:pict w14:anchorId="38F95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97.25pt" fillcolor="window">
            <v:imagedata r:id="rId10" o:title="" gain="47186f" blacklevel="17040f"/>
          </v:shape>
        </w:pict>
      </w:r>
    </w:p>
    <w:p w14:paraId="4DCA9193" w14:textId="77777777" w:rsidR="00932780" w:rsidRPr="00551C7A" w:rsidRDefault="00932780" w:rsidP="00932780">
      <w:pPr>
        <w:jc w:val="center"/>
        <w:rPr>
          <w:rFonts w:ascii="Trebuchet MS" w:hAnsi="Trebuchet MS"/>
          <w:b/>
          <w:noProof/>
          <w:sz w:val="72"/>
          <w:szCs w:val="96"/>
        </w:rPr>
      </w:pPr>
      <w:r w:rsidRPr="00551C7A">
        <w:rPr>
          <w:rFonts w:ascii="Trebuchet MS" w:hAnsi="Trebuchet MS"/>
          <w:b/>
          <w:noProof/>
          <w:sz w:val="72"/>
          <w:szCs w:val="96"/>
        </w:rPr>
        <w:t>Mill Lane</w:t>
      </w:r>
    </w:p>
    <w:p w14:paraId="6F3F8266" w14:textId="77777777" w:rsidR="00932780" w:rsidRPr="00551C7A" w:rsidRDefault="00932780" w:rsidP="00932780">
      <w:pPr>
        <w:jc w:val="center"/>
        <w:rPr>
          <w:rFonts w:ascii="Trebuchet MS" w:hAnsi="Trebuchet MS"/>
          <w:b/>
          <w:noProof/>
          <w:sz w:val="72"/>
          <w:szCs w:val="96"/>
        </w:rPr>
      </w:pPr>
      <w:r w:rsidRPr="00551C7A">
        <w:rPr>
          <w:rFonts w:ascii="Trebuchet MS" w:hAnsi="Trebuchet MS"/>
          <w:b/>
          <w:noProof/>
          <w:sz w:val="72"/>
          <w:szCs w:val="96"/>
        </w:rPr>
        <w:t>Primary School</w:t>
      </w:r>
    </w:p>
    <w:p w14:paraId="727A86A0" w14:textId="77777777" w:rsidR="00932780" w:rsidRPr="00551C7A" w:rsidRDefault="00932780" w:rsidP="00932780">
      <w:pPr>
        <w:jc w:val="center"/>
        <w:rPr>
          <w:rFonts w:ascii="Arial Rounded MT Bold" w:hAnsi="Arial Rounded MT Bold"/>
          <w:sz w:val="56"/>
          <w:szCs w:val="72"/>
        </w:rPr>
      </w:pPr>
    </w:p>
    <w:p w14:paraId="69FCBEED" w14:textId="52573CE3" w:rsidR="007E6FC2" w:rsidRPr="007E6FC2" w:rsidRDefault="007E6FC2" w:rsidP="007E6FC2">
      <w:pPr>
        <w:jc w:val="center"/>
        <w:rPr>
          <w:rFonts w:ascii="Arial Rounded MT Bold" w:hAnsi="Arial Rounded MT Bold"/>
          <w:b/>
          <w:bCs/>
          <w:sz w:val="72"/>
          <w:szCs w:val="72"/>
        </w:rPr>
      </w:pPr>
      <w:r w:rsidRPr="007E6FC2">
        <w:rPr>
          <w:rFonts w:ascii="Arial Rounded MT Bold" w:hAnsi="Arial Rounded MT Bold"/>
          <w:b/>
          <w:bCs/>
          <w:sz w:val="72"/>
          <w:szCs w:val="72"/>
        </w:rPr>
        <w:t>Confidential Reporting and Whistleblowing Policy</w:t>
      </w:r>
    </w:p>
    <w:p w14:paraId="1EFEBAFC" w14:textId="77777777" w:rsidR="007E6FC2" w:rsidRDefault="007E6FC2" w:rsidP="00932780">
      <w:pPr>
        <w:jc w:val="center"/>
        <w:rPr>
          <w:rFonts w:ascii="Arial Rounded MT Bold" w:hAnsi="Arial Rounded MT Bold"/>
          <w:sz w:val="72"/>
          <w:szCs w:val="72"/>
        </w:rPr>
      </w:pPr>
    </w:p>
    <w:p w14:paraId="24F054E3" w14:textId="6393789E" w:rsidR="00932780" w:rsidRPr="007E6FC2" w:rsidRDefault="00932780" w:rsidP="007E6FC2">
      <w:pPr>
        <w:jc w:val="center"/>
        <w:rPr>
          <w:rFonts w:ascii="Arial Rounded MT Bold" w:hAnsi="Arial Rounded MT Bold"/>
          <w:color w:val="FF0000"/>
          <w:sz w:val="72"/>
          <w:szCs w:val="72"/>
        </w:rPr>
      </w:pPr>
    </w:p>
    <w:tbl>
      <w:tblPr>
        <w:tblpPr w:leftFromText="180" w:rightFromText="180" w:vertAnchor="text" w:horzAnchor="margin" w:tblpXSpec="center" w:tblpY="25"/>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07780A" w:rsidRPr="0007780A" w14:paraId="074E041A" w14:textId="77777777" w:rsidTr="00B702E3">
        <w:trPr>
          <w:trHeight w:val="205"/>
        </w:trPr>
        <w:tc>
          <w:tcPr>
            <w:tcW w:w="5495" w:type="dxa"/>
            <w:shd w:val="clear" w:color="auto" w:fill="auto"/>
          </w:tcPr>
          <w:p w14:paraId="32F54B14" w14:textId="77777777" w:rsidR="00932780" w:rsidRPr="0007780A" w:rsidRDefault="0007780A" w:rsidP="000B44FD">
            <w:pPr>
              <w:rPr>
                <w:rFonts w:ascii="Calibri" w:eastAsia="Calibri" w:hAnsi="Calibri"/>
              </w:rPr>
            </w:pPr>
            <w:r w:rsidRPr="0007780A">
              <w:rPr>
                <w:rFonts w:ascii="Calibri" w:eastAsia="Calibri" w:hAnsi="Calibri"/>
              </w:rPr>
              <w:t>Written by</w:t>
            </w:r>
            <w:r w:rsidR="0099265F" w:rsidRPr="0007780A">
              <w:rPr>
                <w:rFonts w:ascii="Calibri" w:eastAsia="Calibri" w:hAnsi="Calibri"/>
              </w:rPr>
              <w:t xml:space="preserve">: </w:t>
            </w:r>
            <w:r w:rsidRPr="0007780A">
              <w:rPr>
                <w:rFonts w:ascii="Calibri" w:eastAsia="Calibri" w:hAnsi="Calibri"/>
              </w:rPr>
              <w:t>Sue Skillcorn</w:t>
            </w:r>
          </w:p>
        </w:tc>
      </w:tr>
      <w:tr w:rsidR="0007780A" w:rsidRPr="0007780A" w14:paraId="39A5F844" w14:textId="77777777" w:rsidTr="00B702E3">
        <w:trPr>
          <w:trHeight w:val="261"/>
        </w:trPr>
        <w:tc>
          <w:tcPr>
            <w:tcW w:w="5495" w:type="dxa"/>
            <w:shd w:val="clear" w:color="auto" w:fill="auto"/>
          </w:tcPr>
          <w:p w14:paraId="57001802" w14:textId="6514B600" w:rsidR="00932780" w:rsidRPr="0007780A" w:rsidRDefault="00932780" w:rsidP="0059004A">
            <w:pPr>
              <w:rPr>
                <w:rFonts w:ascii="Calibri" w:eastAsia="Calibri" w:hAnsi="Calibri"/>
              </w:rPr>
            </w:pPr>
            <w:r w:rsidRPr="0007780A">
              <w:rPr>
                <w:rFonts w:ascii="Calibri" w:eastAsia="Calibri" w:hAnsi="Calibri"/>
              </w:rPr>
              <w:t>Date adopted b</w:t>
            </w:r>
            <w:r w:rsidR="0099265F" w:rsidRPr="0007780A">
              <w:rPr>
                <w:rFonts w:ascii="Calibri" w:eastAsia="Calibri" w:hAnsi="Calibri"/>
              </w:rPr>
              <w:t xml:space="preserve">y Governors and Staff: </w:t>
            </w:r>
            <w:r w:rsidR="007137DA">
              <w:rPr>
                <w:rFonts w:ascii="Calibri" w:eastAsia="Calibri" w:hAnsi="Calibri"/>
              </w:rPr>
              <w:t>Nov</w:t>
            </w:r>
            <w:r w:rsidR="0007780A" w:rsidRPr="0007780A">
              <w:rPr>
                <w:rFonts w:ascii="Calibri" w:eastAsia="Calibri" w:hAnsi="Calibri"/>
              </w:rPr>
              <w:t xml:space="preserve"> 20</w:t>
            </w:r>
            <w:r w:rsidR="00712A20" w:rsidRPr="00712A20">
              <w:rPr>
                <w:rFonts w:ascii="Calibri" w:eastAsia="Calibri" w:hAnsi="Calibri"/>
                <w:color w:val="FF0000"/>
              </w:rPr>
              <w:t>2</w:t>
            </w:r>
            <w:r w:rsidR="007137DA">
              <w:rPr>
                <w:rFonts w:ascii="Calibri" w:eastAsia="Calibri" w:hAnsi="Calibri"/>
                <w:color w:val="FF0000"/>
              </w:rPr>
              <w:t>5</w:t>
            </w:r>
          </w:p>
        </w:tc>
      </w:tr>
      <w:tr w:rsidR="0007780A" w:rsidRPr="0007780A" w14:paraId="31E83A38" w14:textId="77777777" w:rsidTr="00B702E3">
        <w:trPr>
          <w:trHeight w:val="132"/>
        </w:trPr>
        <w:tc>
          <w:tcPr>
            <w:tcW w:w="5495" w:type="dxa"/>
            <w:shd w:val="clear" w:color="auto" w:fill="auto"/>
          </w:tcPr>
          <w:p w14:paraId="2F3225FD" w14:textId="43922210" w:rsidR="00932780" w:rsidRPr="00712A20" w:rsidRDefault="007B3C7B" w:rsidP="00B702E3">
            <w:pPr>
              <w:rPr>
                <w:rFonts w:ascii="Calibri" w:eastAsia="Calibri" w:hAnsi="Calibri"/>
                <w:color w:val="FF0000"/>
              </w:rPr>
            </w:pPr>
            <w:r w:rsidRPr="0007780A">
              <w:rPr>
                <w:rFonts w:ascii="Calibri" w:eastAsia="Calibri" w:hAnsi="Calibri"/>
              </w:rPr>
              <w:t xml:space="preserve">Review Date: </w:t>
            </w:r>
            <w:r w:rsidR="007137DA">
              <w:rPr>
                <w:rFonts w:ascii="Calibri" w:eastAsia="Calibri" w:hAnsi="Calibri"/>
              </w:rPr>
              <w:t>Nov</w:t>
            </w:r>
            <w:r w:rsidR="0007780A" w:rsidRPr="0007780A">
              <w:rPr>
                <w:rFonts w:ascii="Calibri" w:eastAsia="Calibri" w:hAnsi="Calibri"/>
              </w:rPr>
              <w:t xml:space="preserve"> 20</w:t>
            </w:r>
            <w:r w:rsidR="0007780A" w:rsidRPr="00690F2D">
              <w:rPr>
                <w:rFonts w:ascii="Calibri" w:eastAsia="Calibri" w:hAnsi="Calibri"/>
                <w:color w:val="FF0000"/>
              </w:rPr>
              <w:t>2</w:t>
            </w:r>
            <w:r w:rsidR="007137DA">
              <w:rPr>
                <w:rFonts w:ascii="Calibri" w:eastAsia="Calibri" w:hAnsi="Calibri"/>
                <w:color w:val="FF0000"/>
              </w:rPr>
              <w:t>6</w:t>
            </w:r>
          </w:p>
        </w:tc>
      </w:tr>
    </w:tbl>
    <w:p w14:paraId="350E51FB" w14:textId="77777777" w:rsidR="00932780" w:rsidRPr="00551C7A" w:rsidRDefault="00932780" w:rsidP="00932780">
      <w:pPr>
        <w:jc w:val="center"/>
        <w:rPr>
          <w:rFonts w:ascii="Trebuchet MS" w:hAnsi="Trebuchet MS"/>
          <w:sz w:val="28"/>
          <w:szCs w:val="28"/>
        </w:rPr>
      </w:pPr>
    </w:p>
    <w:p w14:paraId="016BE9A5" w14:textId="77777777" w:rsidR="00932780" w:rsidRPr="00551C7A" w:rsidRDefault="00932780" w:rsidP="00932780">
      <w:pPr>
        <w:rPr>
          <w:rFonts w:ascii="Times New Roman" w:hAnsi="Times New Roman"/>
          <w:sz w:val="24"/>
        </w:rPr>
      </w:pPr>
    </w:p>
    <w:p w14:paraId="23EF2227" w14:textId="77777777" w:rsidR="00932780" w:rsidRDefault="00932780" w:rsidP="0007780A">
      <w:pPr>
        <w:autoSpaceDE w:val="0"/>
        <w:autoSpaceDN w:val="0"/>
        <w:adjustRightInd w:val="0"/>
        <w:spacing w:after="0" w:line="240" w:lineRule="auto"/>
        <w:rPr>
          <w:rFonts w:ascii="Arial Unicode MS" w:eastAsia="Arial Unicode MS" w:hAnsi="Arial Unicode MS" w:cs="Arial Unicode MS"/>
          <w:b/>
          <w:bCs/>
          <w:sz w:val="36"/>
          <w:szCs w:val="36"/>
        </w:rPr>
      </w:pPr>
    </w:p>
    <w:p w14:paraId="27FE0963" w14:textId="77777777" w:rsidR="00C54077" w:rsidRPr="008A147E" w:rsidRDefault="007E2619" w:rsidP="007E2619">
      <w:pPr>
        <w:autoSpaceDE w:val="0"/>
        <w:autoSpaceDN w:val="0"/>
        <w:adjustRightInd w:val="0"/>
        <w:spacing w:after="0" w:line="240" w:lineRule="auto"/>
        <w:jc w:val="center"/>
        <w:rPr>
          <w:rFonts w:eastAsia="Arial Unicode MS" w:cstheme="minorHAnsi"/>
          <w:b/>
          <w:bCs/>
          <w:sz w:val="36"/>
          <w:szCs w:val="36"/>
        </w:rPr>
      </w:pPr>
      <w:r w:rsidRPr="008A147E">
        <w:rPr>
          <w:rFonts w:eastAsia="Arial Unicode MS" w:cstheme="minorHAnsi"/>
          <w:b/>
          <w:bCs/>
          <w:sz w:val="36"/>
          <w:szCs w:val="36"/>
        </w:rPr>
        <w:lastRenderedPageBreak/>
        <w:t>Mill Lane Primary School</w:t>
      </w:r>
    </w:p>
    <w:p w14:paraId="601BF9B1" w14:textId="53F4CB4D" w:rsidR="007E6FC2" w:rsidRDefault="007E6FC2" w:rsidP="007E6FC2">
      <w:pPr>
        <w:spacing w:after="0" w:line="240" w:lineRule="auto"/>
        <w:jc w:val="center"/>
        <w:rPr>
          <w:rFonts w:eastAsia="Arial Unicode MS" w:cstheme="minorHAnsi"/>
          <w:b/>
          <w:bCs/>
          <w:sz w:val="36"/>
          <w:szCs w:val="36"/>
        </w:rPr>
      </w:pPr>
      <w:r w:rsidRPr="007E6FC2">
        <w:rPr>
          <w:rFonts w:eastAsia="Arial Unicode MS" w:cstheme="minorHAnsi"/>
          <w:b/>
          <w:bCs/>
          <w:sz w:val="36"/>
          <w:szCs w:val="36"/>
        </w:rPr>
        <w:t>Confidential Reporting and Whistleblowing Policy</w:t>
      </w:r>
    </w:p>
    <w:p w14:paraId="71283B76" w14:textId="77777777" w:rsidR="007E6FC2" w:rsidRPr="007E6FC2" w:rsidRDefault="007E6FC2" w:rsidP="007E6FC2">
      <w:pPr>
        <w:spacing w:after="0" w:line="240" w:lineRule="auto"/>
        <w:jc w:val="center"/>
        <w:rPr>
          <w:rFonts w:eastAsia="Arial Unicode MS" w:cstheme="minorHAnsi"/>
          <w:b/>
          <w:bCs/>
          <w:sz w:val="36"/>
          <w:szCs w:val="36"/>
        </w:rPr>
      </w:pPr>
    </w:p>
    <w:p w14:paraId="7BB77D85"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Introduction</w:t>
      </w:r>
    </w:p>
    <w:p w14:paraId="49573F2B"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331F252C" w14:textId="47FE0581" w:rsidR="00CF7FC7" w:rsidRPr="00F0682B" w:rsidRDefault="006C55B6" w:rsidP="00CF7FC7">
      <w:pPr>
        <w:spacing w:after="0" w:line="240" w:lineRule="auto"/>
        <w:rPr>
          <w:rFonts w:ascii="Arial" w:eastAsia="Times New Roman" w:hAnsi="Arial" w:cs="Arial"/>
          <w:color w:val="000000" w:themeColor="text1"/>
          <w:sz w:val="24"/>
          <w:szCs w:val="24"/>
          <w:lang w:val="en" w:eastAsia="en-GB"/>
        </w:rPr>
      </w:pPr>
      <w:r>
        <w:rPr>
          <w:rFonts w:ascii="Arial" w:eastAsia="Times New Roman" w:hAnsi="Arial" w:cs="Arial"/>
          <w:color w:val="000000"/>
          <w:sz w:val="24"/>
          <w:szCs w:val="24"/>
          <w:lang w:val="en" w:eastAsia="en-GB"/>
        </w:rPr>
        <w:t>Mill Lane Primary</w:t>
      </w:r>
      <w:r w:rsidR="00CF7FC7" w:rsidRPr="00EB6CAC">
        <w:rPr>
          <w:rFonts w:ascii="Arial" w:eastAsia="Times New Roman" w:hAnsi="Arial" w:cs="Arial"/>
          <w:color w:val="000000"/>
          <w:sz w:val="24"/>
          <w:szCs w:val="24"/>
          <w:lang w:val="en" w:eastAsia="en-GB"/>
        </w:rPr>
        <w:t xml:space="preserve"> </w:t>
      </w:r>
      <w:r w:rsidR="00CF7FC7" w:rsidRPr="00F0682B">
        <w:rPr>
          <w:rFonts w:ascii="Arial" w:eastAsia="Times New Roman" w:hAnsi="Arial" w:cs="Arial"/>
          <w:color w:val="000000" w:themeColor="text1"/>
          <w:sz w:val="24"/>
          <w:szCs w:val="24"/>
          <w:lang w:val="en" w:eastAsia="en-GB"/>
        </w:rPr>
        <w:t xml:space="preserve">School is committed to ensuring that all employees and stakeholders behave with honesty and integrity and expect all staff to maintain high standards in accordance with their contractual obligations and the </w:t>
      </w:r>
      <w:r w:rsidR="00CF7FC7">
        <w:rPr>
          <w:rFonts w:ascii="Arial" w:eastAsia="Times New Roman" w:hAnsi="Arial" w:cs="Arial"/>
          <w:color w:val="000000" w:themeColor="text1"/>
          <w:sz w:val="24"/>
          <w:szCs w:val="24"/>
          <w:lang w:val="en" w:eastAsia="en-GB"/>
        </w:rPr>
        <w:t>s</w:t>
      </w:r>
      <w:r w:rsidR="00CF7FC7" w:rsidRPr="00F0682B">
        <w:rPr>
          <w:rFonts w:ascii="Arial" w:eastAsia="Times New Roman" w:hAnsi="Arial" w:cs="Arial"/>
          <w:color w:val="000000" w:themeColor="text1"/>
          <w:sz w:val="24"/>
          <w:szCs w:val="24"/>
          <w:lang w:val="en" w:eastAsia="en-GB"/>
        </w:rPr>
        <w:t xml:space="preserve">chool’s policies and procedures particularly operating within the school’s Staff </w:t>
      </w:r>
      <w:proofErr w:type="spellStart"/>
      <w:r w:rsidR="00CF7FC7" w:rsidRPr="00F0682B">
        <w:rPr>
          <w:rFonts w:ascii="Arial" w:eastAsia="Times New Roman" w:hAnsi="Arial" w:cs="Arial"/>
          <w:color w:val="000000" w:themeColor="text1"/>
          <w:sz w:val="24"/>
          <w:szCs w:val="24"/>
          <w:lang w:val="en" w:eastAsia="en-GB"/>
        </w:rPr>
        <w:t>Behaviour</w:t>
      </w:r>
      <w:proofErr w:type="spellEnd"/>
      <w:r w:rsidR="00CF7FC7" w:rsidRPr="00F0682B">
        <w:rPr>
          <w:rFonts w:ascii="Arial" w:eastAsia="Times New Roman" w:hAnsi="Arial" w:cs="Arial"/>
          <w:color w:val="000000" w:themeColor="text1"/>
          <w:sz w:val="24"/>
          <w:szCs w:val="24"/>
          <w:lang w:val="en" w:eastAsia="en-GB"/>
        </w:rPr>
        <w:t xml:space="preserve"> Policy</w:t>
      </w:r>
      <w:r w:rsidR="00BF3818">
        <w:rPr>
          <w:rFonts w:ascii="Arial" w:eastAsia="Times New Roman" w:hAnsi="Arial" w:cs="Arial"/>
          <w:color w:val="000000" w:themeColor="text1"/>
          <w:sz w:val="24"/>
          <w:szCs w:val="24"/>
          <w:lang w:val="en" w:eastAsia="en-GB"/>
        </w:rPr>
        <w:t xml:space="preserve"> and </w:t>
      </w:r>
      <w:r w:rsidR="00CF7FC7" w:rsidRPr="00F0682B">
        <w:rPr>
          <w:rFonts w:ascii="Arial" w:eastAsia="Times New Roman" w:hAnsi="Arial" w:cs="Arial"/>
          <w:color w:val="000000" w:themeColor="text1"/>
          <w:sz w:val="24"/>
          <w:szCs w:val="24"/>
          <w:lang w:val="en" w:eastAsia="en-GB"/>
        </w:rPr>
        <w:t>Code of Conduct.</w:t>
      </w:r>
    </w:p>
    <w:p w14:paraId="4CE1C693"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0C8BDB15" w14:textId="77777777" w:rsidR="00CF7FC7" w:rsidRPr="00F0682B" w:rsidRDefault="00CF7FC7" w:rsidP="00CF7FC7">
      <w:pPr>
        <w:spacing w:after="0" w:line="240" w:lineRule="auto"/>
        <w:rPr>
          <w:rFonts w:ascii="Arial" w:eastAsia="Times New Roman" w:hAnsi="Arial" w:cs="Arial"/>
          <w:color w:val="000000" w:themeColor="text1"/>
          <w:sz w:val="24"/>
          <w:szCs w:val="24"/>
          <w:lang w:val="en" w:eastAsia="en-GB"/>
        </w:rPr>
      </w:pPr>
      <w:r w:rsidRPr="00F0682B">
        <w:rPr>
          <w:rFonts w:ascii="Arial" w:eastAsia="Times New Roman" w:hAnsi="Arial" w:cs="Arial"/>
          <w:color w:val="000000" w:themeColor="text1"/>
          <w:sz w:val="24"/>
          <w:szCs w:val="24"/>
          <w:lang w:val="en" w:eastAsia="en-GB"/>
        </w:rPr>
        <w:t xml:space="preserve">However, all </w:t>
      </w:r>
      <w:r>
        <w:rPr>
          <w:rFonts w:ascii="Arial" w:eastAsia="Times New Roman" w:hAnsi="Arial" w:cs="Arial"/>
          <w:color w:val="000000" w:themeColor="text1"/>
          <w:sz w:val="24"/>
          <w:szCs w:val="24"/>
          <w:lang w:val="en" w:eastAsia="en-GB"/>
        </w:rPr>
        <w:t>s</w:t>
      </w:r>
      <w:r w:rsidRPr="00F0682B">
        <w:rPr>
          <w:rFonts w:ascii="Arial" w:eastAsia="Times New Roman" w:hAnsi="Arial" w:cs="Arial"/>
          <w:color w:val="000000" w:themeColor="text1"/>
          <w:sz w:val="24"/>
          <w:szCs w:val="24"/>
          <w:lang w:val="en" w:eastAsia="en-GB"/>
        </w:rPr>
        <w:t xml:space="preserve">chools may face things going wrong from time to time, or of unknowingly </w:t>
      </w:r>
      <w:proofErr w:type="spellStart"/>
      <w:r w:rsidRPr="00F0682B">
        <w:rPr>
          <w:rFonts w:ascii="Arial" w:eastAsia="Times New Roman" w:hAnsi="Arial" w:cs="Arial"/>
          <w:color w:val="000000" w:themeColor="text1"/>
          <w:sz w:val="24"/>
          <w:szCs w:val="24"/>
          <w:lang w:val="en" w:eastAsia="en-GB"/>
        </w:rPr>
        <w:t>harbouring</w:t>
      </w:r>
      <w:proofErr w:type="spellEnd"/>
      <w:r w:rsidRPr="00F0682B">
        <w:rPr>
          <w:rFonts w:ascii="Arial" w:eastAsia="Times New Roman" w:hAnsi="Arial" w:cs="Arial"/>
          <w:color w:val="000000" w:themeColor="text1"/>
          <w:sz w:val="24"/>
          <w:szCs w:val="24"/>
          <w:lang w:val="en" w:eastAsia="en-GB"/>
        </w:rPr>
        <w:t xml:space="preserve"> illegal or unethical conduct. </w:t>
      </w:r>
      <w:r w:rsidRPr="00F0682B">
        <w:rPr>
          <w:rFonts w:ascii="Arial" w:eastAsia="Times New Roman" w:hAnsi="Arial" w:cs="Arial"/>
          <w:b/>
          <w:color w:val="000000" w:themeColor="text1"/>
          <w:sz w:val="24"/>
          <w:szCs w:val="24"/>
          <w:lang w:val="en" w:eastAsia="en-GB"/>
        </w:rPr>
        <w:t>A culture of openness, accountability and vigilance from all staff</w:t>
      </w:r>
      <w:r w:rsidRPr="00F0682B">
        <w:rPr>
          <w:rFonts w:ascii="Arial" w:eastAsia="Times New Roman" w:hAnsi="Arial" w:cs="Arial"/>
          <w:color w:val="000000" w:themeColor="text1"/>
          <w:sz w:val="24"/>
          <w:szCs w:val="24"/>
          <w:lang w:val="en" w:eastAsia="en-GB"/>
        </w:rPr>
        <w:t xml:space="preserve"> is essential in order to prevent such situations occurring or to address them when they do occur.</w:t>
      </w:r>
    </w:p>
    <w:p w14:paraId="6C607AC2"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4C526547" w14:textId="78123B1C" w:rsidR="00CF7FC7" w:rsidRDefault="00CF7FC7" w:rsidP="00CF7FC7">
      <w:pPr>
        <w:spacing w:after="0" w:line="240" w:lineRule="auto"/>
        <w:rPr>
          <w:rFonts w:ascii="Arial" w:eastAsia="Times New Roman" w:hAnsi="Arial" w:cs="Arial"/>
          <w:color w:val="000000"/>
          <w:sz w:val="24"/>
          <w:szCs w:val="24"/>
          <w:lang w:val="en" w:eastAsia="en-GB"/>
        </w:rPr>
      </w:pPr>
      <w:r w:rsidRPr="00F0682B">
        <w:rPr>
          <w:rFonts w:ascii="Arial" w:eastAsia="Times New Roman" w:hAnsi="Arial" w:cs="Arial"/>
          <w:color w:val="000000" w:themeColor="text1"/>
          <w:sz w:val="24"/>
          <w:szCs w:val="24"/>
          <w:lang w:val="en" w:eastAsia="en-GB"/>
        </w:rPr>
        <w:t>This policy is not a substitute for normal line management processes but an addition to them. Staff should always first consider using normal line management for raising concerns</w:t>
      </w:r>
      <w:r w:rsidR="00830F27">
        <w:rPr>
          <w:rFonts w:ascii="Arial" w:eastAsia="Times New Roman" w:hAnsi="Arial" w:cs="Arial"/>
          <w:color w:val="000000" w:themeColor="text1"/>
          <w:sz w:val="24"/>
          <w:szCs w:val="24"/>
          <w:lang w:val="en" w:eastAsia="en-GB"/>
        </w:rPr>
        <w:t>,</w:t>
      </w:r>
      <w:r w:rsidRPr="00F0682B">
        <w:rPr>
          <w:rFonts w:ascii="Arial" w:eastAsia="Times New Roman" w:hAnsi="Arial" w:cs="Arial"/>
          <w:color w:val="000000" w:themeColor="text1"/>
          <w:sz w:val="24"/>
          <w:szCs w:val="24"/>
          <w:lang w:val="en" w:eastAsia="en-GB"/>
        </w:rPr>
        <w:t xml:space="preserve"> particularly around issues to do with curriculum or general day to day school life. The line manager should always inform the Headteache</w:t>
      </w:r>
      <w:r w:rsidR="00830F27">
        <w:rPr>
          <w:rFonts w:ascii="Arial" w:eastAsia="Times New Roman" w:hAnsi="Arial" w:cs="Arial"/>
          <w:color w:val="000000" w:themeColor="text1"/>
          <w:sz w:val="24"/>
          <w:szCs w:val="24"/>
          <w:lang w:val="en" w:eastAsia="en-GB"/>
        </w:rPr>
        <w:t>r</w:t>
      </w:r>
      <w:r w:rsidRPr="00F0682B">
        <w:rPr>
          <w:rFonts w:ascii="Arial" w:eastAsia="Times New Roman" w:hAnsi="Arial" w:cs="Arial"/>
          <w:color w:val="000000" w:themeColor="text1"/>
          <w:sz w:val="24"/>
          <w:szCs w:val="24"/>
          <w:lang w:val="en" w:eastAsia="en-GB"/>
        </w:rPr>
        <w:t xml:space="preserve"> of any actions taken. When the issue is regarding someone’s conduct with children this MUST be shared directly with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This policy is only for the purpose of raising concerns about wrongdoing and is not a substitute or alternative for existing procedures such as the Grievance, Disciplinary </w:t>
      </w:r>
      <w:r w:rsidRPr="00EB6CAC">
        <w:rPr>
          <w:rFonts w:ascii="Arial" w:eastAsia="Times New Roman" w:hAnsi="Arial" w:cs="Arial"/>
          <w:color w:val="000000"/>
          <w:sz w:val="24"/>
          <w:szCs w:val="24"/>
          <w:lang w:val="en" w:eastAsia="en-GB"/>
        </w:rPr>
        <w:t xml:space="preserve">Procedures for </w:t>
      </w:r>
      <w:r w:rsidR="00830F27">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taff or the complaints procedure.</w:t>
      </w:r>
    </w:p>
    <w:p w14:paraId="100437ED"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0CE23E7E" w14:textId="5D0D1226" w:rsidR="00CF7FC7" w:rsidRPr="00B5278B" w:rsidRDefault="00CF7FC7" w:rsidP="00CF7FC7">
      <w:pPr>
        <w:spacing w:after="0" w:line="240" w:lineRule="auto"/>
        <w:rPr>
          <w:rFonts w:ascii="Arial" w:eastAsia="Times New Roman" w:hAnsi="Arial" w:cs="Arial"/>
          <w:color w:val="000000"/>
          <w:sz w:val="24"/>
          <w:szCs w:val="24"/>
          <w:lang w:val="en" w:eastAsia="en-GB"/>
        </w:rPr>
      </w:pPr>
      <w:r w:rsidRPr="00F0682B">
        <w:rPr>
          <w:rFonts w:ascii="Arial" w:eastAsia="Times New Roman" w:hAnsi="Arial" w:cs="Arial"/>
          <w:color w:val="000000" w:themeColor="text1"/>
          <w:sz w:val="24"/>
          <w:szCs w:val="24"/>
          <w:lang w:val="en" w:eastAsia="en-GB"/>
        </w:rPr>
        <w:t>This policy should only be used where all other existing internal procedures are felt to be inappropriate or when a member of staff, for whatever reason, feels inhibited in going through the normal line management. As an example, therefore, if a member of staff has a personal grievance, then it must be raised through the grievance procedure. The existence of this policy does not prevent staff from raising concerns through their trade union if they so wish. The policy is therefore not a route through which employees can raise concerns about mismanagement which may arise from weak management rather than malpractice</w:t>
      </w:r>
      <w:r>
        <w:rPr>
          <w:rFonts w:ascii="Arial" w:eastAsia="Times New Roman" w:hAnsi="Arial" w:cs="Arial"/>
          <w:color w:val="000000"/>
          <w:sz w:val="24"/>
          <w:szCs w:val="24"/>
          <w:lang w:val="en" w:eastAsia="en-GB"/>
        </w:rPr>
        <w:t>.</w:t>
      </w:r>
    </w:p>
    <w:p w14:paraId="5E840E83"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0B2D8DE9"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Aims of Policy</w:t>
      </w:r>
    </w:p>
    <w:p w14:paraId="6DA9E0B5" w14:textId="1B7285E8" w:rsidR="00CF7FC7" w:rsidRPr="00EB6CAC" w:rsidRDefault="00CF7FC7" w:rsidP="00CF7FC7">
      <w:pPr>
        <w:numPr>
          <w:ilvl w:val="0"/>
          <w:numId w:val="11"/>
        </w:numPr>
        <w:spacing w:before="100" w:beforeAutospacing="1" w:after="100" w:afterAutospacing="1"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To encourage</w:t>
      </w:r>
      <w:r>
        <w:rPr>
          <w:rFonts w:ascii="Arial" w:eastAsia="Times New Roman" w:hAnsi="Arial" w:cs="Arial"/>
          <w:color w:val="000000"/>
          <w:sz w:val="24"/>
          <w:szCs w:val="24"/>
          <w:lang w:val="en" w:eastAsia="en-GB"/>
        </w:rPr>
        <w:t xml:space="preserve"> </w:t>
      </w:r>
      <w:r w:rsidRPr="00264143">
        <w:rPr>
          <w:rFonts w:ascii="Arial" w:eastAsia="Times New Roman" w:hAnsi="Arial" w:cs="Arial"/>
          <w:sz w:val="24"/>
          <w:szCs w:val="24"/>
          <w:lang w:val="en" w:eastAsia="en-GB"/>
        </w:rPr>
        <w:t xml:space="preserve">and ensure </w:t>
      </w:r>
      <w:r w:rsidRPr="00EB6CAC">
        <w:rPr>
          <w:rFonts w:ascii="Arial" w:eastAsia="Times New Roman" w:hAnsi="Arial" w:cs="Arial"/>
          <w:color w:val="000000"/>
          <w:sz w:val="24"/>
          <w:szCs w:val="24"/>
          <w:lang w:val="en" w:eastAsia="en-GB"/>
        </w:rPr>
        <w:t xml:space="preserve">staff report suspected wrongdoing as soon as possible, in the knowledge that their concerns will be taken seriously and investigated as appropriate, and that their confidentiality will be respected </w:t>
      </w:r>
    </w:p>
    <w:p w14:paraId="291E8162" w14:textId="1387DE6A" w:rsidR="00CF7FC7" w:rsidRPr="00EB6CAC" w:rsidRDefault="00CF7FC7" w:rsidP="00CF7FC7">
      <w:pPr>
        <w:numPr>
          <w:ilvl w:val="0"/>
          <w:numId w:val="12"/>
        </w:numPr>
        <w:spacing w:before="100" w:beforeAutospacing="1" w:after="100" w:afterAutospacing="1"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To provide staff with guidance as to how to raise those concerns </w:t>
      </w:r>
    </w:p>
    <w:p w14:paraId="1256495F" w14:textId="5E6C46C6" w:rsidR="00CF7FC7" w:rsidRDefault="00CF7FC7" w:rsidP="00CF7FC7">
      <w:pPr>
        <w:numPr>
          <w:ilvl w:val="0"/>
          <w:numId w:val="13"/>
        </w:numPr>
        <w:spacing w:before="100" w:beforeAutospacing="1" w:after="100" w:afterAutospacing="1"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To reassure staff that they should be able to raise genuine concerns in good faith without fear of reprisals, even if they turn out to be a mistaken</w:t>
      </w:r>
    </w:p>
    <w:p w14:paraId="3C1C0EDA" w14:textId="77777777" w:rsidR="00830F27" w:rsidRPr="00264143" w:rsidRDefault="00830F27" w:rsidP="00830F27">
      <w:pPr>
        <w:spacing w:before="100" w:beforeAutospacing="1" w:after="100" w:afterAutospacing="1" w:line="240" w:lineRule="auto"/>
        <w:rPr>
          <w:rFonts w:ascii="Arial" w:eastAsia="Times New Roman" w:hAnsi="Arial" w:cs="Arial"/>
          <w:color w:val="000000"/>
          <w:sz w:val="24"/>
          <w:szCs w:val="24"/>
          <w:lang w:val="en" w:eastAsia="en-GB"/>
        </w:rPr>
      </w:pPr>
    </w:p>
    <w:p w14:paraId="134980E7" w14:textId="7AE3F198" w:rsidR="00CF7FC7" w:rsidRPr="00261792" w:rsidRDefault="00CF7FC7" w:rsidP="00CF7FC7">
      <w:pPr>
        <w:numPr>
          <w:ilvl w:val="0"/>
          <w:numId w:val="13"/>
        </w:numPr>
        <w:spacing w:before="100" w:beforeAutospacing="1" w:after="100" w:afterAutospacing="1" w:line="240" w:lineRule="auto"/>
        <w:ind w:left="0"/>
        <w:rPr>
          <w:rFonts w:ascii="Arial" w:eastAsia="Times New Roman" w:hAnsi="Arial" w:cs="Arial"/>
          <w:sz w:val="24"/>
          <w:szCs w:val="24"/>
          <w:lang w:val="en" w:eastAsia="en-GB"/>
        </w:rPr>
      </w:pPr>
      <w:r w:rsidRPr="00261792">
        <w:rPr>
          <w:rFonts w:ascii="Arial" w:eastAsia="Times New Roman" w:hAnsi="Arial" w:cs="Arial"/>
          <w:sz w:val="24"/>
          <w:szCs w:val="24"/>
          <w:lang w:val="en" w:eastAsia="en-GB"/>
        </w:rPr>
        <w:lastRenderedPageBreak/>
        <w:t>To ensure that all staff feel safe to raise any issue on a continuum of concern (including low-level concerns) immediately and directly to the Headteacher</w:t>
      </w:r>
    </w:p>
    <w:p w14:paraId="05E2EB06" w14:textId="72DFFF29" w:rsidR="00CF7FC7" w:rsidRPr="00EB6CAC" w:rsidRDefault="00CF7FC7" w:rsidP="00CF7FC7">
      <w:pPr>
        <w:spacing w:after="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This p</w:t>
      </w:r>
      <w:r w:rsidRPr="00EB6CAC">
        <w:rPr>
          <w:rFonts w:ascii="Arial" w:eastAsia="Times New Roman" w:hAnsi="Arial" w:cs="Arial"/>
          <w:color w:val="000000"/>
          <w:sz w:val="24"/>
          <w:szCs w:val="24"/>
          <w:lang w:val="en" w:eastAsia="en-GB"/>
        </w:rPr>
        <w:t xml:space="preserve">olicy takes account of the Whistleblowing Arrangements Code of Practice issued by the British Standards </w:t>
      </w:r>
      <w:r w:rsidRPr="0035690D">
        <w:rPr>
          <w:rFonts w:ascii="Arial" w:eastAsia="Times New Roman" w:hAnsi="Arial" w:cs="Arial"/>
          <w:sz w:val="24"/>
          <w:szCs w:val="24"/>
          <w:lang w:val="en" w:eastAsia="en-GB"/>
        </w:rPr>
        <w:t xml:space="preserve">Institute and Protect </w:t>
      </w:r>
      <w:r>
        <w:rPr>
          <w:rFonts w:ascii="Arial" w:eastAsia="Times New Roman" w:hAnsi="Arial" w:cs="Arial"/>
          <w:sz w:val="24"/>
          <w:szCs w:val="24"/>
          <w:lang w:val="en" w:eastAsia="en-GB"/>
        </w:rPr>
        <w:t xml:space="preserve">- </w:t>
      </w:r>
      <w:r w:rsidRPr="0035690D">
        <w:rPr>
          <w:rFonts w:ascii="Arial" w:eastAsia="Times New Roman" w:hAnsi="Arial" w:cs="Arial"/>
          <w:sz w:val="24"/>
          <w:szCs w:val="24"/>
          <w:lang w:val="en" w:eastAsia="en-GB"/>
        </w:rPr>
        <w:t>speak up</w:t>
      </w:r>
      <w:r w:rsidR="007137DA">
        <w:rPr>
          <w:rFonts w:ascii="Arial" w:eastAsia="Times New Roman" w:hAnsi="Arial" w:cs="Arial"/>
          <w:sz w:val="24"/>
          <w:szCs w:val="24"/>
          <w:lang w:val="en" w:eastAsia="en-GB"/>
        </w:rPr>
        <w:t>,</w:t>
      </w:r>
      <w:r w:rsidRPr="0035690D">
        <w:rPr>
          <w:rFonts w:ascii="Arial" w:eastAsia="Times New Roman" w:hAnsi="Arial" w:cs="Arial"/>
          <w:sz w:val="24"/>
          <w:szCs w:val="24"/>
          <w:lang w:val="en" w:eastAsia="en-GB"/>
        </w:rPr>
        <w:t xml:space="preserve"> stop harm.</w:t>
      </w:r>
    </w:p>
    <w:p w14:paraId="6D5EF522"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This P</w:t>
      </w:r>
      <w:r w:rsidRPr="00EB6CAC">
        <w:rPr>
          <w:rFonts w:ascii="Arial" w:eastAsia="Times New Roman" w:hAnsi="Arial" w:cs="Arial"/>
          <w:color w:val="000000"/>
          <w:sz w:val="24"/>
          <w:szCs w:val="24"/>
          <w:lang w:val="en" w:eastAsia="en-GB"/>
        </w:rPr>
        <w:t xml:space="preserve">olicy does not form part of an employee’s contract of employment and is not intended to have contractual effect. It is provided for guidance to all members of staff at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and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chool reserves the right to amend its content at any time.</w:t>
      </w:r>
    </w:p>
    <w:p w14:paraId="6EEEFCC7"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w:t>
      </w:r>
    </w:p>
    <w:p w14:paraId="61645FFE" w14:textId="77777777" w:rsidR="00CF7FC7"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This </w:t>
      </w:r>
      <w:r>
        <w:rPr>
          <w:rFonts w:ascii="Arial" w:eastAsia="Times New Roman" w:hAnsi="Arial" w:cs="Arial"/>
          <w:color w:val="000000"/>
          <w:sz w:val="24"/>
          <w:szCs w:val="24"/>
          <w:lang w:val="en" w:eastAsia="en-GB"/>
        </w:rPr>
        <w:t>p</w:t>
      </w:r>
      <w:r w:rsidRPr="00EB6CAC">
        <w:rPr>
          <w:rFonts w:ascii="Arial" w:eastAsia="Times New Roman" w:hAnsi="Arial" w:cs="Arial"/>
          <w:color w:val="000000"/>
          <w:sz w:val="24"/>
          <w:szCs w:val="24"/>
          <w:lang w:val="en" w:eastAsia="en-GB"/>
        </w:rPr>
        <w:t xml:space="preserve">olicy reflects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chool’s current practices and applies to all individuals working at all levels of the </w:t>
      </w:r>
      <w:proofErr w:type="spellStart"/>
      <w:r w:rsidRPr="00EB6CAC">
        <w:rPr>
          <w:rFonts w:ascii="Arial" w:eastAsia="Times New Roman" w:hAnsi="Arial" w:cs="Arial"/>
          <w:color w:val="000000"/>
          <w:sz w:val="24"/>
          <w:szCs w:val="24"/>
          <w:lang w:val="en" w:eastAsia="en-GB"/>
        </w:rPr>
        <w:t>organisation</w:t>
      </w:r>
      <w:proofErr w:type="spellEnd"/>
      <w:r w:rsidRPr="00EB6CAC">
        <w:rPr>
          <w:rFonts w:ascii="Arial" w:eastAsia="Times New Roman" w:hAnsi="Arial" w:cs="Arial"/>
          <w:color w:val="000000"/>
          <w:sz w:val="24"/>
          <w:szCs w:val="24"/>
          <w:lang w:val="en" w:eastAsia="en-GB"/>
        </w:rPr>
        <w:t>, including the Governors, Headteacher, members of the Senior Leadership Team, employees, consultants, contractors, trainees, part-time and fixed-term workers, casual and agency staff (collectively referred to as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taff” in this policy) </w:t>
      </w:r>
      <w:r w:rsidRPr="006847F5">
        <w:rPr>
          <w:rFonts w:ascii="Arial" w:eastAsia="Times New Roman" w:hAnsi="Arial" w:cs="Arial"/>
          <w:color w:val="000000" w:themeColor="text1"/>
          <w:sz w:val="24"/>
          <w:szCs w:val="24"/>
          <w:lang w:val="en" w:eastAsia="en-GB"/>
        </w:rPr>
        <w:t xml:space="preserve">and volunteers </w:t>
      </w:r>
      <w:r w:rsidRPr="00EB6CAC">
        <w:rPr>
          <w:rFonts w:ascii="Arial" w:eastAsia="Times New Roman" w:hAnsi="Arial" w:cs="Arial"/>
          <w:color w:val="000000"/>
          <w:sz w:val="24"/>
          <w:szCs w:val="24"/>
          <w:lang w:val="en" w:eastAsia="en-GB"/>
        </w:rPr>
        <w:t xml:space="preserve">who are advised to </w:t>
      </w:r>
      <w:proofErr w:type="spellStart"/>
      <w:r w:rsidRPr="00EB6CAC">
        <w:rPr>
          <w:rFonts w:ascii="Arial" w:eastAsia="Times New Roman" w:hAnsi="Arial" w:cs="Arial"/>
          <w:color w:val="000000"/>
          <w:sz w:val="24"/>
          <w:szCs w:val="24"/>
          <w:lang w:val="en" w:eastAsia="en-GB"/>
        </w:rPr>
        <w:t>familiarise</w:t>
      </w:r>
      <w:proofErr w:type="spellEnd"/>
      <w:r w:rsidRPr="00EB6CAC">
        <w:rPr>
          <w:rFonts w:ascii="Arial" w:eastAsia="Times New Roman" w:hAnsi="Arial" w:cs="Arial"/>
          <w:color w:val="000000"/>
          <w:sz w:val="24"/>
          <w:szCs w:val="24"/>
          <w:lang w:val="en" w:eastAsia="en-GB"/>
        </w:rPr>
        <w:t xml:space="preserve"> themselves with its content.</w:t>
      </w:r>
    </w:p>
    <w:p w14:paraId="62C37D4C"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00AAA747"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2DDFFA07"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 xml:space="preserve">What is </w:t>
      </w:r>
      <w:r>
        <w:rPr>
          <w:rFonts w:ascii="Arial" w:eastAsia="Times New Roman" w:hAnsi="Arial" w:cs="Arial"/>
          <w:b/>
          <w:bCs/>
          <w:color w:val="000000"/>
          <w:sz w:val="24"/>
          <w:szCs w:val="24"/>
          <w:lang w:val="en" w:eastAsia="en-GB"/>
        </w:rPr>
        <w:t>W</w:t>
      </w:r>
      <w:r w:rsidRPr="00EB6CAC">
        <w:rPr>
          <w:rFonts w:ascii="Arial" w:eastAsia="Times New Roman" w:hAnsi="Arial" w:cs="Arial"/>
          <w:b/>
          <w:bCs/>
          <w:color w:val="000000"/>
          <w:sz w:val="24"/>
          <w:szCs w:val="24"/>
          <w:lang w:val="en" w:eastAsia="en-GB"/>
        </w:rPr>
        <w:t>histleblowing?</w:t>
      </w:r>
    </w:p>
    <w:p w14:paraId="0487B0F8"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649CD194"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Whistleblowing is the disclosure of information which relates to suspected wrongdoing or dangers at work. This may include:</w:t>
      </w:r>
    </w:p>
    <w:p w14:paraId="6F20F4CA" w14:textId="164CAB41" w:rsidR="00CF7FC7" w:rsidRPr="00EB6CAC" w:rsidRDefault="00CF7FC7" w:rsidP="00F7025C">
      <w:pPr>
        <w:numPr>
          <w:ilvl w:val="0"/>
          <w:numId w:val="14"/>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criminal </w:t>
      </w:r>
      <w:proofErr w:type="gramStart"/>
      <w:r w:rsidRPr="00EB6CAC">
        <w:rPr>
          <w:rFonts w:ascii="Arial" w:eastAsia="Times New Roman" w:hAnsi="Arial" w:cs="Arial"/>
          <w:color w:val="000000"/>
          <w:sz w:val="24"/>
          <w:szCs w:val="24"/>
          <w:lang w:val="en" w:eastAsia="en-GB"/>
        </w:rPr>
        <w:t>activity;</w:t>
      </w:r>
      <w:proofErr w:type="gramEnd"/>
    </w:p>
    <w:p w14:paraId="5E5BDF9E" w14:textId="779F9D56" w:rsidR="00CF7FC7" w:rsidRPr="00EB6CAC" w:rsidRDefault="00CF7FC7" w:rsidP="00F7025C">
      <w:pPr>
        <w:numPr>
          <w:ilvl w:val="0"/>
          <w:numId w:val="15"/>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child protection and/or safeguarding concerns * See note at the end of this policy </w:t>
      </w:r>
    </w:p>
    <w:p w14:paraId="059EA285" w14:textId="16528AB2" w:rsidR="00CF7FC7" w:rsidRPr="00EB6CAC" w:rsidRDefault="00CF7FC7" w:rsidP="00F7025C">
      <w:pPr>
        <w:numPr>
          <w:ilvl w:val="0"/>
          <w:numId w:val="16"/>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miscarriages of </w:t>
      </w:r>
      <w:proofErr w:type="gramStart"/>
      <w:r w:rsidRPr="00EB6CAC">
        <w:rPr>
          <w:rFonts w:ascii="Arial" w:eastAsia="Times New Roman" w:hAnsi="Arial" w:cs="Arial"/>
          <w:color w:val="000000"/>
          <w:sz w:val="24"/>
          <w:szCs w:val="24"/>
          <w:lang w:val="en" w:eastAsia="en-GB"/>
        </w:rPr>
        <w:t>justice;</w:t>
      </w:r>
      <w:proofErr w:type="gramEnd"/>
    </w:p>
    <w:p w14:paraId="31CD6DEE" w14:textId="2FDA7587" w:rsidR="00CF7FC7" w:rsidRPr="00EB6CAC" w:rsidRDefault="00CF7FC7" w:rsidP="00F7025C">
      <w:pPr>
        <w:numPr>
          <w:ilvl w:val="0"/>
          <w:numId w:val="17"/>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danger to health and safety</w:t>
      </w:r>
    </w:p>
    <w:p w14:paraId="30FF2458" w14:textId="01C1D6EE" w:rsidR="00CF7FC7" w:rsidRPr="00EB6CAC" w:rsidRDefault="00CF7FC7" w:rsidP="00F7025C">
      <w:pPr>
        <w:numPr>
          <w:ilvl w:val="0"/>
          <w:numId w:val="18"/>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damage to the environment</w:t>
      </w:r>
    </w:p>
    <w:p w14:paraId="4722187D" w14:textId="045F0FA7" w:rsidR="00CF7FC7" w:rsidRPr="00EB6CAC" w:rsidRDefault="00CF7FC7" w:rsidP="00F7025C">
      <w:pPr>
        <w:numPr>
          <w:ilvl w:val="0"/>
          <w:numId w:val="19"/>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failure to comply with any legal or professional obligation or regulatory requirements </w:t>
      </w:r>
    </w:p>
    <w:p w14:paraId="0212490F" w14:textId="4DE82D12" w:rsidR="00CF7FC7" w:rsidRPr="00EB6CAC" w:rsidRDefault="00CF7FC7" w:rsidP="00F7025C">
      <w:pPr>
        <w:numPr>
          <w:ilvl w:val="0"/>
          <w:numId w:val="20"/>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financial fraud or mismanagement </w:t>
      </w:r>
    </w:p>
    <w:p w14:paraId="1289692B" w14:textId="673B0251" w:rsidR="00CF7FC7" w:rsidRPr="00EB6CAC" w:rsidRDefault="00CF7FC7" w:rsidP="00F7025C">
      <w:pPr>
        <w:numPr>
          <w:ilvl w:val="0"/>
          <w:numId w:val="21"/>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negligence</w:t>
      </w:r>
    </w:p>
    <w:p w14:paraId="3C944A40" w14:textId="484A720D" w:rsidR="00CF7FC7" w:rsidRPr="00EB6CAC" w:rsidRDefault="00CF7FC7" w:rsidP="00F7025C">
      <w:pPr>
        <w:numPr>
          <w:ilvl w:val="0"/>
          <w:numId w:val="22"/>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breach of the school’s internal policies and procedures including its Code of Conduct</w:t>
      </w:r>
    </w:p>
    <w:p w14:paraId="1FF14980" w14:textId="6B0636A2" w:rsidR="00CF7FC7" w:rsidRPr="00EB6CAC" w:rsidRDefault="00CF7FC7" w:rsidP="00F7025C">
      <w:pPr>
        <w:numPr>
          <w:ilvl w:val="0"/>
          <w:numId w:val="23"/>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conduct likely to damage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chool’s reputation </w:t>
      </w:r>
    </w:p>
    <w:p w14:paraId="069D7B96" w14:textId="686AE3DA" w:rsidR="00CF7FC7" w:rsidRPr="00EB6CAC" w:rsidRDefault="00CF7FC7" w:rsidP="00F7025C">
      <w:pPr>
        <w:numPr>
          <w:ilvl w:val="0"/>
          <w:numId w:val="24"/>
        </w:numPr>
        <w:spacing w:before="100" w:beforeAutospacing="1" w:after="0" w:line="240" w:lineRule="auto"/>
        <w:ind w:left="0"/>
        <w:rPr>
          <w:rFonts w:ascii="Arial" w:eastAsia="Times New Roman" w:hAnsi="Arial" w:cs="Arial"/>
          <w:color w:val="000000"/>
          <w:sz w:val="24"/>
          <w:szCs w:val="24"/>
          <w:lang w:val="en" w:eastAsia="en-GB"/>
        </w:rPr>
      </w:pPr>
      <w:proofErr w:type="spellStart"/>
      <w:r w:rsidRPr="00EB6CAC">
        <w:rPr>
          <w:rFonts w:ascii="Arial" w:eastAsia="Times New Roman" w:hAnsi="Arial" w:cs="Arial"/>
          <w:color w:val="000000"/>
          <w:sz w:val="24"/>
          <w:szCs w:val="24"/>
          <w:lang w:val="en" w:eastAsia="en-GB"/>
        </w:rPr>
        <w:t>unauthorised</w:t>
      </w:r>
      <w:proofErr w:type="spellEnd"/>
      <w:r w:rsidRPr="00EB6CAC">
        <w:rPr>
          <w:rFonts w:ascii="Arial" w:eastAsia="Times New Roman" w:hAnsi="Arial" w:cs="Arial"/>
          <w:color w:val="000000"/>
          <w:sz w:val="24"/>
          <w:szCs w:val="24"/>
          <w:lang w:val="en" w:eastAsia="en-GB"/>
        </w:rPr>
        <w:t xml:space="preserve"> disclosure of confidential information </w:t>
      </w:r>
    </w:p>
    <w:p w14:paraId="283EA4BB" w14:textId="68569123" w:rsidR="00F7025C" w:rsidRDefault="00CF7FC7" w:rsidP="00F7025C">
      <w:pPr>
        <w:numPr>
          <w:ilvl w:val="0"/>
          <w:numId w:val="25"/>
        </w:numPr>
        <w:spacing w:before="100" w:beforeAutospacing="1" w:after="0" w:line="240" w:lineRule="auto"/>
        <w:ind w:left="0"/>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the deliberate concealment of any of the above matters</w:t>
      </w:r>
    </w:p>
    <w:p w14:paraId="24B9C537" w14:textId="77777777" w:rsidR="00F7025C" w:rsidRPr="00F7025C" w:rsidRDefault="00F7025C" w:rsidP="00F7025C">
      <w:pPr>
        <w:spacing w:before="100" w:beforeAutospacing="1" w:after="0" w:line="240" w:lineRule="auto"/>
        <w:rPr>
          <w:rFonts w:ascii="Arial" w:eastAsia="Times New Roman" w:hAnsi="Arial" w:cs="Arial"/>
          <w:color w:val="000000"/>
          <w:sz w:val="24"/>
          <w:szCs w:val="24"/>
          <w:lang w:val="en" w:eastAsia="en-GB"/>
        </w:rPr>
      </w:pPr>
    </w:p>
    <w:p w14:paraId="405CAAB9" w14:textId="77777777" w:rsidR="007137DA"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A ‘whistleblower’ is a person who raises a genuine concern in good faith relating to any of the above. If you have any genuine concerns related to suspected </w:t>
      </w:r>
      <w:r w:rsidRPr="00EB6CAC">
        <w:rPr>
          <w:rFonts w:ascii="Arial" w:eastAsia="Times New Roman" w:hAnsi="Arial" w:cs="Arial"/>
          <w:color w:val="000000"/>
          <w:sz w:val="24"/>
          <w:szCs w:val="24"/>
          <w:lang w:val="en" w:eastAsia="en-GB"/>
        </w:rPr>
        <w:lastRenderedPageBreak/>
        <w:t xml:space="preserve">wrongdoing or danger affecting any of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chool’s activities (a whistleblowing concern) you should report it under this policy.</w:t>
      </w:r>
    </w:p>
    <w:p w14:paraId="464B5146" w14:textId="51EE5C6D" w:rsidR="00CF7FC7"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This policy should not be used for complaints relating to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taff’s own personal circumstances, such as the way you have been treated at work. In those cases, you should follow the Grievance Policy and Procedure.</w:t>
      </w:r>
    </w:p>
    <w:p w14:paraId="5279C1B8"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2409A123" w14:textId="042DF4C6" w:rsidR="00CF7FC7" w:rsidRPr="00F0682B" w:rsidRDefault="00CF7FC7" w:rsidP="00CF7FC7">
      <w:pPr>
        <w:spacing w:after="0" w:line="240" w:lineRule="auto"/>
        <w:rPr>
          <w:rFonts w:ascii="Arial" w:eastAsia="Times New Roman" w:hAnsi="Arial" w:cs="Arial"/>
          <w:color w:val="000000" w:themeColor="text1"/>
          <w:sz w:val="24"/>
          <w:szCs w:val="24"/>
          <w:lang w:val="en" w:eastAsia="en-GB"/>
        </w:rPr>
      </w:pPr>
      <w:r w:rsidRPr="00EB6CAC">
        <w:rPr>
          <w:rFonts w:ascii="Arial" w:eastAsia="Times New Roman" w:hAnsi="Arial" w:cs="Arial"/>
          <w:color w:val="000000"/>
          <w:sz w:val="24"/>
          <w:szCs w:val="24"/>
          <w:lang w:val="en" w:eastAsia="en-GB"/>
        </w:rPr>
        <w:t xml:space="preserve">If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taff are uncertain whether something is within the scope of this policy</w:t>
      </w:r>
      <w:r w:rsidR="007137DA">
        <w:rPr>
          <w:rFonts w:ascii="Arial" w:eastAsia="Times New Roman" w:hAnsi="Arial" w:cs="Arial"/>
          <w:color w:val="000000"/>
          <w:sz w:val="24"/>
          <w:szCs w:val="24"/>
          <w:lang w:val="en" w:eastAsia="en-GB"/>
        </w:rPr>
        <w:t>,</w:t>
      </w:r>
      <w:r w:rsidR="007137DA" w:rsidRPr="007137DA">
        <w:rPr>
          <w:rFonts w:ascii="Arial" w:eastAsia="Times New Roman" w:hAnsi="Arial" w:cs="Arial"/>
          <w:sz w:val="24"/>
          <w:szCs w:val="24"/>
          <w:lang w:val="en" w:eastAsia="en-GB"/>
        </w:rPr>
        <w:t xml:space="preserve"> </w:t>
      </w:r>
      <w:r w:rsidR="007137DA" w:rsidRPr="007137DA">
        <w:rPr>
          <w:rFonts w:ascii="Arial" w:eastAsia="Times New Roman" w:hAnsi="Arial" w:cs="Arial"/>
          <w:sz w:val="24"/>
          <w:szCs w:val="24"/>
          <w:lang w:val="en" w:eastAsia="en-GB"/>
        </w:rPr>
        <w:t xml:space="preserve">such as </w:t>
      </w:r>
      <w:proofErr w:type="gramStart"/>
      <w:r w:rsidR="007137DA" w:rsidRPr="007137DA">
        <w:rPr>
          <w:rFonts w:ascii="Arial" w:eastAsia="Times New Roman" w:hAnsi="Arial" w:cs="Arial"/>
          <w:sz w:val="24"/>
          <w:szCs w:val="24"/>
          <w:lang w:val="en" w:eastAsia="en-GB"/>
        </w:rPr>
        <w:t>low level</w:t>
      </w:r>
      <w:proofErr w:type="gramEnd"/>
      <w:r w:rsidR="007137DA" w:rsidRPr="007137DA">
        <w:rPr>
          <w:rFonts w:ascii="Arial" w:eastAsia="Times New Roman" w:hAnsi="Arial" w:cs="Arial"/>
          <w:sz w:val="24"/>
          <w:szCs w:val="24"/>
          <w:lang w:val="en" w:eastAsia="en-GB"/>
        </w:rPr>
        <w:t xml:space="preserve"> concerns or ‘niggles’</w:t>
      </w:r>
      <w:r w:rsidR="007137DA">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they should seek advice from the </w:t>
      </w:r>
      <w:r w:rsidR="00830F27" w:rsidRPr="007137DA">
        <w:rPr>
          <w:rFonts w:ascii="Arial" w:eastAsia="Times New Roman" w:hAnsi="Arial" w:cs="Arial"/>
          <w:sz w:val="24"/>
          <w:szCs w:val="24"/>
          <w:lang w:val="en" w:eastAsia="en-GB"/>
        </w:rPr>
        <w:t>Headteacher</w:t>
      </w:r>
      <w:r w:rsidRPr="007137DA">
        <w:rPr>
          <w:rFonts w:ascii="Arial" w:eastAsia="Times New Roman" w:hAnsi="Arial" w:cs="Arial"/>
          <w:sz w:val="24"/>
          <w:szCs w:val="24"/>
          <w:lang w:val="en" w:eastAsia="en-GB"/>
        </w:rPr>
        <w:t xml:space="preserve"> and </w:t>
      </w:r>
      <w:r w:rsidRPr="00F0682B">
        <w:rPr>
          <w:rFonts w:ascii="Arial" w:eastAsia="Times New Roman" w:hAnsi="Arial" w:cs="Arial"/>
          <w:color w:val="000000" w:themeColor="text1"/>
          <w:sz w:val="24"/>
          <w:szCs w:val="24"/>
          <w:lang w:val="en" w:eastAsia="en-GB"/>
        </w:rPr>
        <w:t xml:space="preserve">if the matter </w:t>
      </w:r>
      <w:proofErr w:type="gramStart"/>
      <w:r w:rsidRPr="00F0682B">
        <w:rPr>
          <w:rFonts w:ascii="Arial" w:eastAsia="Times New Roman" w:hAnsi="Arial" w:cs="Arial"/>
          <w:color w:val="000000" w:themeColor="text1"/>
          <w:sz w:val="24"/>
          <w:szCs w:val="24"/>
          <w:lang w:val="en" w:eastAsia="en-GB"/>
        </w:rPr>
        <w:t>is in relation</w:t>
      </w:r>
      <w:proofErr w:type="gramEnd"/>
      <w:r w:rsidRPr="00F0682B">
        <w:rPr>
          <w:rFonts w:ascii="Arial" w:eastAsia="Times New Roman" w:hAnsi="Arial" w:cs="Arial"/>
          <w:color w:val="000000" w:themeColor="text1"/>
          <w:sz w:val="24"/>
          <w:szCs w:val="24"/>
          <w:lang w:val="en" w:eastAsia="en-GB"/>
        </w:rPr>
        <w:t xml:space="preserve"> to an alleged wrongdoing by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then </w:t>
      </w:r>
      <w:r>
        <w:rPr>
          <w:rFonts w:ascii="Arial" w:eastAsia="Times New Roman" w:hAnsi="Arial" w:cs="Arial"/>
          <w:color w:val="000000" w:themeColor="text1"/>
          <w:sz w:val="24"/>
          <w:szCs w:val="24"/>
          <w:lang w:val="en" w:eastAsia="en-GB"/>
        </w:rPr>
        <w:t>s</w:t>
      </w:r>
      <w:r w:rsidRPr="00F0682B">
        <w:rPr>
          <w:rFonts w:ascii="Arial" w:eastAsia="Times New Roman" w:hAnsi="Arial" w:cs="Arial"/>
          <w:color w:val="000000" w:themeColor="text1"/>
          <w:sz w:val="24"/>
          <w:szCs w:val="24"/>
          <w:lang w:val="en" w:eastAsia="en-GB"/>
        </w:rPr>
        <w:t xml:space="preserve">taff </w:t>
      </w:r>
      <w:r w:rsidRPr="00264143">
        <w:rPr>
          <w:rFonts w:ascii="Arial" w:eastAsia="Times New Roman" w:hAnsi="Arial" w:cs="Arial"/>
          <w:sz w:val="24"/>
          <w:szCs w:val="24"/>
          <w:lang w:val="en" w:eastAsia="en-GB"/>
        </w:rPr>
        <w:t xml:space="preserve">should inform the </w:t>
      </w:r>
      <w:r w:rsidRPr="001470D4">
        <w:rPr>
          <w:rFonts w:ascii="Arial" w:eastAsia="Times New Roman" w:hAnsi="Arial" w:cs="Arial"/>
          <w:color w:val="000000" w:themeColor="text1"/>
          <w:sz w:val="24"/>
          <w:szCs w:val="24"/>
          <w:lang w:val="en" w:eastAsia="en-GB"/>
        </w:rPr>
        <w:t xml:space="preserve">Chair </w:t>
      </w:r>
      <w:r w:rsidRPr="00F0682B">
        <w:rPr>
          <w:rFonts w:ascii="Arial" w:eastAsia="Times New Roman" w:hAnsi="Arial" w:cs="Arial"/>
          <w:color w:val="000000" w:themeColor="text1"/>
          <w:sz w:val="24"/>
          <w:szCs w:val="24"/>
          <w:lang w:val="en" w:eastAsia="en-GB"/>
        </w:rPr>
        <w:t>of Governors. </w:t>
      </w:r>
      <w:r w:rsidR="008F772C">
        <w:rPr>
          <w:rFonts w:ascii="Arial" w:eastAsia="Times New Roman" w:hAnsi="Arial" w:cs="Arial"/>
          <w:color w:val="FF0000"/>
          <w:sz w:val="24"/>
          <w:szCs w:val="24"/>
          <w:lang w:val="en" w:eastAsia="en-GB"/>
        </w:rPr>
        <w:t xml:space="preserve"> </w:t>
      </w:r>
      <w:r w:rsidRPr="00F0682B">
        <w:rPr>
          <w:rFonts w:ascii="Arial" w:eastAsia="Times New Roman" w:hAnsi="Arial" w:cs="Arial"/>
          <w:color w:val="000000" w:themeColor="text1"/>
          <w:sz w:val="24"/>
          <w:szCs w:val="24"/>
          <w:lang w:val="en" w:eastAsia="en-GB"/>
        </w:rPr>
        <w:t xml:space="preserve">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’s advice may be sought at any time and the line manager</w:t>
      </w:r>
      <w:r w:rsidR="007137DA">
        <w:rPr>
          <w:rFonts w:ascii="Arial" w:eastAsia="Times New Roman" w:hAnsi="Arial" w:cs="Arial"/>
          <w:color w:val="000000" w:themeColor="text1"/>
          <w:sz w:val="24"/>
          <w:szCs w:val="24"/>
          <w:lang w:val="en" w:eastAsia="en-GB"/>
        </w:rPr>
        <w:t>,</w:t>
      </w:r>
      <w:r w:rsidRPr="00F0682B">
        <w:rPr>
          <w:rFonts w:ascii="Arial" w:eastAsia="Times New Roman" w:hAnsi="Arial" w:cs="Arial"/>
          <w:color w:val="000000" w:themeColor="text1"/>
          <w:sz w:val="24"/>
          <w:szCs w:val="24"/>
          <w:lang w:val="en" w:eastAsia="en-GB"/>
        </w:rPr>
        <w:t xml:space="preserve"> who may receive information first regarding another member of staff</w:t>
      </w:r>
      <w:r w:rsidR="007137DA">
        <w:rPr>
          <w:rFonts w:ascii="Arial" w:eastAsia="Times New Roman" w:hAnsi="Arial" w:cs="Arial"/>
          <w:color w:val="000000" w:themeColor="text1"/>
          <w:sz w:val="24"/>
          <w:szCs w:val="24"/>
          <w:lang w:val="en" w:eastAsia="en-GB"/>
        </w:rPr>
        <w:t>,</w:t>
      </w:r>
      <w:r w:rsidRPr="00F0682B">
        <w:rPr>
          <w:rFonts w:ascii="Arial" w:eastAsia="Times New Roman" w:hAnsi="Arial" w:cs="Arial"/>
          <w:color w:val="000000" w:themeColor="text1"/>
          <w:sz w:val="24"/>
          <w:szCs w:val="24"/>
          <w:lang w:val="en" w:eastAsia="en-GB"/>
        </w:rPr>
        <w:t xml:space="preserve"> must always keep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informed of any </w:t>
      </w:r>
      <w:r w:rsidRPr="008335C5">
        <w:rPr>
          <w:rFonts w:ascii="Arial" w:eastAsia="Times New Roman" w:hAnsi="Arial" w:cs="Arial"/>
          <w:color w:val="000000" w:themeColor="text1"/>
          <w:sz w:val="24"/>
          <w:szCs w:val="24"/>
          <w:lang w:val="en" w:eastAsia="en-GB"/>
        </w:rPr>
        <w:t>actions taken.</w:t>
      </w:r>
    </w:p>
    <w:p w14:paraId="207787C5" w14:textId="77777777" w:rsidR="00CF7FC7" w:rsidRPr="00F0682B" w:rsidRDefault="00CF7FC7" w:rsidP="00CF7FC7">
      <w:pPr>
        <w:spacing w:after="0" w:line="240" w:lineRule="auto"/>
        <w:rPr>
          <w:rFonts w:ascii="Arial" w:eastAsia="Times New Roman" w:hAnsi="Arial" w:cs="Arial"/>
          <w:color w:val="000000" w:themeColor="text1"/>
          <w:sz w:val="24"/>
          <w:szCs w:val="24"/>
          <w:lang w:val="en" w:eastAsia="en-GB"/>
        </w:rPr>
      </w:pPr>
    </w:p>
    <w:p w14:paraId="24A0520E" w14:textId="77777777" w:rsidR="00CF7FC7" w:rsidRPr="00CF01FB" w:rsidRDefault="00CF7FC7" w:rsidP="00CF7FC7">
      <w:pPr>
        <w:spacing w:after="0" w:line="240" w:lineRule="auto"/>
        <w:rPr>
          <w:rFonts w:ascii="Arial" w:eastAsia="Times New Roman" w:hAnsi="Arial" w:cs="Arial"/>
          <w:color w:val="7030A0"/>
          <w:sz w:val="24"/>
          <w:szCs w:val="24"/>
          <w:lang w:val="en" w:eastAsia="en-GB"/>
        </w:rPr>
      </w:pPr>
      <w:r w:rsidRPr="00CF01FB">
        <w:rPr>
          <w:rFonts w:ascii="Arial" w:eastAsia="Times New Roman" w:hAnsi="Arial" w:cs="Arial"/>
          <w:color w:val="7030A0"/>
          <w:sz w:val="24"/>
          <w:szCs w:val="24"/>
          <w:lang w:val="en" w:eastAsia="en-GB"/>
        </w:rPr>
        <w:t> </w:t>
      </w:r>
    </w:p>
    <w:p w14:paraId="3578B37C" w14:textId="77777777" w:rsidR="00CF7FC7" w:rsidRPr="00ED11D4" w:rsidRDefault="00CF7FC7" w:rsidP="00CF7FC7">
      <w:pPr>
        <w:spacing w:after="0" w:line="240" w:lineRule="auto"/>
        <w:rPr>
          <w:rFonts w:ascii="Arial" w:eastAsia="Times New Roman" w:hAnsi="Arial" w:cs="Arial"/>
          <w:b/>
          <w:bCs/>
          <w:color w:val="7030A0"/>
          <w:sz w:val="24"/>
          <w:szCs w:val="24"/>
          <w:lang w:val="en" w:eastAsia="en-GB"/>
        </w:rPr>
      </w:pPr>
      <w:r w:rsidRPr="00EB6CAC">
        <w:rPr>
          <w:rFonts w:ascii="Arial" w:eastAsia="Times New Roman" w:hAnsi="Arial" w:cs="Arial"/>
          <w:b/>
          <w:bCs/>
          <w:color w:val="000000"/>
          <w:sz w:val="24"/>
          <w:szCs w:val="24"/>
          <w:lang w:val="en" w:eastAsia="en-GB"/>
        </w:rPr>
        <w:t xml:space="preserve">Raising a </w:t>
      </w:r>
      <w:r>
        <w:rPr>
          <w:rFonts w:ascii="Arial" w:eastAsia="Times New Roman" w:hAnsi="Arial" w:cs="Arial"/>
          <w:b/>
          <w:bCs/>
          <w:color w:val="000000"/>
          <w:sz w:val="24"/>
          <w:szCs w:val="24"/>
          <w:lang w:val="en" w:eastAsia="en-GB"/>
        </w:rPr>
        <w:t>W</w:t>
      </w:r>
      <w:r w:rsidRPr="00EB6CAC">
        <w:rPr>
          <w:rFonts w:ascii="Arial" w:eastAsia="Times New Roman" w:hAnsi="Arial" w:cs="Arial"/>
          <w:b/>
          <w:bCs/>
          <w:color w:val="000000"/>
          <w:sz w:val="24"/>
          <w:szCs w:val="24"/>
          <w:lang w:val="en" w:eastAsia="en-GB"/>
        </w:rPr>
        <w:t xml:space="preserve">histleblowing </w:t>
      </w:r>
      <w:r>
        <w:rPr>
          <w:rFonts w:ascii="Arial" w:eastAsia="Times New Roman" w:hAnsi="Arial" w:cs="Arial"/>
          <w:b/>
          <w:bCs/>
          <w:sz w:val="24"/>
          <w:szCs w:val="24"/>
          <w:lang w:val="en" w:eastAsia="en-GB"/>
        </w:rPr>
        <w:t>C</w:t>
      </w:r>
      <w:r w:rsidRPr="00261792">
        <w:rPr>
          <w:rFonts w:ascii="Arial" w:eastAsia="Times New Roman" w:hAnsi="Arial" w:cs="Arial"/>
          <w:b/>
          <w:bCs/>
          <w:sz w:val="24"/>
          <w:szCs w:val="24"/>
          <w:lang w:val="en" w:eastAsia="en-GB"/>
        </w:rPr>
        <w:t>oncern (</w:t>
      </w:r>
      <w:r>
        <w:rPr>
          <w:rFonts w:ascii="Arial" w:eastAsia="Times New Roman" w:hAnsi="Arial" w:cs="Arial"/>
          <w:b/>
          <w:bCs/>
          <w:sz w:val="24"/>
          <w:szCs w:val="24"/>
          <w:lang w:val="en" w:eastAsia="en-GB"/>
        </w:rPr>
        <w:t>N</w:t>
      </w:r>
      <w:r w:rsidRPr="00261792">
        <w:rPr>
          <w:rFonts w:ascii="Arial" w:eastAsia="Times New Roman" w:hAnsi="Arial" w:cs="Arial"/>
          <w:b/>
          <w:bCs/>
          <w:sz w:val="24"/>
          <w:szCs w:val="24"/>
          <w:lang w:val="en" w:eastAsia="en-GB"/>
        </w:rPr>
        <w:t>on-Safeguarding)</w:t>
      </w:r>
    </w:p>
    <w:p w14:paraId="728A7210"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4446BDBB" w14:textId="2A8DEFC1" w:rsidR="00CF7FC7" w:rsidRDefault="00CF7FC7" w:rsidP="00CF7FC7">
      <w:pPr>
        <w:spacing w:after="0" w:line="240" w:lineRule="auto"/>
        <w:rPr>
          <w:rFonts w:ascii="Arial" w:eastAsia="Times New Roman" w:hAnsi="Arial" w:cs="Arial"/>
          <w:color w:val="000000"/>
          <w:sz w:val="24"/>
          <w:szCs w:val="24"/>
          <w:lang w:val="en" w:eastAsia="en-GB"/>
        </w:rPr>
      </w:pPr>
      <w:r w:rsidRPr="00264143">
        <w:rPr>
          <w:rFonts w:ascii="Arial" w:eastAsia="Times New Roman" w:hAnsi="Arial" w:cs="Arial"/>
          <w:sz w:val="24"/>
          <w:szCs w:val="24"/>
          <w:lang w:val="en" w:eastAsia="en-GB"/>
        </w:rPr>
        <w:t>I</w:t>
      </w:r>
      <w:r w:rsidR="00926A91">
        <w:rPr>
          <w:rFonts w:ascii="Arial" w:eastAsia="Times New Roman" w:hAnsi="Arial" w:cs="Arial"/>
          <w:sz w:val="24"/>
          <w:szCs w:val="24"/>
          <w:lang w:val="en" w:eastAsia="en-GB"/>
        </w:rPr>
        <w:t xml:space="preserve">n Mill Lane Primary </w:t>
      </w:r>
      <w:r w:rsidRPr="00264143">
        <w:rPr>
          <w:rFonts w:ascii="Arial" w:eastAsia="Times New Roman" w:hAnsi="Arial" w:cs="Arial"/>
          <w:sz w:val="24"/>
          <w:szCs w:val="24"/>
          <w:lang w:val="en" w:eastAsia="en-GB"/>
        </w:rPr>
        <w:t xml:space="preserve">School, all staff must </w:t>
      </w:r>
      <w:r w:rsidRPr="00EB6CAC">
        <w:rPr>
          <w:rFonts w:ascii="Arial" w:eastAsia="Times New Roman" w:hAnsi="Arial" w:cs="Arial"/>
          <w:color w:val="000000"/>
          <w:sz w:val="24"/>
          <w:szCs w:val="24"/>
          <w:lang w:val="en" w:eastAsia="en-GB"/>
        </w:rPr>
        <w:t>raise any concerns with their Line Manager, speaking to them in person or putting the matter in writing if they prefer. They may be able to agree a way of resolving a concern quickly and effectively. In some cases, they may refer the matter to the Governing Body.</w:t>
      </w:r>
    </w:p>
    <w:p w14:paraId="68E99AC1"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64E2C690"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However, where the matter is more serious, or you feel that your Line Manager has not addressed your concern, or you prefer not to raise it with them for any reason, you should contact one of the following:</w:t>
      </w:r>
    </w:p>
    <w:p w14:paraId="6AE86417"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7F8E8AE7" w14:textId="4B32394D" w:rsidR="00CF7FC7" w:rsidRPr="00F7025C" w:rsidRDefault="00CF7FC7" w:rsidP="00CF7FC7">
      <w:pPr>
        <w:pStyle w:val="ListParagraph"/>
        <w:numPr>
          <w:ilvl w:val="0"/>
          <w:numId w:val="27"/>
        </w:numPr>
        <w:spacing w:after="0" w:line="240" w:lineRule="auto"/>
        <w:rPr>
          <w:rFonts w:ascii="Arial" w:eastAsia="Times New Roman" w:hAnsi="Arial" w:cs="Arial"/>
          <w:color w:val="000000"/>
          <w:sz w:val="24"/>
          <w:szCs w:val="24"/>
          <w:lang w:val="en" w:eastAsia="en-GB"/>
        </w:rPr>
      </w:pPr>
      <w:r w:rsidRPr="008335C5">
        <w:rPr>
          <w:rFonts w:ascii="Arial" w:eastAsia="Times New Roman" w:hAnsi="Arial" w:cs="Arial"/>
          <w:color w:val="000000"/>
          <w:sz w:val="24"/>
          <w:szCs w:val="24"/>
          <w:lang w:val="en" w:eastAsia="en-GB"/>
        </w:rPr>
        <w:t xml:space="preserve">The </w:t>
      </w:r>
      <w:r w:rsidR="00830F27" w:rsidRPr="008335C5">
        <w:rPr>
          <w:rFonts w:ascii="Arial" w:eastAsia="Times New Roman" w:hAnsi="Arial" w:cs="Arial"/>
          <w:color w:val="000000"/>
          <w:sz w:val="24"/>
          <w:szCs w:val="24"/>
          <w:lang w:val="en" w:eastAsia="en-GB"/>
        </w:rPr>
        <w:t>Headteacher</w:t>
      </w:r>
    </w:p>
    <w:p w14:paraId="1A73B5EF" w14:textId="223398CE" w:rsidR="00CF7FC7" w:rsidRPr="008335C5" w:rsidRDefault="00CF7FC7" w:rsidP="008335C5">
      <w:pPr>
        <w:pStyle w:val="ListParagraph"/>
        <w:numPr>
          <w:ilvl w:val="0"/>
          <w:numId w:val="27"/>
        </w:numPr>
        <w:spacing w:after="0" w:line="240" w:lineRule="auto"/>
        <w:rPr>
          <w:rFonts w:ascii="Arial" w:eastAsia="Times New Roman" w:hAnsi="Arial" w:cs="Arial"/>
          <w:color w:val="000000"/>
          <w:sz w:val="24"/>
          <w:szCs w:val="24"/>
          <w:lang w:val="en" w:eastAsia="en-GB"/>
        </w:rPr>
      </w:pPr>
      <w:r w:rsidRPr="008335C5">
        <w:rPr>
          <w:rFonts w:ascii="Arial" w:eastAsia="Times New Roman" w:hAnsi="Arial" w:cs="Arial"/>
          <w:sz w:val="24"/>
          <w:szCs w:val="24"/>
          <w:lang w:val="en" w:eastAsia="en-GB"/>
        </w:rPr>
        <w:t>The Chair of Governors</w:t>
      </w:r>
    </w:p>
    <w:p w14:paraId="64174898"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6C48E6F4" w14:textId="4DC2F4AC"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The </w:t>
      </w:r>
      <w:r w:rsidR="00830F27">
        <w:rPr>
          <w:rFonts w:ascii="Arial" w:eastAsia="Times New Roman" w:hAnsi="Arial" w:cs="Arial"/>
          <w:color w:val="000000"/>
          <w:sz w:val="24"/>
          <w:szCs w:val="24"/>
          <w:lang w:val="en" w:eastAsia="en-GB"/>
        </w:rPr>
        <w:t>Headteacher</w:t>
      </w:r>
      <w:r w:rsidRPr="00F0682B">
        <w:rPr>
          <w:rFonts w:ascii="Arial" w:eastAsia="Times New Roman" w:hAnsi="Arial" w:cs="Arial"/>
          <w:color w:val="000000" w:themeColor="text1"/>
          <w:sz w:val="24"/>
          <w:szCs w:val="24"/>
          <w:lang w:val="en" w:eastAsia="en-GB"/>
        </w:rPr>
        <w:t xml:space="preserve"> will arrange a meeting with the ‘whistleblower’ as soon as practicable to discuss their concern. They will record sufficient details to enable the matter to be thoroughly investigated. As a minimum</w:t>
      </w:r>
      <w:r w:rsidR="00926A91">
        <w:rPr>
          <w:rFonts w:ascii="Arial" w:eastAsia="Times New Roman" w:hAnsi="Arial" w:cs="Arial"/>
          <w:color w:val="000000" w:themeColor="text1"/>
          <w:sz w:val="24"/>
          <w:szCs w:val="24"/>
          <w:lang w:val="en" w:eastAsia="en-GB"/>
        </w:rPr>
        <w:t>,</w:t>
      </w:r>
      <w:r w:rsidRPr="00F0682B">
        <w:rPr>
          <w:rFonts w:ascii="Arial" w:eastAsia="Times New Roman" w:hAnsi="Arial" w:cs="Arial"/>
          <w:color w:val="000000" w:themeColor="text1"/>
          <w:sz w:val="24"/>
          <w:szCs w:val="24"/>
          <w:lang w:val="en" w:eastAsia="en-GB"/>
        </w:rPr>
        <w:t xml:space="preserve">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will record the name of the employee but also indicate whether the individual wishes his or her identity to remain confidential, if possible</w:t>
      </w:r>
      <w:r w:rsidR="00926A91">
        <w:rPr>
          <w:rFonts w:ascii="Arial" w:eastAsia="Times New Roman" w:hAnsi="Arial" w:cs="Arial"/>
          <w:color w:val="000000" w:themeColor="text1"/>
          <w:sz w:val="24"/>
          <w:szCs w:val="24"/>
          <w:lang w:val="en" w:eastAsia="en-GB"/>
        </w:rPr>
        <w:t>,</w:t>
      </w:r>
      <w:r w:rsidRPr="00F0682B">
        <w:rPr>
          <w:rFonts w:ascii="Arial" w:eastAsia="Times New Roman" w:hAnsi="Arial" w:cs="Arial"/>
          <w:color w:val="000000" w:themeColor="text1"/>
          <w:sz w:val="24"/>
          <w:szCs w:val="24"/>
          <w:lang w:val="en" w:eastAsia="en-GB"/>
        </w:rPr>
        <w:t xml:space="preserve"> and the nature of the concern. In some cases, it will not be possible to maintain confidentiality and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w:t>
      </w:r>
      <w:r w:rsidRPr="00EB6CAC">
        <w:rPr>
          <w:rFonts w:ascii="Arial" w:eastAsia="Times New Roman" w:hAnsi="Arial" w:cs="Arial"/>
          <w:color w:val="000000"/>
          <w:sz w:val="24"/>
          <w:szCs w:val="24"/>
          <w:lang w:val="en" w:eastAsia="en-GB"/>
        </w:rPr>
        <w:t>should explain this to the employee. In such instances the employee will have the choice of either withdrawing or agreeing to his/her identity becoming known to enable the concern to be effectively dealt with.</w:t>
      </w:r>
    </w:p>
    <w:p w14:paraId="43D10285"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445A871A"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Staff may bring a colleague or trade union representative to any meetings under this policy who must respect the confidentiality of the disclosure and any subsequent investigation.</w:t>
      </w:r>
    </w:p>
    <w:p w14:paraId="5FFDC1AA"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24FB9311"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The school will take notes and produce a written summary of the concern raised and provide the ‘whistleblower’ with a copy as soon as practicable after the meeting.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chool will also aim to give the ‘‘whistleblower’’ an indication of how it proposes to deal with the matter.</w:t>
      </w:r>
    </w:p>
    <w:p w14:paraId="6245B3C3"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270E2FB6"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0EFE2A5A" w14:textId="77777777" w:rsidR="008335C5" w:rsidRDefault="008335C5" w:rsidP="00CF7FC7">
      <w:pPr>
        <w:spacing w:after="0" w:line="240" w:lineRule="auto"/>
        <w:rPr>
          <w:rFonts w:ascii="Arial" w:eastAsia="Times New Roman" w:hAnsi="Arial" w:cs="Arial"/>
          <w:b/>
          <w:bCs/>
          <w:color w:val="000000"/>
          <w:sz w:val="24"/>
          <w:szCs w:val="24"/>
          <w:lang w:val="en" w:eastAsia="en-GB"/>
        </w:rPr>
      </w:pPr>
    </w:p>
    <w:p w14:paraId="1678DCF8" w14:textId="77777777" w:rsidR="008335C5" w:rsidRDefault="008335C5" w:rsidP="00CF7FC7">
      <w:pPr>
        <w:spacing w:after="0" w:line="240" w:lineRule="auto"/>
        <w:rPr>
          <w:rFonts w:ascii="Arial" w:eastAsia="Times New Roman" w:hAnsi="Arial" w:cs="Arial"/>
          <w:b/>
          <w:bCs/>
          <w:color w:val="000000"/>
          <w:sz w:val="24"/>
          <w:szCs w:val="24"/>
          <w:lang w:val="en" w:eastAsia="en-GB"/>
        </w:rPr>
      </w:pPr>
    </w:p>
    <w:p w14:paraId="6A8647DC" w14:textId="77777777" w:rsidR="008335C5" w:rsidRDefault="008335C5" w:rsidP="00CF7FC7">
      <w:pPr>
        <w:spacing w:after="0" w:line="240" w:lineRule="auto"/>
        <w:rPr>
          <w:rFonts w:ascii="Arial" w:eastAsia="Times New Roman" w:hAnsi="Arial" w:cs="Arial"/>
          <w:b/>
          <w:bCs/>
          <w:color w:val="000000"/>
          <w:sz w:val="24"/>
          <w:szCs w:val="24"/>
          <w:lang w:val="en" w:eastAsia="en-GB"/>
        </w:rPr>
      </w:pPr>
    </w:p>
    <w:p w14:paraId="664913DC"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Confidentiality</w:t>
      </w:r>
    </w:p>
    <w:p w14:paraId="1C8BC859"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3991C79D" w14:textId="5FBDB7C3" w:rsidR="00CF7FC7" w:rsidRPr="00EB6CAC" w:rsidRDefault="00CF7FC7" w:rsidP="00CF7FC7">
      <w:pPr>
        <w:spacing w:after="0" w:line="240" w:lineRule="auto"/>
        <w:rPr>
          <w:rFonts w:ascii="Arial" w:eastAsia="Times New Roman" w:hAnsi="Arial" w:cs="Arial"/>
          <w:color w:val="000000"/>
          <w:sz w:val="24"/>
          <w:szCs w:val="24"/>
          <w:lang w:val="en" w:eastAsia="en-GB"/>
        </w:rPr>
      </w:pPr>
      <w:r w:rsidRPr="00264143">
        <w:rPr>
          <w:rFonts w:ascii="Arial" w:eastAsia="Times New Roman" w:hAnsi="Arial" w:cs="Arial"/>
          <w:sz w:val="24"/>
          <w:szCs w:val="24"/>
          <w:lang w:val="en" w:eastAsia="en-GB"/>
        </w:rPr>
        <w:t>In</w:t>
      </w:r>
      <w:r w:rsidR="00926A91">
        <w:rPr>
          <w:rFonts w:ascii="Arial" w:eastAsia="Times New Roman" w:hAnsi="Arial" w:cs="Arial"/>
          <w:sz w:val="24"/>
          <w:szCs w:val="24"/>
          <w:lang w:val="en" w:eastAsia="en-GB"/>
        </w:rPr>
        <w:t xml:space="preserve"> Mill Lane Primary </w:t>
      </w:r>
      <w:r w:rsidRPr="00264143">
        <w:rPr>
          <w:rFonts w:ascii="Arial" w:eastAsia="Times New Roman" w:hAnsi="Arial" w:cs="Arial"/>
          <w:sz w:val="24"/>
          <w:szCs w:val="24"/>
          <w:lang w:val="en" w:eastAsia="en-GB"/>
        </w:rPr>
        <w:t xml:space="preserve">School all staff should feel </w:t>
      </w:r>
      <w:r w:rsidRPr="00EB6CAC">
        <w:rPr>
          <w:rFonts w:ascii="Arial" w:eastAsia="Times New Roman" w:hAnsi="Arial" w:cs="Arial"/>
          <w:color w:val="000000"/>
          <w:sz w:val="24"/>
          <w:szCs w:val="24"/>
          <w:lang w:val="en" w:eastAsia="en-GB"/>
        </w:rPr>
        <w:t xml:space="preserve">able to voice whistleblowing concerns openly under this policy. However, if a member of staff wants to raise his or her concern confidentially,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will endeavor to keep his or her </w:t>
      </w:r>
      <w:r w:rsidRPr="00264143">
        <w:rPr>
          <w:rFonts w:ascii="Arial" w:eastAsia="Times New Roman" w:hAnsi="Arial" w:cs="Arial"/>
          <w:sz w:val="24"/>
          <w:szCs w:val="24"/>
          <w:lang w:val="en" w:eastAsia="en-GB"/>
        </w:rPr>
        <w:t xml:space="preserve">identity confidential in </w:t>
      </w:r>
      <w:r w:rsidRPr="00EB6CAC">
        <w:rPr>
          <w:rFonts w:ascii="Arial" w:eastAsia="Times New Roman" w:hAnsi="Arial" w:cs="Arial"/>
          <w:color w:val="000000"/>
          <w:sz w:val="24"/>
          <w:szCs w:val="24"/>
          <w:lang w:val="en" w:eastAsia="en-GB"/>
        </w:rPr>
        <w:t>so far as it is possible to do so when following this policy and procedure. If it is necessary for anyone investigating that member of staff’s concern to know the ‘whistleblower’s</w:t>
      </w:r>
      <w:r>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identity,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chool will discuss this with the member of staff first.</w:t>
      </w:r>
    </w:p>
    <w:p w14:paraId="28A39E3D"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27FA5996"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does not encourage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taff to make disclosures anonymously. Proper investigation may be more difficult or impossible if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cannot obtain further information. It is also more difficult to establish whether any allegations are credible and </w:t>
      </w:r>
      <w:r>
        <w:rPr>
          <w:rFonts w:ascii="Arial" w:eastAsia="Times New Roman" w:hAnsi="Arial" w:cs="Arial"/>
          <w:color w:val="000000"/>
          <w:sz w:val="24"/>
          <w:szCs w:val="24"/>
          <w:lang w:val="en" w:eastAsia="en-GB"/>
        </w:rPr>
        <w:t>have been made in good faith. ‘W</w:t>
      </w:r>
      <w:r w:rsidRPr="00EB6CAC">
        <w:rPr>
          <w:rFonts w:ascii="Arial" w:eastAsia="Times New Roman" w:hAnsi="Arial" w:cs="Arial"/>
          <w:color w:val="000000"/>
          <w:sz w:val="24"/>
          <w:szCs w:val="24"/>
          <w:lang w:val="en" w:eastAsia="en-GB"/>
        </w:rPr>
        <w:t>histleblowers</w:t>
      </w:r>
      <w:r>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who are concerned about possible reprisals if their identity is revealed should come forward to one of the contacts listed above and appropriate measures can then be taken to preserve confidentiality.</w:t>
      </w:r>
    </w:p>
    <w:p w14:paraId="4A4B97A6"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51059212" w14:textId="0812267B"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If an individual misuses the policy and procedure</w:t>
      </w:r>
      <w:r w:rsidR="008335C5">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e.g. by making malicious or repeated unsubstantiated complaints against colleagues</w:t>
      </w:r>
      <w:r w:rsidR="008335C5">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this could give rise to action under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chool’s Disciplinary Procedure. If the </w:t>
      </w:r>
      <w:r w:rsidR="00830F27">
        <w:rPr>
          <w:rFonts w:ascii="Arial" w:eastAsia="Times New Roman" w:hAnsi="Arial" w:cs="Arial"/>
          <w:color w:val="000000"/>
          <w:sz w:val="24"/>
          <w:szCs w:val="24"/>
          <w:lang w:val="en" w:eastAsia="en-GB"/>
        </w:rPr>
        <w:t>Headteacher</w:t>
      </w:r>
      <w:r w:rsidRPr="00F0682B">
        <w:rPr>
          <w:rFonts w:ascii="Arial" w:eastAsia="Times New Roman" w:hAnsi="Arial" w:cs="Arial"/>
          <w:color w:val="000000" w:themeColor="text1"/>
          <w:sz w:val="24"/>
          <w:szCs w:val="24"/>
          <w:lang w:val="en" w:eastAsia="en-GB"/>
        </w:rPr>
        <w:t xml:space="preserve"> knows or has a suspicion that an employee comes into this category then s/he will take advice from the Chair of Governors who will help to determine w</w:t>
      </w:r>
      <w:r w:rsidRPr="00EB6CAC">
        <w:rPr>
          <w:rFonts w:ascii="Arial" w:eastAsia="Times New Roman" w:hAnsi="Arial" w:cs="Arial"/>
          <w:color w:val="000000"/>
          <w:sz w:val="24"/>
          <w:szCs w:val="24"/>
          <w:lang w:val="en" w:eastAsia="en-GB"/>
        </w:rPr>
        <w:t>hat action should be taken.</w:t>
      </w:r>
    </w:p>
    <w:p w14:paraId="5DC1A36A" w14:textId="3B5AE36C" w:rsidR="00CF7FC7"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If you are in any doubt, </w:t>
      </w:r>
      <w:r>
        <w:rPr>
          <w:rFonts w:ascii="Arial" w:eastAsia="Times New Roman" w:hAnsi="Arial" w:cs="Arial"/>
          <w:color w:val="000000"/>
          <w:sz w:val="24"/>
          <w:szCs w:val="24"/>
          <w:lang w:val="en" w:eastAsia="en-GB"/>
        </w:rPr>
        <w:t xml:space="preserve">you can seek advice from </w:t>
      </w:r>
      <w:r w:rsidRPr="0035690D">
        <w:rPr>
          <w:rFonts w:ascii="Arial" w:eastAsia="Times New Roman" w:hAnsi="Arial" w:cs="Arial"/>
          <w:sz w:val="24"/>
          <w:szCs w:val="24"/>
          <w:lang w:val="en" w:eastAsia="en-GB"/>
        </w:rPr>
        <w:t xml:space="preserve">Protect </w:t>
      </w:r>
      <w:r>
        <w:rPr>
          <w:rFonts w:ascii="Arial" w:eastAsia="Times New Roman" w:hAnsi="Arial" w:cs="Arial"/>
          <w:sz w:val="24"/>
          <w:szCs w:val="24"/>
          <w:lang w:val="en" w:eastAsia="en-GB"/>
        </w:rPr>
        <w:t xml:space="preserve">- </w:t>
      </w:r>
      <w:r w:rsidRPr="0035690D">
        <w:rPr>
          <w:rFonts w:ascii="Arial" w:eastAsia="Times New Roman" w:hAnsi="Arial" w:cs="Arial"/>
          <w:sz w:val="24"/>
          <w:szCs w:val="24"/>
          <w:lang w:val="en" w:eastAsia="en-GB"/>
        </w:rPr>
        <w:t>speak up</w:t>
      </w:r>
      <w:r w:rsidR="008335C5">
        <w:rPr>
          <w:rFonts w:ascii="Arial" w:eastAsia="Times New Roman" w:hAnsi="Arial" w:cs="Arial"/>
          <w:sz w:val="24"/>
          <w:szCs w:val="24"/>
          <w:lang w:val="en" w:eastAsia="en-GB"/>
        </w:rPr>
        <w:t>,</w:t>
      </w:r>
      <w:r w:rsidRPr="0035690D">
        <w:rPr>
          <w:rFonts w:ascii="Arial" w:eastAsia="Times New Roman" w:hAnsi="Arial" w:cs="Arial"/>
          <w:sz w:val="24"/>
          <w:szCs w:val="24"/>
          <w:lang w:val="en" w:eastAsia="en-GB"/>
        </w:rPr>
        <w:t xml:space="preserve"> stop harm</w:t>
      </w:r>
      <w:r>
        <w:rPr>
          <w:rFonts w:ascii="Arial" w:eastAsia="Times New Roman" w:hAnsi="Arial" w:cs="Arial"/>
          <w:sz w:val="24"/>
          <w:szCs w:val="24"/>
          <w:lang w:val="en" w:eastAsia="en-GB"/>
        </w:rPr>
        <w:t>,</w:t>
      </w:r>
      <w:r w:rsidRPr="0035690D">
        <w:rPr>
          <w:rFonts w:ascii="Arial" w:eastAsia="Times New Roman" w:hAnsi="Arial" w:cs="Arial"/>
          <w:sz w:val="24"/>
          <w:szCs w:val="24"/>
          <w:lang w:val="en" w:eastAsia="en-GB"/>
        </w:rPr>
        <w:t xml:space="preserve"> </w:t>
      </w:r>
      <w:r w:rsidRPr="00EB6CAC">
        <w:rPr>
          <w:rFonts w:ascii="Arial" w:eastAsia="Times New Roman" w:hAnsi="Arial" w:cs="Arial"/>
          <w:color w:val="000000"/>
          <w:sz w:val="24"/>
          <w:szCs w:val="24"/>
          <w:lang w:val="en" w:eastAsia="en-GB"/>
        </w:rPr>
        <w:t>the independent whistleblowing charity, who offer a confidential helpline. Their contact details are:</w:t>
      </w:r>
    </w:p>
    <w:p w14:paraId="68A70268"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6A143502" w14:textId="28D37C8E" w:rsidR="00CF7FC7" w:rsidRPr="0035690D" w:rsidRDefault="00CF7FC7" w:rsidP="00CF7FC7">
      <w:pPr>
        <w:spacing w:after="0" w:line="240" w:lineRule="auto"/>
        <w:rPr>
          <w:rFonts w:ascii="Arial" w:eastAsia="Times New Roman" w:hAnsi="Arial" w:cs="Arial"/>
          <w:sz w:val="24"/>
          <w:szCs w:val="24"/>
          <w:lang w:val="en" w:eastAsia="en-GB"/>
        </w:rPr>
      </w:pPr>
      <w:r w:rsidRPr="0035690D">
        <w:rPr>
          <w:rFonts w:ascii="Arial" w:eastAsia="Times New Roman" w:hAnsi="Arial" w:cs="Arial"/>
          <w:sz w:val="24"/>
          <w:szCs w:val="24"/>
          <w:lang w:val="en" w:eastAsia="en-GB"/>
        </w:rPr>
        <w:t>Protect - Speak Up</w:t>
      </w:r>
      <w:r w:rsidR="008335C5">
        <w:rPr>
          <w:rFonts w:ascii="Arial" w:eastAsia="Times New Roman" w:hAnsi="Arial" w:cs="Arial"/>
          <w:sz w:val="24"/>
          <w:szCs w:val="24"/>
          <w:lang w:val="en" w:eastAsia="en-GB"/>
        </w:rPr>
        <w:t>,</w:t>
      </w:r>
      <w:r w:rsidRPr="0035690D">
        <w:rPr>
          <w:rFonts w:ascii="Arial" w:eastAsia="Times New Roman" w:hAnsi="Arial" w:cs="Arial"/>
          <w:sz w:val="24"/>
          <w:szCs w:val="24"/>
          <w:lang w:val="en" w:eastAsia="en-GB"/>
        </w:rPr>
        <w:t xml:space="preserve"> Stop Harm </w:t>
      </w:r>
    </w:p>
    <w:p w14:paraId="244276C7" w14:textId="77777777" w:rsidR="00CF7FC7" w:rsidRPr="0035690D" w:rsidRDefault="00CF7FC7" w:rsidP="00CF7FC7">
      <w:pPr>
        <w:spacing w:after="0" w:line="240" w:lineRule="auto"/>
        <w:rPr>
          <w:rFonts w:ascii="Arial" w:eastAsia="Times New Roman" w:hAnsi="Arial" w:cs="Arial"/>
          <w:sz w:val="24"/>
          <w:szCs w:val="24"/>
          <w:lang w:val="en" w:eastAsia="en-GB"/>
        </w:rPr>
      </w:pPr>
      <w:r w:rsidRPr="0035690D">
        <w:rPr>
          <w:rFonts w:ascii="Arial" w:eastAsia="Times New Roman" w:hAnsi="Arial" w:cs="Arial"/>
          <w:sz w:val="24"/>
          <w:szCs w:val="24"/>
          <w:lang w:val="en" w:eastAsia="en-GB"/>
        </w:rPr>
        <w:t xml:space="preserve">Helpline </w:t>
      </w:r>
      <w:r w:rsidRPr="0035690D">
        <w:rPr>
          <w:rFonts w:ascii="Arial" w:hAnsi="Arial" w:cs="Arial"/>
          <w:b/>
          <w:bCs/>
          <w:sz w:val="24"/>
          <w:szCs w:val="24"/>
          <w:shd w:val="clear" w:color="auto" w:fill="FFFFFF"/>
        </w:rPr>
        <w:t>020</w:t>
      </w:r>
      <w:r w:rsidRPr="0035690D">
        <w:rPr>
          <w:rFonts w:ascii="Arial" w:hAnsi="Arial" w:cs="Arial"/>
          <w:b/>
          <w:bCs/>
          <w:sz w:val="24"/>
          <w:szCs w:val="24"/>
          <w:bdr w:val="none" w:sz="0" w:space="0" w:color="auto" w:frame="1"/>
          <w:shd w:val="clear" w:color="auto" w:fill="FFFFFF"/>
        </w:rPr>
        <w:t xml:space="preserve"> 3117 2520</w:t>
      </w:r>
    </w:p>
    <w:p w14:paraId="24D37D19" w14:textId="77777777" w:rsidR="00CF7FC7" w:rsidRPr="0035690D" w:rsidRDefault="00CF7FC7" w:rsidP="00CF7FC7">
      <w:pPr>
        <w:spacing w:after="0" w:line="240" w:lineRule="auto"/>
        <w:rPr>
          <w:rFonts w:ascii="Arial" w:eastAsia="Times New Roman" w:hAnsi="Arial" w:cs="Arial"/>
          <w:sz w:val="24"/>
          <w:szCs w:val="24"/>
          <w:lang w:val="en" w:eastAsia="en-GB"/>
        </w:rPr>
      </w:pPr>
      <w:r w:rsidRPr="0035690D">
        <w:rPr>
          <w:rFonts w:ascii="Arial" w:eastAsia="Times New Roman" w:hAnsi="Arial" w:cs="Arial"/>
          <w:sz w:val="24"/>
          <w:szCs w:val="24"/>
          <w:lang w:val="en" w:eastAsia="en-GB"/>
        </w:rPr>
        <w:t xml:space="preserve">Website </w:t>
      </w:r>
      <w:hyperlink r:id="rId11" w:history="1">
        <w:r w:rsidRPr="0035690D">
          <w:rPr>
            <w:rStyle w:val="Hyperlink"/>
            <w:rFonts w:ascii="Arial" w:hAnsi="Arial" w:cs="Arial"/>
            <w:sz w:val="24"/>
            <w:szCs w:val="24"/>
          </w:rPr>
          <w:t>https://protect-advice.org.uk/</w:t>
        </w:r>
      </w:hyperlink>
      <w:r>
        <w:t xml:space="preserve"> </w:t>
      </w:r>
    </w:p>
    <w:p w14:paraId="6072E286"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32692298"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 xml:space="preserve">Concerns </w:t>
      </w:r>
      <w:r>
        <w:rPr>
          <w:rFonts w:ascii="Arial" w:eastAsia="Times New Roman" w:hAnsi="Arial" w:cs="Arial"/>
          <w:b/>
          <w:bCs/>
          <w:color w:val="000000"/>
          <w:sz w:val="24"/>
          <w:szCs w:val="24"/>
          <w:lang w:val="en" w:eastAsia="en-GB"/>
        </w:rPr>
        <w:t>A</w:t>
      </w:r>
      <w:r w:rsidRPr="00EB6CAC">
        <w:rPr>
          <w:rFonts w:ascii="Arial" w:eastAsia="Times New Roman" w:hAnsi="Arial" w:cs="Arial"/>
          <w:b/>
          <w:bCs/>
          <w:color w:val="000000"/>
          <w:sz w:val="24"/>
          <w:szCs w:val="24"/>
          <w:lang w:val="en" w:eastAsia="en-GB"/>
        </w:rPr>
        <w:t>gainst Governors</w:t>
      </w:r>
    </w:p>
    <w:p w14:paraId="0660FAFD"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51896040" w14:textId="72A5990F"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If a concern against a Governor is received then this will be treated in the same way as any other concern</w:t>
      </w:r>
      <w:r w:rsidR="000A7B59">
        <w:rPr>
          <w:rFonts w:ascii="Arial" w:eastAsia="Times New Roman" w:hAnsi="Arial" w:cs="Arial"/>
          <w:color w:val="000000"/>
          <w:sz w:val="24"/>
          <w:szCs w:val="24"/>
          <w:lang w:val="en" w:eastAsia="en-GB"/>
        </w:rPr>
        <w:t xml:space="preserve"> and i</w:t>
      </w:r>
      <w:r w:rsidRPr="00EB6CAC">
        <w:rPr>
          <w:rFonts w:ascii="Arial" w:eastAsia="Times New Roman" w:hAnsi="Arial" w:cs="Arial"/>
          <w:color w:val="000000"/>
          <w:sz w:val="24"/>
          <w:szCs w:val="24"/>
          <w:lang w:val="en" w:eastAsia="en-GB"/>
        </w:rPr>
        <w:t>t will receive the same serious consideration. The concern will be raised by t</w:t>
      </w:r>
      <w:r>
        <w:rPr>
          <w:rFonts w:ascii="Arial" w:eastAsia="Times New Roman" w:hAnsi="Arial" w:cs="Arial"/>
          <w:color w:val="000000"/>
          <w:sz w:val="24"/>
          <w:szCs w:val="24"/>
          <w:lang w:val="en" w:eastAsia="en-GB"/>
        </w:rPr>
        <w:t>he Headteacher with the Chair</w:t>
      </w:r>
      <w:r w:rsidRPr="00EB6CAC">
        <w:rPr>
          <w:rFonts w:ascii="Arial" w:eastAsia="Times New Roman" w:hAnsi="Arial" w:cs="Arial"/>
          <w:color w:val="000000"/>
          <w:sz w:val="24"/>
          <w:szCs w:val="24"/>
          <w:lang w:val="en" w:eastAsia="en-GB"/>
        </w:rPr>
        <w:t xml:space="preserve"> of Governors who will decide how it should be dealt with.</w:t>
      </w:r>
    </w:p>
    <w:p w14:paraId="1E3E54C3"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58468AB0" w14:textId="4850685A" w:rsidR="00CF7FC7"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If the</w:t>
      </w:r>
      <w:r>
        <w:rPr>
          <w:rFonts w:ascii="Arial" w:eastAsia="Times New Roman" w:hAnsi="Arial" w:cs="Arial"/>
          <w:color w:val="000000"/>
          <w:sz w:val="24"/>
          <w:szCs w:val="24"/>
          <w:lang w:val="en" w:eastAsia="en-GB"/>
        </w:rPr>
        <w:t xml:space="preserve"> concern is against the Chair</w:t>
      </w:r>
      <w:r w:rsidRPr="00EB6CAC">
        <w:rPr>
          <w:rFonts w:ascii="Arial" w:eastAsia="Times New Roman" w:hAnsi="Arial" w:cs="Arial"/>
          <w:color w:val="000000"/>
          <w:sz w:val="24"/>
          <w:szCs w:val="24"/>
          <w:lang w:val="en" w:eastAsia="en-GB"/>
        </w:rPr>
        <w:t xml:space="preserve"> of Governors then clearly this process cannot be followed. In such circumstances, the concern will be taken directly to the Headteacher who will decide in consultation with the Headteacher and the </w:t>
      </w:r>
      <w:r w:rsidR="000A7B59">
        <w:rPr>
          <w:rFonts w:ascii="Arial" w:eastAsia="Times New Roman" w:hAnsi="Arial" w:cs="Arial"/>
          <w:color w:val="000000" w:themeColor="text1"/>
          <w:sz w:val="24"/>
          <w:szCs w:val="24"/>
          <w:lang w:val="en" w:eastAsia="en-GB"/>
        </w:rPr>
        <w:t xml:space="preserve">Vice </w:t>
      </w:r>
      <w:r w:rsidRPr="006847F5">
        <w:rPr>
          <w:rFonts w:ascii="Arial" w:eastAsia="Times New Roman" w:hAnsi="Arial" w:cs="Arial"/>
          <w:color w:val="000000" w:themeColor="text1"/>
          <w:sz w:val="24"/>
          <w:szCs w:val="24"/>
          <w:lang w:val="en" w:eastAsia="en-GB"/>
        </w:rPr>
        <w:t>Chair of Governors</w:t>
      </w:r>
      <w:r>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how it should be dealt with. In normal circumstances</w:t>
      </w:r>
      <w:r w:rsidR="000A7B59">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such a concern would be referred to the Department for Education for action.</w:t>
      </w:r>
    </w:p>
    <w:p w14:paraId="25437794"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284F22FD" w14:textId="4FC0238E" w:rsidR="00CF7FC7" w:rsidRDefault="00CF7FC7" w:rsidP="00CF7FC7">
      <w:pPr>
        <w:spacing w:after="0" w:line="240" w:lineRule="auto"/>
        <w:rPr>
          <w:rFonts w:ascii="Arial" w:eastAsia="Times New Roman" w:hAnsi="Arial" w:cs="Arial"/>
          <w:color w:val="000000"/>
          <w:sz w:val="24"/>
          <w:szCs w:val="24"/>
          <w:lang w:val="en" w:eastAsia="en-GB"/>
        </w:rPr>
      </w:pPr>
    </w:p>
    <w:p w14:paraId="1920D6C7" w14:textId="1BDC621E" w:rsidR="000A7B59" w:rsidRDefault="000A7B59" w:rsidP="00CF7FC7">
      <w:pPr>
        <w:spacing w:after="0" w:line="240" w:lineRule="auto"/>
        <w:rPr>
          <w:rFonts w:ascii="Arial" w:eastAsia="Times New Roman" w:hAnsi="Arial" w:cs="Arial"/>
          <w:color w:val="000000"/>
          <w:sz w:val="24"/>
          <w:szCs w:val="24"/>
          <w:lang w:val="en" w:eastAsia="en-GB"/>
        </w:rPr>
      </w:pPr>
    </w:p>
    <w:p w14:paraId="70ACD9DC" w14:textId="322EB945" w:rsidR="000A7B59" w:rsidRDefault="000A7B59" w:rsidP="00CF7FC7">
      <w:pPr>
        <w:spacing w:after="0" w:line="240" w:lineRule="auto"/>
        <w:rPr>
          <w:rFonts w:ascii="Arial" w:eastAsia="Times New Roman" w:hAnsi="Arial" w:cs="Arial"/>
          <w:color w:val="000000"/>
          <w:sz w:val="24"/>
          <w:szCs w:val="24"/>
          <w:lang w:val="en" w:eastAsia="en-GB"/>
        </w:rPr>
      </w:pPr>
    </w:p>
    <w:p w14:paraId="458658B8" w14:textId="4E065DB7" w:rsidR="000A7B59" w:rsidRDefault="000A7B59" w:rsidP="00CF7FC7">
      <w:pPr>
        <w:spacing w:after="0" w:line="240" w:lineRule="auto"/>
        <w:rPr>
          <w:rFonts w:ascii="Arial" w:eastAsia="Times New Roman" w:hAnsi="Arial" w:cs="Arial"/>
          <w:color w:val="000000"/>
          <w:sz w:val="24"/>
          <w:szCs w:val="24"/>
          <w:lang w:val="en" w:eastAsia="en-GB"/>
        </w:rPr>
      </w:pPr>
    </w:p>
    <w:p w14:paraId="65460B45" w14:textId="77777777" w:rsidR="000A7B59" w:rsidRDefault="000A7B59" w:rsidP="00CF7FC7">
      <w:pPr>
        <w:spacing w:after="0" w:line="240" w:lineRule="auto"/>
        <w:rPr>
          <w:rFonts w:ascii="Arial" w:eastAsia="Times New Roman" w:hAnsi="Arial" w:cs="Arial"/>
          <w:color w:val="000000"/>
          <w:sz w:val="24"/>
          <w:szCs w:val="24"/>
          <w:lang w:val="en" w:eastAsia="en-GB"/>
        </w:rPr>
      </w:pPr>
    </w:p>
    <w:p w14:paraId="7EFDFC8D"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70CEB9B6"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 xml:space="preserve">External </w:t>
      </w:r>
      <w:r>
        <w:rPr>
          <w:rFonts w:ascii="Arial" w:eastAsia="Times New Roman" w:hAnsi="Arial" w:cs="Arial"/>
          <w:b/>
          <w:bCs/>
          <w:color w:val="000000"/>
          <w:sz w:val="24"/>
          <w:szCs w:val="24"/>
          <w:lang w:val="en" w:eastAsia="en-GB"/>
        </w:rPr>
        <w:t>D</w:t>
      </w:r>
      <w:r w:rsidRPr="00EB6CAC">
        <w:rPr>
          <w:rFonts w:ascii="Arial" w:eastAsia="Times New Roman" w:hAnsi="Arial" w:cs="Arial"/>
          <w:b/>
          <w:bCs/>
          <w:color w:val="000000"/>
          <w:sz w:val="24"/>
          <w:szCs w:val="24"/>
          <w:lang w:val="en" w:eastAsia="en-GB"/>
        </w:rPr>
        <w:t>isclosures</w:t>
      </w:r>
    </w:p>
    <w:p w14:paraId="45B76B23"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2895E679"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The aim of this policy is to provide an internal mechanism for reporting, investigating and remedying any wrongdoing in the workplace. In most cases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taff should not find it necessary to alert anyone externally.</w:t>
      </w:r>
    </w:p>
    <w:p w14:paraId="19B771BF"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2D93724C" w14:textId="37B1B1EE" w:rsidR="00CF7FC7" w:rsidRPr="00F0682B" w:rsidRDefault="00CF7FC7" w:rsidP="00CF7FC7">
      <w:pPr>
        <w:spacing w:after="0" w:line="240" w:lineRule="auto"/>
        <w:rPr>
          <w:rFonts w:ascii="Arial" w:eastAsia="Times New Roman" w:hAnsi="Arial" w:cs="Arial"/>
          <w:color w:val="000000" w:themeColor="text1"/>
          <w:sz w:val="24"/>
          <w:szCs w:val="24"/>
          <w:lang w:val="en" w:eastAsia="en-GB"/>
        </w:rPr>
      </w:pPr>
      <w:r w:rsidRPr="00EB6CAC">
        <w:rPr>
          <w:rFonts w:ascii="Arial" w:eastAsia="Times New Roman" w:hAnsi="Arial" w:cs="Arial"/>
          <w:color w:val="000000"/>
          <w:sz w:val="24"/>
          <w:szCs w:val="24"/>
          <w:lang w:val="en" w:eastAsia="en-GB"/>
        </w:rPr>
        <w:t xml:space="preserve">The law </w:t>
      </w:r>
      <w:proofErr w:type="spellStart"/>
      <w:r w:rsidRPr="00EB6CAC">
        <w:rPr>
          <w:rFonts w:ascii="Arial" w:eastAsia="Times New Roman" w:hAnsi="Arial" w:cs="Arial"/>
          <w:color w:val="000000"/>
          <w:sz w:val="24"/>
          <w:szCs w:val="24"/>
          <w:lang w:val="en" w:eastAsia="en-GB"/>
        </w:rPr>
        <w:t>recognises</w:t>
      </w:r>
      <w:proofErr w:type="spellEnd"/>
      <w:r w:rsidRPr="00EB6CAC">
        <w:rPr>
          <w:rFonts w:ascii="Arial" w:eastAsia="Times New Roman" w:hAnsi="Arial" w:cs="Arial"/>
          <w:color w:val="000000"/>
          <w:sz w:val="24"/>
          <w:szCs w:val="24"/>
          <w:lang w:val="en" w:eastAsia="en-GB"/>
        </w:rPr>
        <w:t xml:space="preserve"> that in some circumstances it may be appropriate for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taff to report their concerns to an external body such as a regulator. It will very rarely</w:t>
      </w:r>
      <w:r w:rsidR="008335C5">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if ever</w:t>
      </w:r>
      <w:r w:rsidR="008335C5">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be appropriate</w:t>
      </w:r>
      <w:r>
        <w:rPr>
          <w:rFonts w:ascii="Arial" w:eastAsia="Times New Roman" w:hAnsi="Arial" w:cs="Arial"/>
          <w:color w:val="000000"/>
          <w:sz w:val="24"/>
          <w:szCs w:val="24"/>
          <w:lang w:val="en" w:eastAsia="en-GB"/>
        </w:rPr>
        <w:t xml:space="preserve"> to alert the media. </w:t>
      </w:r>
      <w:r w:rsidRPr="00F0682B">
        <w:rPr>
          <w:rFonts w:ascii="Arial" w:eastAsia="Times New Roman" w:hAnsi="Arial" w:cs="Arial"/>
          <w:color w:val="000000" w:themeColor="text1"/>
          <w:sz w:val="24"/>
          <w:szCs w:val="24"/>
          <w:lang w:val="en" w:eastAsia="en-GB"/>
        </w:rPr>
        <w:t>All staff are encouraged to seek advice before reporting a concern to anyone external. The independent whistleblowing charity, Public Concern at Work, operates a confidential helpline and holds a list of prescribed regulators for reporting certain types of concern.</w:t>
      </w:r>
    </w:p>
    <w:p w14:paraId="0C949325"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3ADDBB7F"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Whistleblowing concerns usually relate to the conduct of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taff, but they may sometimes relate to the actions of a third party, such as a service provider. The law allows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taff to raise a concern in good faith with a third party, where the member of staff reasonably believes it relates mainly to their actions or something that is legally their responsibility. However,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taff are encouraged to report such concerns internally first. Staff should contact one of the other individuals set out above for guidance.</w:t>
      </w:r>
    </w:p>
    <w:p w14:paraId="676ED4CC"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21E671E6"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 xml:space="preserve">If the matter of whistleblowing is against the ‘regime’ in school and therefore cannot be managed by senior leaders, then </w:t>
      </w:r>
      <w:r>
        <w:rPr>
          <w:rFonts w:ascii="Arial" w:eastAsia="Times New Roman" w:hAnsi="Arial" w:cs="Arial"/>
          <w:bCs/>
          <w:sz w:val="24"/>
          <w:szCs w:val="24"/>
          <w:lang w:val="en" w:eastAsia="en-GB"/>
        </w:rPr>
        <w:t>‘</w:t>
      </w:r>
      <w:r w:rsidRPr="00FF4EBE">
        <w:rPr>
          <w:rFonts w:ascii="Arial" w:eastAsia="Times New Roman" w:hAnsi="Arial" w:cs="Arial"/>
          <w:bCs/>
          <w:sz w:val="24"/>
          <w:szCs w:val="24"/>
          <w:lang w:val="en" w:eastAsia="en-GB"/>
        </w:rPr>
        <w:t>whistleblowers</w:t>
      </w:r>
      <w:r>
        <w:rPr>
          <w:rFonts w:ascii="Arial" w:eastAsia="Times New Roman" w:hAnsi="Arial" w:cs="Arial"/>
          <w:bCs/>
          <w:sz w:val="24"/>
          <w:szCs w:val="24"/>
          <w:lang w:val="en" w:eastAsia="en-GB"/>
        </w:rPr>
        <w:t>’</w:t>
      </w:r>
      <w:r w:rsidRPr="00FF4EBE">
        <w:rPr>
          <w:rFonts w:ascii="Arial" w:eastAsia="Times New Roman" w:hAnsi="Arial" w:cs="Arial"/>
          <w:bCs/>
          <w:sz w:val="24"/>
          <w:szCs w:val="24"/>
          <w:lang w:val="en" w:eastAsia="en-GB"/>
        </w:rPr>
        <w:t xml:space="preserve"> are advised to contact their Local Authority in the first instance. OFSTED may also be contacted directly.</w:t>
      </w:r>
    </w:p>
    <w:p w14:paraId="20AC4B97" w14:textId="77777777" w:rsidR="00CF7FC7" w:rsidRPr="00FF4EBE" w:rsidRDefault="00CF7FC7" w:rsidP="00CF7FC7">
      <w:pPr>
        <w:spacing w:after="0" w:line="240" w:lineRule="auto"/>
        <w:rPr>
          <w:rFonts w:ascii="Arial" w:eastAsia="Times New Roman" w:hAnsi="Arial" w:cs="Arial"/>
          <w:bCs/>
          <w:sz w:val="24"/>
          <w:szCs w:val="24"/>
          <w:lang w:val="en" w:eastAsia="en-GB"/>
        </w:rPr>
      </w:pPr>
    </w:p>
    <w:p w14:paraId="0CDC9AD4" w14:textId="77777777" w:rsidR="00CF7FC7" w:rsidRPr="00FF4EBE" w:rsidRDefault="00CF7FC7" w:rsidP="00CF7FC7">
      <w:pPr>
        <w:spacing w:after="0" w:line="240" w:lineRule="auto"/>
        <w:rPr>
          <w:rFonts w:ascii="Arial" w:eastAsia="Times New Roman" w:hAnsi="Arial" w:cs="Arial"/>
          <w:bCs/>
          <w:sz w:val="24"/>
          <w:szCs w:val="24"/>
          <w:lang w:val="en" w:eastAsia="en-GB"/>
        </w:rPr>
      </w:pPr>
    </w:p>
    <w:p w14:paraId="062C689F"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
          <w:bCs/>
          <w:sz w:val="24"/>
          <w:szCs w:val="24"/>
          <w:lang w:val="en" w:eastAsia="en-GB"/>
        </w:rPr>
        <w:t xml:space="preserve">Her </w:t>
      </w:r>
      <w:r>
        <w:rPr>
          <w:rFonts w:ascii="Arial" w:eastAsia="Times New Roman" w:hAnsi="Arial" w:cs="Arial"/>
          <w:b/>
          <w:bCs/>
          <w:sz w:val="24"/>
          <w:szCs w:val="24"/>
          <w:lang w:val="en" w:eastAsia="en-GB"/>
        </w:rPr>
        <w:t>M</w:t>
      </w:r>
      <w:r w:rsidRPr="00FF4EBE">
        <w:rPr>
          <w:rFonts w:ascii="Arial" w:eastAsia="Times New Roman" w:hAnsi="Arial" w:cs="Arial"/>
          <w:b/>
          <w:bCs/>
          <w:sz w:val="24"/>
          <w:szCs w:val="24"/>
          <w:lang w:val="en" w:eastAsia="en-GB"/>
        </w:rPr>
        <w:t xml:space="preserve">ajesty’s </w:t>
      </w:r>
      <w:r>
        <w:rPr>
          <w:rFonts w:ascii="Arial" w:eastAsia="Times New Roman" w:hAnsi="Arial" w:cs="Arial"/>
          <w:b/>
          <w:bCs/>
          <w:sz w:val="24"/>
          <w:szCs w:val="24"/>
          <w:lang w:val="en" w:eastAsia="en-GB"/>
        </w:rPr>
        <w:t>C</w:t>
      </w:r>
      <w:r w:rsidRPr="00FF4EBE">
        <w:rPr>
          <w:rFonts w:ascii="Arial" w:eastAsia="Times New Roman" w:hAnsi="Arial" w:cs="Arial"/>
          <w:b/>
          <w:bCs/>
          <w:sz w:val="24"/>
          <w:szCs w:val="24"/>
          <w:lang w:val="en" w:eastAsia="en-GB"/>
        </w:rPr>
        <w:t xml:space="preserve">hief </w:t>
      </w:r>
      <w:r>
        <w:rPr>
          <w:rFonts w:ascii="Arial" w:eastAsia="Times New Roman" w:hAnsi="Arial" w:cs="Arial"/>
          <w:b/>
          <w:bCs/>
          <w:sz w:val="24"/>
          <w:szCs w:val="24"/>
          <w:lang w:val="en" w:eastAsia="en-GB"/>
        </w:rPr>
        <w:t>I</w:t>
      </w:r>
      <w:r w:rsidRPr="00FF4EBE">
        <w:rPr>
          <w:rFonts w:ascii="Arial" w:eastAsia="Times New Roman" w:hAnsi="Arial" w:cs="Arial"/>
          <w:b/>
          <w:bCs/>
          <w:sz w:val="24"/>
          <w:szCs w:val="24"/>
          <w:lang w:val="en" w:eastAsia="en-GB"/>
        </w:rPr>
        <w:t>nspector of Education, Children’s Services and Skills (the chief inspector</w:t>
      </w:r>
      <w:r w:rsidRPr="00FF4EBE">
        <w:rPr>
          <w:rFonts w:ascii="Arial" w:eastAsia="Times New Roman" w:hAnsi="Arial" w:cs="Arial"/>
          <w:bCs/>
          <w:sz w:val="24"/>
          <w:szCs w:val="24"/>
          <w:lang w:val="en" w:eastAsia="en-GB"/>
        </w:rPr>
        <w:t>) about matters relating to the regulation and inspection of establishments and agencies for children’s social care services.</w:t>
      </w:r>
    </w:p>
    <w:p w14:paraId="70B658AD" w14:textId="77777777" w:rsidR="00CF7FC7" w:rsidRPr="00FF4EBE" w:rsidRDefault="00CF7FC7" w:rsidP="00CF7FC7">
      <w:pPr>
        <w:spacing w:after="0" w:line="240" w:lineRule="auto"/>
        <w:rPr>
          <w:rFonts w:ascii="Arial" w:eastAsia="Times New Roman" w:hAnsi="Arial" w:cs="Arial"/>
          <w:bCs/>
          <w:sz w:val="24"/>
          <w:szCs w:val="24"/>
          <w:lang w:val="en" w:eastAsia="en-GB"/>
        </w:rPr>
      </w:pPr>
    </w:p>
    <w:p w14:paraId="1E74D88A"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OFSTED</w:t>
      </w:r>
    </w:p>
    <w:p w14:paraId="03A3EAFF"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Piccadilly Gate</w:t>
      </w:r>
    </w:p>
    <w:p w14:paraId="427AE957"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Store Street</w:t>
      </w:r>
    </w:p>
    <w:p w14:paraId="00568AFF"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Manchester</w:t>
      </w:r>
    </w:p>
    <w:p w14:paraId="131F0AB1"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M1 2WD</w:t>
      </w:r>
    </w:p>
    <w:p w14:paraId="28E9E8AB"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0300 123 3155</w:t>
      </w:r>
    </w:p>
    <w:p w14:paraId="308FAB17" w14:textId="77777777" w:rsidR="00CF7FC7" w:rsidRPr="00FF4EBE" w:rsidRDefault="00CF7FC7" w:rsidP="00CF7FC7">
      <w:pPr>
        <w:spacing w:after="0" w:line="240" w:lineRule="auto"/>
        <w:rPr>
          <w:rFonts w:ascii="Arial" w:eastAsia="Times New Roman" w:hAnsi="Arial" w:cs="Arial"/>
          <w:bCs/>
          <w:sz w:val="24"/>
          <w:szCs w:val="24"/>
          <w:lang w:val="en" w:eastAsia="en-GB"/>
        </w:rPr>
      </w:pPr>
      <w:r w:rsidRPr="00FF4EBE">
        <w:rPr>
          <w:rFonts w:ascii="Arial" w:eastAsia="Times New Roman" w:hAnsi="Arial" w:cs="Arial"/>
          <w:bCs/>
          <w:sz w:val="24"/>
          <w:szCs w:val="24"/>
          <w:lang w:val="en" w:eastAsia="en-GB"/>
        </w:rPr>
        <w:t xml:space="preserve">Email: </w:t>
      </w:r>
      <w:hyperlink r:id="rId12" w:history="1">
        <w:r w:rsidRPr="00570A90">
          <w:rPr>
            <w:rStyle w:val="Hyperlink"/>
            <w:rFonts w:ascii="Arial" w:eastAsia="Times New Roman" w:hAnsi="Arial" w:cs="Arial"/>
            <w:bCs/>
            <w:sz w:val="24"/>
            <w:szCs w:val="24"/>
            <w:lang w:val="en" w:eastAsia="en-GB"/>
          </w:rPr>
          <w:t>whistleblowing@ofsted.gov.uk</w:t>
        </w:r>
      </w:hyperlink>
      <w:r>
        <w:rPr>
          <w:rFonts w:ascii="Arial" w:eastAsia="Times New Roman" w:hAnsi="Arial" w:cs="Arial"/>
          <w:bCs/>
          <w:sz w:val="24"/>
          <w:szCs w:val="24"/>
          <w:lang w:val="en" w:eastAsia="en-GB"/>
        </w:rPr>
        <w:t xml:space="preserve"> </w:t>
      </w:r>
    </w:p>
    <w:p w14:paraId="12A35B8A" w14:textId="77777777" w:rsidR="00CF7FC7" w:rsidRPr="00FF4EBE" w:rsidRDefault="00CF7FC7" w:rsidP="00CF7FC7">
      <w:pPr>
        <w:spacing w:after="0" w:line="240" w:lineRule="auto"/>
        <w:rPr>
          <w:rFonts w:ascii="Arial" w:eastAsia="Times New Roman" w:hAnsi="Arial" w:cs="Arial"/>
          <w:bCs/>
          <w:sz w:val="24"/>
          <w:szCs w:val="24"/>
          <w:lang w:val="en" w:eastAsia="en-GB"/>
        </w:rPr>
      </w:pPr>
    </w:p>
    <w:p w14:paraId="1FFB69DE" w14:textId="77777777" w:rsidR="00CF7FC7" w:rsidRPr="004E580A" w:rsidRDefault="00CF7FC7" w:rsidP="00CF7FC7">
      <w:pPr>
        <w:spacing w:after="0" w:line="240" w:lineRule="auto"/>
        <w:rPr>
          <w:rFonts w:ascii="Arial" w:eastAsia="Times New Roman" w:hAnsi="Arial" w:cs="Arial"/>
          <w:bCs/>
          <w:color w:val="000000"/>
          <w:sz w:val="24"/>
          <w:szCs w:val="24"/>
          <w:lang w:val="en" w:eastAsia="en-GB"/>
        </w:rPr>
      </w:pPr>
    </w:p>
    <w:p w14:paraId="0B192DFD"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 xml:space="preserve">Investigation and </w:t>
      </w:r>
      <w:r>
        <w:rPr>
          <w:rFonts w:ascii="Arial" w:eastAsia="Times New Roman" w:hAnsi="Arial" w:cs="Arial"/>
          <w:b/>
          <w:bCs/>
          <w:color w:val="000000"/>
          <w:sz w:val="24"/>
          <w:szCs w:val="24"/>
          <w:lang w:val="en" w:eastAsia="en-GB"/>
        </w:rPr>
        <w:t>O</w:t>
      </w:r>
      <w:r w:rsidRPr="00EB6CAC">
        <w:rPr>
          <w:rFonts w:ascii="Arial" w:eastAsia="Times New Roman" w:hAnsi="Arial" w:cs="Arial"/>
          <w:b/>
          <w:bCs/>
          <w:color w:val="000000"/>
          <w:sz w:val="24"/>
          <w:szCs w:val="24"/>
          <w:lang w:val="en" w:eastAsia="en-GB"/>
        </w:rPr>
        <w:t>utcome</w:t>
      </w:r>
    </w:p>
    <w:p w14:paraId="6005E932"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5DD01C66" w14:textId="77777777" w:rsidR="00CF7FC7"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Once a member of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taff has raised a concern,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will carry out an initial assessment to determine the scope of any investigation.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chool will inform the ‘whistleblower’ of the outcome of its assessment. The member of staff raising the concern may be required to attend additional meetings in order to provide further information.</w:t>
      </w:r>
    </w:p>
    <w:p w14:paraId="13DE4ADA"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51EA3FD9"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In most cases a panel of three Governors will investigate any issue. In rare cases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may appoint an investigator or team of investigators including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taff with relevant experience of investigations or specialist knowledge of the subject matter. </w:t>
      </w:r>
      <w:r w:rsidRPr="00EB6CAC">
        <w:rPr>
          <w:rFonts w:ascii="Arial" w:eastAsia="Times New Roman" w:hAnsi="Arial" w:cs="Arial"/>
          <w:color w:val="000000"/>
          <w:sz w:val="24"/>
          <w:szCs w:val="24"/>
          <w:lang w:val="en" w:eastAsia="en-GB"/>
        </w:rPr>
        <w:lastRenderedPageBreak/>
        <w:t xml:space="preserve">The investigator(s) may make recommendations for change to enable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to </w:t>
      </w:r>
      <w:proofErr w:type="spellStart"/>
      <w:r w:rsidRPr="00EB6CAC">
        <w:rPr>
          <w:rFonts w:ascii="Arial" w:eastAsia="Times New Roman" w:hAnsi="Arial" w:cs="Arial"/>
          <w:color w:val="000000"/>
          <w:sz w:val="24"/>
          <w:szCs w:val="24"/>
          <w:lang w:val="en" w:eastAsia="en-GB"/>
        </w:rPr>
        <w:t>minimise</w:t>
      </w:r>
      <w:proofErr w:type="spellEnd"/>
      <w:r w:rsidRPr="00EB6CAC">
        <w:rPr>
          <w:rFonts w:ascii="Arial" w:eastAsia="Times New Roman" w:hAnsi="Arial" w:cs="Arial"/>
          <w:color w:val="000000"/>
          <w:sz w:val="24"/>
          <w:szCs w:val="24"/>
          <w:lang w:val="en" w:eastAsia="en-GB"/>
        </w:rPr>
        <w:t xml:space="preserve"> the risk of future wrongdoing.</w:t>
      </w:r>
    </w:p>
    <w:p w14:paraId="22A03995"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77CDC31F"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will aim to keep the member of staff informed of the progress of the investigation and its likely timescale. However, sometimes the need for confidentiality may prevent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chool from giving specific details of the investigation or any disciplinary action taken as a result. The member of staff is required to treat any information about the investigation as strictly confidential.</w:t>
      </w:r>
    </w:p>
    <w:p w14:paraId="2BC36CBB"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032F0E24"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If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concludes that a ‘whistleblower’ has made false allegations maliciously, in bad faith or with a view to personal gain, the ‘whistleblower’ will be subject to disciplinary action under the School’s Disciplinary Policy and </w:t>
      </w:r>
      <w:r w:rsidRPr="008A1132">
        <w:rPr>
          <w:rFonts w:ascii="Arial" w:eastAsia="Times New Roman" w:hAnsi="Arial" w:cs="Arial"/>
          <w:color w:val="000000"/>
          <w:sz w:val="24"/>
          <w:szCs w:val="24"/>
          <w:lang w:val="en" w:eastAsia="en-GB"/>
        </w:rPr>
        <w:t>Procedure.</w:t>
      </w:r>
    </w:p>
    <w:p w14:paraId="3F3E2424"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4DFD413C"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Whilst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cannot always guarantee the outcome a particular member of staff is seeking,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chool will try to deal with the concern fairly and in an appropriate way. If a member of staff is not happy with the way in which his or her concern has been handled, he or she can raise it with one of the other key contacts outlined above.</w:t>
      </w:r>
    </w:p>
    <w:p w14:paraId="07BC8892"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66D0007C" w14:textId="3762729E"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There are no rights of appeal against any decisions taken under this procedure. However, an employee or the </w:t>
      </w:r>
      <w:r w:rsidR="00830F27">
        <w:rPr>
          <w:rFonts w:ascii="Arial" w:eastAsia="Times New Roman" w:hAnsi="Arial" w:cs="Arial"/>
          <w:color w:val="000000"/>
          <w:sz w:val="24"/>
          <w:szCs w:val="24"/>
          <w:lang w:val="en" w:eastAsia="en-GB"/>
        </w:rPr>
        <w:t>Headteacher</w:t>
      </w:r>
      <w:r w:rsidRPr="00F0682B">
        <w:rPr>
          <w:rFonts w:ascii="Arial" w:eastAsia="Times New Roman" w:hAnsi="Arial" w:cs="Arial"/>
          <w:color w:val="000000" w:themeColor="text1"/>
          <w:sz w:val="24"/>
          <w:szCs w:val="24"/>
          <w:lang w:val="en" w:eastAsia="en-GB"/>
        </w:rPr>
        <w:t xml:space="preserve"> will have the right to refer any particular case to the Chair of Governors for review.</w:t>
      </w:r>
    </w:p>
    <w:p w14:paraId="54AF7EC5"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6B9F30B8" w14:textId="18AD076F"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Any member of staff raising a concern under the procedure will be kept informed of progress by the </w:t>
      </w:r>
      <w:r w:rsidR="00830F27">
        <w:rPr>
          <w:rFonts w:ascii="Arial" w:eastAsia="Times New Roman" w:hAnsi="Arial" w:cs="Arial"/>
          <w:color w:val="000000"/>
          <w:sz w:val="24"/>
          <w:szCs w:val="24"/>
          <w:lang w:val="en" w:eastAsia="en-GB"/>
        </w:rPr>
        <w:t>Headteacher</w:t>
      </w:r>
      <w:r w:rsidRPr="00EB6CAC">
        <w:rPr>
          <w:rFonts w:ascii="Arial" w:eastAsia="Times New Roman" w:hAnsi="Arial" w:cs="Arial"/>
          <w:color w:val="000000"/>
          <w:sz w:val="24"/>
          <w:szCs w:val="24"/>
          <w:lang w:val="en" w:eastAsia="en-GB"/>
        </w:rPr>
        <w:t>, including, where appropriate, the final outcome. However, in certain circumstances, e.g., where disciplinary action under the School’s Disciplinary Procedure has resulted from the concern, it may not be appropriate to provide specific details due to the confidentiality and sensitivity of such matters</w:t>
      </w:r>
      <w:r>
        <w:rPr>
          <w:rFonts w:ascii="Arial" w:eastAsia="Times New Roman" w:hAnsi="Arial" w:cs="Arial"/>
          <w:color w:val="000000"/>
          <w:sz w:val="24"/>
          <w:szCs w:val="24"/>
          <w:lang w:val="en" w:eastAsia="en-GB"/>
        </w:rPr>
        <w:t>.</w:t>
      </w:r>
    </w:p>
    <w:p w14:paraId="551CE4ED"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50872918"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6C40651E"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b/>
          <w:bCs/>
          <w:color w:val="000000"/>
          <w:sz w:val="24"/>
          <w:szCs w:val="24"/>
          <w:lang w:val="en" w:eastAsia="en-GB"/>
        </w:rPr>
        <w:t xml:space="preserve">Protection and </w:t>
      </w:r>
      <w:r>
        <w:rPr>
          <w:rFonts w:ascii="Arial" w:eastAsia="Times New Roman" w:hAnsi="Arial" w:cs="Arial"/>
          <w:b/>
          <w:bCs/>
          <w:color w:val="000000"/>
          <w:sz w:val="24"/>
          <w:szCs w:val="24"/>
          <w:lang w:val="en" w:eastAsia="en-GB"/>
        </w:rPr>
        <w:t>S</w:t>
      </w:r>
      <w:r w:rsidRPr="00EB6CAC">
        <w:rPr>
          <w:rFonts w:ascii="Arial" w:eastAsia="Times New Roman" w:hAnsi="Arial" w:cs="Arial"/>
          <w:b/>
          <w:bCs/>
          <w:color w:val="000000"/>
          <w:sz w:val="24"/>
          <w:szCs w:val="24"/>
          <w:lang w:val="en" w:eastAsia="en-GB"/>
        </w:rPr>
        <w:t>upport for ‘</w:t>
      </w:r>
      <w:r>
        <w:rPr>
          <w:rFonts w:ascii="Arial" w:eastAsia="Times New Roman" w:hAnsi="Arial" w:cs="Arial"/>
          <w:b/>
          <w:bCs/>
          <w:color w:val="000000"/>
          <w:sz w:val="24"/>
          <w:szCs w:val="24"/>
          <w:lang w:val="en" w:eastAsia="en-GB"/>
        </w:rPr>
        <w:t>W</w:t>
      </w:r>
      <w:r w:rsidRPr="00EB6CAC">
        <w:rPr>
          <w:rFonts w:ascii="Arial" w:eastAsia="Times New Roman" w:hAnsi="Arial" w:cs="Arial"/>
          <w:b/>
          <w:bCs/>
          <w:color w:val="000000"/>
          <w:sz w:val="24"/>
          <w:szCs w:val="24"/>
          <w:lang w:val="en" w:eastAsia="en-GB"/>
        </w:rPr>
        <w:t>histleblower</w:t>
      </w:r>
      <w:r>
        <w:rPr>
          <w:rFonts w:ascii="Arial" w:eastAsia="Times New Roman" w:hAnsi="Arial" w:cs="Arial"/>
          <w:b/>
          <w:bCs/>
          <w:color w:val="000000"/>
          <w:sz w:val="24"/>
          <w:szCs w:val="24"/>
          <w:lang w:val="en" w:eastAsia="en-GB"/>
        </w:rPr>
        <w:t>s</w:t>
      </w:r>
      <w:r w:rsidRPr="00EB6CAC">
        <w:rPr>
          <w:rFonts w:ascii="Arial" w:eastAsia="Times New Roman" w:hAnsi="Arial" w:cs="Arial"/>
          <w:b/>
          <w:bCs/>
          <w:color w:val="000000"/>
          <w:sz w:val="24"/>
          <w:szCs w:val="24"/>
          <w:lang w:val="en" w:eastAsia="en-GB"/>
        </w:rPr>
        <w:t>’</w:t>
      </w:r>
    </w:p>
    <w:p w14:paraId="7D742336"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6B77BD6F"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It is understandable that ‘whistleblowers</w:t>
      </w:r>
      <w:r>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are sometimes worried about possible repercussions. The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chool aims to encourage openness and will support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taff who raise genuine concerns in good faith under this policy, even if they turn out to be mistaken.</w:t>
      </w:r>
    </w:p>
    <w:p w14:paraId="6BAB3E09"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2377E312" w14:textId="77777777" w:rsidR="00CF7FC7"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Staff must not suffer any detrimental treatment as a result of raising a concern in </w:t>
      </w:r>
    </w:p>
    <w:p w14:paraId="494EF07F" w14:textId="7A2E733A" w:rsidR="00CF7FC7"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good faith. Detrimental treatment would include dismissal, disciplinary action, threats or other </w:t>
      </w:r>
      <w:proofErr w:type="spellStart"/>
      <w:r w:rsidRPr="00EB6CAC">
        <w:rPr>
          <w:rFonts w:ascii="Arial" w:eastAsia="Times New Roman" w:hAnsi="Arial" w:cs="Arial"/>
          <w:color w:val="000000"/>
          <w:sz w:val="24"/>
          <w:szCs w:val="24"/>
          <w:lang w:val="en" w:eastAsia="en-GB"/>
        </w:rPr>
        <w:t>unfavourable</w:t>
      </w:r>
      <w:proofErr w:type="spellEnd"/>
      <w:r w:rsidRPr="00EB6CAC">
        <w:rPr>
          <w:rFonts w:ascii="Arial" w:eastAsia="Times New Roman" w:hAnsi="Arial" w:cs="Arial"/>
          <w:color w:val="000000"/>
          <w:sz w:val="24"/>
          <w:szCs w:val="24"/>
          <w:lang w:val="en" w:eastAsia="en-GB"/>
        </w:rPr>
        <w:t xml:space="preserve"> treatment connected with raising a concern. If a member of staff believes that he or she has suffered any such treatment, he or she should inform the </w:t>
      </w:r>
      <w:r w:rsidR="00830F27">
        <w:rPr>
          <w:rFonts w:ascii="Arial" w:eastAsia="Times New Roman" w:hAnsi="Arial" w:cs="Arial"/>
          <w:color w:val="000000"/>
          <w:sz w:val="24"/>
          <w:szCs w:val="24"/>
          <w:lang w:val="en" w:eastAsia="en-GB"/>
        </w:rPr>
        <w:t>Headteacher</w:t>
      </w:r>
      <w:r w:rsidRPr="006847F5">
        <w:rPr>
          <w:rFonts w:ascii="Arial" w:eastAsia="Times New Roman" w:hAnsi="Arial" w:cs="Arial"/>
          <w:color w:val="000000" w:themeColor="text1"/>
          <w:sz w:val="24"/>
          <w:szCs w:val="24"/>
          <w:lang w:val="en" w:eastAsia="en-GB"/>
        </w:rPr>
        <w:t xml:space="preserve"> </w:t>
      </w:r>
      <w:r w:rsidRPr="00EB6CAC">
        <w:rPr>
          <w:rFonts w:ascii="Arial" w:eastAsia="Times New Roman" w:hAnsi="Arial" w:cs="Arial"/>
          <w:color w:val="000000"/>
          <w:sz w:val="24"/>
          <w:szCs w:val="24"/>
          <w:lang w:val="en" w:eastAsia="en-GB"/>
        </w:rPr>
        <w:t xml:space="preserve">immediately. If the matter is not </w:t>
      </w:r>
      <w:proofErr w:type="gramStart"/>
      <w:r w:rsidRPr="00EB6CAC">
        <w:rPr>
          <w:rFonts w:ascii="Arial" w:eastAsia="Times New Roman" w:hAnsi="Arial" w:cs="Arial"/>
          <w:color w:val="000000"/>
          <w:sz w:val="24"/>
          <w:szCs w:val="24"/>
          <w:lang w:val="en" w:eastAsia="en-GB"/>
        </w:rPr>
        <w:t>remedied</w:t>
      </w:r>
      <w:proofErr w:type="gramEnd"/>
      <w:r w:rsidR="00DE13F3">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the member of staff should raise it formally using the School’s Grievance Policy and Procedure.</w:t>
      </w:r>
    </w:p>
    <w:p w14:paraId="746D127F"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p>
    <w:p w14:paraId="176B9497" w14:textId="77777777"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Staff must not threaten or retaliate against ‘whistleblowers</w:t>
      </w:r>
      <w:r>
        <w:rPr>
          <w:rFonts w:ascii="Arial" w:eastAsia="Times New Roman" w:hAnsi="Arial" w:cs="Arial"/>
          <w:color w:val="000000"/>
          <w:sz w:val="24"/>
          <w:szCs w:val="24"/>
          <w:lang w:val="en" w:eastAsia="en-GB"/>
        </w:rPr>
        <w:t>’</w:t>
      </w:r>
      <w:r w:rsidRPr="00EB6CAC">
        <w:rPr>
          <w:rFonts w:ascii="Arial" w:eastAsia="Times New Roman" w:hAnsi="Arial" w:cs="Arial"/>
          <w:color w:val="000000"/>
          <w:sz w:val="24"/>
          <w:szCs w:val="24"/>
          <w:lang w:val="en" w:eastAsia="en-GB"/>
        </w:rPr>
        <w:t xml:space="preserve"> in any way. Anyone involved in such conduct will be subject to disciplinary action.</w:t>
      </w:r>
    </w:p>
    <w:p w14:paraId="1530217A" w14:textId="77777777" w:rsidR="00CF7FC7" w:rsidRDefault="00CF7FC7" w:rsidP="00CF7FC7">
      <w:pPr>
        <w:spacing w:after="0" w:line="240" w:lineRule="auto"/>
        <w:rPr>
          <w:rFonts w:ascii="Arial" w:eastAsia="Times New Roman" w:hAnsi="Arial" w:cs="Arial"/>
          <w:color w:val="000000"/>
          <w:sz w:val="24"/>
          <w:szCs w:val="24"/>
          <w:lang w:val="en" w:eastAsia="en-GB"/>
        </w:rPr>
      </w:pPr>
    </w:p>
    <w:p w14:paraId="7280F6C5" w14:textId="50251FF4" w:rsidR="00CF7FC7" w:rsidRPr="00EB6CAC" w:rsidRDefault="00CF7FC7" w:rsidP="00CF7FC7">
      <w:pPr>
        <w:spacing w:after="0" w:line="240" w:lineRule="auto"/>
        <w:rPr>
          <w:rFonts w:ascii="Arial" w:eastAsia="Times New Roman" w:hAnsi="Arial" w:cs="Arial"/>
          <w:color w:val="000000"/>
          <w:sz w:val="24"/>
          <w:szCs w:val="24"/>
          <w:lang w:val="en" w:eastAsia="en-GB"/>
        </w:rPr>
      </w:pPr>
      <w:r w:rsidRPr="00EB6CAC">
        <w:rPr>
          <w:rFonts w:ascii="Arial" w:eastAsia="Times New Roman" w:hAnsi="Arial" w:cs="Arial"/>
          <w:color w:val="000000"/>
          <w:sz w:val="24"/>
          <w:szCs w:val="24"/>
          <w:lang w:val="en" w:eastAsia="en-GB"/>
        </w:rPr>
        <w:t xml:space="preserve">All </w:t>
      </w:r>
      <w:r>
        <w:rPr>
          <w:rFonts w:ascii="Arial" w:eastAsia="Times New Roman" w:hAnsi="Arial" w:cs="Arial"/>
          <w:color w:val="000000"/>
          <w:sz w:val="24"/>
          <w:szCs w:val="24"/>
          <w:lang w:val="en" w:eastAsia="en-GB"/>
        </w:rPr>
        <w:t>s</w:t>
      </w:r>
      <w:r w:rsidRPr="00EB6CAC">
        <w:rPr>
          <w:rFonts w:ascii="Arial" w:eastAsia="Times New Roman" w:hAnsi="Arial" w:cs="Arial"/>
          <w:color w:val="000000"/>
          <w:sz w:val="24"/>
          <w:szCs w:val="24"/>
          <w:lang w:val="en" w:eastAsia="en-GB"/>
        </w:rPr>
        <w:t xml:space="preserve">taff are responsible for the success of this policy and should ensure that they use it to disclose any suspected danger or wrongdoing. Staff are invited to comment on this policy and suggest ways in which it might be improved. Comments, </w:t>
      </w:r>
      <w:r w:rsidRPr="00EB6CAC">
        <w:rPr>
          <w:rFonts w:ascii="Arial" w:eastAsia="Times New Roman" w:hAnsi="Arial" w:cs="Arial"/>
          <w:color w:val="000000"/>
          <w:sz w:val="24"/>
          <w:szCs w:val="24"/>
          <w:lang w:val="en" w:eastAsia="en-GB"/>
        </w:rPr>
        <w:lastRenderedPageBreak/>
        <w:t xml:space="preserve">suggestions and queries should be addressed to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w:t>
      </w:r>
      <w:r w:rsidRPr="00EB6CAC">
        <w:rPr>
          <w:rFonts w:ascii="Arial" w:eastAsia="Times New Roman" w:hAnsi="Arial" w:cs="Arial"/>
          <w:color w:val="000000"/>
          <w:sz w:val="24"/>
          <w:szCs w:val="24"/>
          <w:lang w:val="en" w:eastAsia="en-GB"/>
        </w:rPr>
        <w:t>in the first instance.</w:t>
      </w:r>
    </w:p>
    <w:p w14:paraId="5887DF46"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6F8D5612" w14:textId="77777777" w:rsidR="00CF7FC7" w:rsidRDefault="00CF7FC7" w:rsidP="00CF7FC7">
      <w:pPr>
        <w:spacing w:after="0" w:line="240" w:lineRule="auto"/>
        <w:rPr>
          <w:rFonts w:ascii="Arial" w:eastAsia="Times New Roman" w:hAnsi="Arial" w:cs="Arial"/>
          <w:b/>
          <w:bCs/>
          <w:color w:val="000000"/>
          <w:sz w:val="24"/>
          <w:szCs w:val="24"/>
          <w:lang w:val="en" w:eastAsia="en-GB"/>
        </w:rPr>
      </w:pPr>
    </w:p>
    <w:p w14:paraId="1C2BE1FC" w14:textId="77777777" w:rsidR="00CF7FC7" w:rsidRPr="00ED11D4" w:rsidRDefault="00CF7FC7" w:rsidP="00CF7FC7">
      <w:pPr>
        <w:spacing w:after="0" w:line="240" w:lineRule="auto"/>
        <w:rPr>
          <w:rFonts w:ascii="Arial" w:eastAsia="Times New Roman" w:hAnsi="Arial" w:cs="Arial"/>
          <w:color w:val="7030A0"/>
          <w:sz w:val="24"/>
          <w:szCs w:val="24"/>
          <w:lang w:val="en" w:eastAsia="en-GB"/>
        </w:rPr>
      </w:pPr>
      <w:r w:rsidRPr="00F0682B">
        <w:rPr>
          <w:rFonts w:ascii="Arial" w:eastAsia="Times New Roman" w:hAnsi="Arial" w:cs="Arial"/>
          <w:b/>
          <w:bCs/>
          <w:color w:val="000000" w:themeColor="text1"/>
          <w:sz w:val="24"/>
          <w:szCs w:val="24"/>
          <w:lang w:val="en" w:eastAsia="en-GB"/>
        </w:rPr>
        <w:t xml:space="preserve">Keeping Children Safe </w:t>
      </w:r>
      <w:r w:rsidRPr="00261792">
        <w:rPr>
          <w:rFonts w:ascii="Arial" w:eastAsia="Times New Roman" w:hAnsi="Arial" w:cs="Arial"/>
          <w:b/>
          <w:bCs/>
          <w:sz w:val="24"/>
          <w:szCs w:val="24"/>
          <w:lang w:val="en" w:eastAsia="en-GB"/>
        </w:rPr>
        <w:t>(Raising a Safeguarding Concern)</w:t>
      </w:r>
    </w:p>
    <w:p w14:paraId="5A893452" w14:textId="77777777" w:rsidR="00CF7FC7" w:rsidRDefault="00CF7FC7" w:rsidP="00CF7FC7">
      <w:pPr>
        <w:spacing w:after="0" w:line="240" w:lineRule="auto"/>
        <w:rPr>
          <w:rFonts w:ascii="Arial" w:eastAsia="Times New Roman" w:hAnsi="Arial" w:cs="Arial"/>
          <w:color w:val="000000" w:themeColor="text1"/>
          <w:sz w:val="24"/>
          <w:szCs w:val="24"/>
          <w:lang w:val="en" w:eastAsia="en-GB"/>
        </w:rPr>
      </w:pPr>
    </w:p>
    <w:p w14:paraId="5CA91B55" w14:textId="301C8D13" w:rsidR="00CF7FC7" w:rsidRPr="00ED11D4" w:rsidRDefault="00CF7FC7" w:rsidP="00CF7FC7">
      <w:pPr>
        <w:pStyle w:val="NormalWeb"/>
        <w:rPr>
          <w:rFonts w:ascii="Arial" w:hAnsi="Arial" w:cs="Arial"/>
        </w:rPr>
      </w:pPr>
      <w:r w:rsidRPr="00ED11D4">
        <w:rPr>
          <w:rFonts w:ascii="Arial" w:hAnsi="Arial" w:cs="Arial"/>
          <w:iCs/>
        </w:rPr>
        <w:t xml:space="preserve">Keeping Children Safe in </w:t>
      </w:r>
      <w:r w:rsidRPr="00264143">
        <w:rPr>
          <w:rFonts w:ascii="Arial" w:hAnsi="Arial" w:cs="Arial"/>
          <w:iCs/>
        </w:rPr>
        <w:t xml:space="preserve">Education </w:t>
      </w:r>
      <w:r w:rsidRPr="00264143">
        <w:rPr>
          <w:rFonts w:ascii="Arial" w:hAnsi="Arial" w:cs="Arial"/>
        </w:rPr>
        <w:t xml:space="preserve">(DfE </w:t>
      </w:r>
      <w:r w:rsidRPr="008A1132">
        <w:rPr>
          <w:rFonts w:ascii="Arial" w:hAnsi="Arial" w:cs="Arial"/>
          <w:color w:val="FF0000"/>
        </w:rPr>
        <w:t>202</w:t>
      </w:r>
      <w:r w:rsidR="00DE13F3">
        <w:rPr>
          <w:rFonts w:ascii="Arial" w:hAnsi="Arial" w:cs="Arial"/>
          <w:color w:val="FF0000"/>
        </w:rPr>
        <w:t>5</w:t>
      </w:r>
      <w:r w:rsidRPr="00264143">
        <w:rPr>
          <w:rFonts w:ascii="Arial" w:hAnsi="Arial" w:cs="Arial"/>
        </w:rPr>
        <w:t xml:space="preserve">) outlines </w:t>
      </w:r>
      <w:r w:rsidRPr="00ED11D4">
        <w:rPr>
          <w:rFonts w:ascii="Arial" w:hAnsi="Arial" w:cs="Arial"/>
        </w:rPr>
        <w:t>the</w:t>
      </w:r>
      <w:r w:rsidRPr="00ED11D4">
        <w:t xml:space="preserve"> </w:t>
      </w:r>
      <w:r w:rsidRPr="00ED11D4">
        <w:rPr>
          <w:rFonts w:ascii="Arial" w:hAnsi="Arial" w:cs="Arial"/>
        </w:rPr>
        <w:t>framework that should be followed in all cases in which it is alleged that a teacher, other member of staff (including supply teachers and volunteers) in a school or college that provides education for children under 18 years of age has:</w:t>
      </w:r>
    </w:p>
    <w:p w14:paraId="5E8A7B25" w14:textId="77777777" w:rsidR="00CF7FC7" w:rsidRPr="00ED11D4" w:rsidRDefault="00CF7FC7" w:rsidP="00CF7FC7">
      <w:pPr>
        <w:pStyle w:val="NormalWeb"/>
        <w:rPr>
          <w:rFonts w:ascii="Arial" w:hAnsi="Arial" w:cs="Arial"/>
        </w:rPr>
      </w:pPr>
    </w:p>
    <w:p w14:paraId="01A33088" w14:textId="77777777" w:rsidR="00CF7FC7" w:rsidRPr="00ED11D4" w:rsidRDefault="00CF7FC7" w:rsidP="00CF7FC7">
      <w:pPr>
        <w:pStyle w:val="NormalWeb"/>
        <w:numPr>
          <w:ilvl w:val="0"/>
          <w:numId w:val="26"/>
        </w:numPr>
        <w:rPr>
          <w:rFonts w:ascii="Arial" w:hAnsi="Arial" w:cs="Arial"/>
        </w:rPr>
      </w:pPr>
      <w:r w:rsidRPr="00ED11D4">
        <w:rPr>
          <w:rFonts w:ascii="Arial" w:hAnsi="Arial" w:cs="Arial"/>
        </w:rPr>
        <w:t>Behaved in a way that has harmed a child or may have harmed a child</w:t>
      </w:r>
    </w:p>
    <w:p w14:paraId="6C898F12" w14:textId="77777777" w:rsidR="00CF7FC7" w:rsidRPr="00ED11D4" w:rsidRDefault="00CF7FC7" w:rsidP="00CF7FC7">
      <w:pPr>
        <w:pStyle w:val="NormalWeb"/>
        <w:numPr>
          <w:ilvl w:val="0"/>
          <w:numId w:val="26"/>
        </w:numPr>
        <w:rPr>
          <w:rFonts w:ascii="Arial" w:hAnsi="Arial" w:cs="Arial"/>
        </w:rPr>
      </w:pPr>
      <w:r w:rsidRPr="00ED11D4">
        <w:rPr>
          <w:rFonts w:ascii="Arial" w:hAnsi="Arial" w:cs="Arial"/>
        </w:rPr>
        <w:t xml:space="preserve">Possibly committed a criminal offence against or related to a child </w:t>
      </w:r>
    </w:p>
    <w:p w14:paraId="7442922F" w14:textId="77777777" w:rsidR="00CF7FC7" w:rsidRPr="00ED11D4" w:rsidRDefault="00CF7FC7" w:rsidP="00CF7FC7">
      <w:pPr>
        <w:pStyle w:val="NormalWeb"/>
        <w:numPr>
          <w:ilvl w:val="0"/>
          <w:numId w:val="26"/>
        </w:numPr>
        <w:rPr>
          <w:rFonts w:ascii="Arial" w:hAnsi="Arial" w:cs="Arial"/>
        </w:rPr>
      </w:pPr>
      <w:r w:rsidRPr="00ED11D4">
        <w:rPr>
          <w:rFonts w:ascii="Arial" w:hAnsi="Arial" w:cs="Arial"/>
        </w:rPr>
        <w:t>Behaved towards a child or children in a way that indicates he or she would pose a risk of harm to children</w:t>
      </w:r>
    </w:p>
    <w:p w14:paraId="38EF08FD" w14:textId="77777777" w:rsidR="00CF7FC7" w:rsidRPr="00ED11D4" w:rsidRDefault="00CF7FC7" w:rsidP="00CF7FC7">
      <w:pPr>
        <w:pStyle w:val="NormalWeb"/>
        <w:numPr>
          <w:ilvl w:val="0"/>
          <w:numId w:val="26"/>
        </w:numPr>
        <w:rPr>
          <w:rFonts w:ascii="Arial" w:hAnsi="Arial" w:cs="Arial"/>
        </w:rPr>
      </w:pPr>
      <w:r w:rsidRPr="00ED11D4">
        <w:rPr>
          <w:rFonts w:ascii="Arial" w:hAnsi="Arial" w:cs="Arial"/>
        </w:rPr>
        <w:t>Behaved or may have behaved in a way that indicates they may not be suitable to work with children</w:t>
      </w:r>
    </w:p>
    <w:p w14:paraId="4538ABC0" w14:textId="77777777" w:rsidR="00CF7FC7" w:rsidRPr="005D356A" w:rsidRDefault="00CF7FC7" w:rsidP="00CF7FC7">
      <w:pPr>
        <w:pStyle w:val="NormalWeb"/>
        <w:spacing w:line="360" w:lineRule="auto"/>
        <w:ind w:left="720"/>
        <w:rPr>
          <w:rFonts w:ascii="Arial" w:hAnsi="Arial" w:cs="Arial"/>
          <w:color w:val="7030A0"/>
        </w:rPr>
      </w:pPr>
    </w:p>
    <w:p w14:paraId="2A21B66C" w14:textId="0A0C70CF" w:rsidR="00CF7FC7" w:rsidRDefault="00CF7FC7" w:rsidP="00CF7FC7">
      <w:pPr>
        <w:spacing w:after="0" w:line="240" w:lineRule="auto"/>
        <w:rPr>
          <w:rFonts w:ascii="Arial" w:eastAsia="Times New Roman" w:hAnsi="Arial" w:cs="Arial"/>
          <w:color w:val="000000" w:themeColor="text1"/>
          <w:sz w:val="24"/>
          <w:szCs w:val="24"/>
          <w:lang w:val="en" w:eastAsia="en-GB"/>
        </w:rPr>
      </w:pPr>
      <w:r w:rsidRPr="00F0682B">
        <w:rPr>
          <w:rFonts w:ascii="Arial" w:eastAsia="Times New Roman" w:hAnsi="Arial" w:cs="Arial"/>
          <w:color w:val="000000" w:themeColor="text1"/>
          <w:sz w:val="24"/>
          <w:szCs w:val="24"/>
          <w:lang w:val="en" w:eastAsia="en-GB"/>
        </w:rPr>
        <w:t xml:space="preserve">All issues that relate to the safety and well-being of children must be reported directly to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If a member of staff suspects that there is a serious safeguarding issue that they feel that the </w:t>
      </w:r>
      <w:r w:rsidR="00830F27">
        <w:rPr>
          <w:rFonts w:ascii="Arial" w:eastAsia="Times New Roman" w:hAnsi="Arial" w:cs="Arial"/>
          <w:color w:val="000000" w:themeColor="text1"/>
          <w:sz w:val="24"/>
          <w:szCs w:val="24"/>
          <w:lang w:val="en" w:eastAsia="en-GB"/>
        </w:rPr>
        <w:t>Headteacher</w:t>
      </w:r>
      <w:r w:rsidRPr="00F0682B">
        <w:rPr>
          <w:rFonts w:ascii="Arial" w:eastAsia="Times New Roman" w:hAnsi="Arial" w:cs="Arial"/>
          <w:color w:val="000000" w:themeColor="text1"/>
          <w:sz w:val="24"/>
          <w:szCs w:val="24"/>
          <w:lang w:val="en" w:eastAsia="en-GB"/>
        </w:rPr>
        <w:t xml:space="preserve"> is not taking seriously or that they believe there is a serious safeguarding issue involving the </w:t>
      </w:r>
      <w:r w:rsidR="00830F27">
        <w:rPr>
          <w:rFonts w:ascii="Arial" w:eastAsia="Times New Roman" w:hAnsi="Arial" w:cs="Arial"/>
          <w:color w:val="000000" w:themeColor="text1"/>
          <w:sz w:val="24"/>
          <w:szCs w:val="24"/>
          <w:lang w:val="en" w:eastAsia="en-GB"/>
        </w:rPr>
        <w:t>Headteacher</w:t>
      </w:r>
      <w:r w:rsidR="008A1132">
        <w:rPr>
          <w:rFonts w:ascii="Arial" w:eastAsia="Times New Roman" w:hAnsi="Arial" w:cs="Arial"/>
          <w:color w:val="000000" w:themeColor="text1"/>
          <w:sz w:val="24"/>
          <w:szCs w:val="24"/>
          <w:lang w:val="en" w:eastAsia="en-GB"/>
        </w:rPr>
        <w:t>,</w:t>
      </w:r>
      <w:r w:rsidRPr="00F0682B">
        <w:rPr>
          <w:rFonts w:ascii="Arial" w:eastAsia="Times New Roman" w:hAnsi="Arial" w:cs="Arial"/>
          <w:color w:val="000000" w:themeColor="text1"/>
          <w:sz w:val="24"/>
          <w:szCs w:val="24"/>
          <w:lang w:val="en" w:eastAsia="en-GB"/>
        </w:rPr>
        <w:t xml:space="preserve"> they should in the first instance contact the Chair of Governors before seeking external support. </w:t>
      </w:r>
    </w:p>
    <w:p w14:paraId="6A60269F" w14:textId="77777777" w:rsidR="00CF7FC7" w:rsidRDefault="00CF7FC7" w:rsidP="00CF7FC7">
      <w:pPr>
        <w:spacing w:after="0" w:line="240" w:lineRule="auto"/>
        <w:rPr>
          <w:rFonts w:ascii="Arial" w:eastAsia="Times New Roman" w:hAnsi="Arial" w:cs="Arial"/>
          <w:color w:val="000000" w:themeColor="text1"/>
          <w:sz w:val="24"/>
          <w:szCs w:val="24"/>
          <w:lang w:val="en" w:eastAsia="en-GB"/>
        </w:rPr>
      </w:pPr>
    </w:p>
    <w:p w14:paraId="05B6965B" w14:textId="4D1DFFA0" w:rsidR="00CF7FC7" w:rsidRPr="00264143" w:rsidRDefault="00CF7FC7" w:rsidP="00CF7FC7">
      <w:pPr>
        <w:spacing w:after="0" w:line="240" w:lineRule="auto"/>
        <w:rPr>
          <w:rFonts w:ascii="Arial" w:eastAsia="Times New Roman" w:hAnsi="Arial" w:cs="Arial"/>
          <w:sz w:val="24"/>
          <w:szCs w:val="24"/>
          <w:lang w:val="en" w:eastAsia="en-GB"/>
        </w:rPr>
      </w:pPr>
      <w:r w:rsidRPr="00264143">
        <w:rPr>
          <w:rFonts w:ascii="Arial" w:eastAsia="Times New Roman" w:hAnsi="Arial" w:cs="Arial"/>
          <w:sz w:val="24"/>
          <w:szCs w:val="24"/>
          <w:lang w:val="en" w:eastAsia="en-GB"/>
        </w:rPr>
        <w:t xml:space="preserve">Concerns regarding </w:t>
      </w:r>
      <w:proofErr w:type="gramStart"/>
      <w:r w:rsidRPr="00264143">
        <w:rPr>
          <w:rFonts w:ascii="Arial" w:eastAsia="Times New Roman" w:hAnsi="Arial" w:cs="Arial"/>
          <w:sz w:val="24"/>
          <w:szCs w:val="24"/>
          <w:lang w:val="en" w:eastAsia="en-GB"/>
        </w:rPr>
        <w:t>adult’s</w:t>
      </w:r>
      <w:proofErr w:type="gramEnd"/>
      <w:r w:rsidRPr="00264143">
        <w:rPr>
          <w:rFonts w:ascii="Arial" w:eastAsia="Times New Roman" w:hAnsi="Arial" w:cs="Arial"/>
          <w:sz w:val="24"/>
          <w:szCs w:val="24"/>
          <w:lang w:val="en" w:eastAsia="en-GB"/>
        </w:rPr>
        <w:t xml:space="preserve"> </w:t>
      </w:r>
      <w:proofErr w:type="spellStart"/>
      <w:r w:rsidRPr="00264143">
        <w:rPr>
          <w:rFonts w:ascii="Arial" w:eastAsia="Times New Roman" w:hAnsi="Arial" w:cs="Arial"/>
          <w:sz w:val="24"/>
          <w:szCs w:val="24"/>
          <w:lang w:val="en" w:eastAsia="en-GB"/>
        </w:rPr>
        <w:t>behaviour</w:t>
      </w:r>
      <w:proofErr w:type="spellEnd"/>
      <w:r w:rsidRPr="00264143">
        <w:rPr>
          <w:rFonts w:ascii="Arial" w:eastAsia="Times New Roman" w:hAnsi="Arial" w:cs="Arial"/>
          <w:sz w:val="24"/>
          <w:szCs w:val="24"/>
          <w:lang w:val="en" w:eastAsia="en-GB"/>
        </w:rPr>
        <w:t xml:space="preserve"> exist on a continuum and those </w:t>
      </w:r>
      <w:proofErr w:type="spellStart"/>
      <w:r w:rsidRPr="00264143">
        <w:rPr>
          <w:rFonts w:ascii="Arial" w:eastAsia="Times New Roman" w:hAnsi="Arial" w:cs="Arial"/>
          <w:sz w:val="24"/>
          <w:szCs w:val="24"/>
          <w:lang w:val="en" w:eastAsia="en-GB"/>
        </w:rPr>
        <w:t>behaviours</w:t>
      </w:r>
      <w:proofErr w:type="spellEnd"/>
      <w:r w:rsidRPr="00264143">
        <w:rPr>
          <w:rFonts w:ascii="Arial" w:eastAsia="Times New Roman" w:hAnsi="Arial" w:cs="Arial"/>
          <w:sz w:val="24"/>
          <w:szCs w:val="24"/>
          <w:lang w:val="en" w:eastAsia="en-GB"/>
        </w:rPr>
        <w:t xml:space="preserve"> that do not meet the ‘harm threshold’ for allegation (as bullet pointed above) but are still a cause of </w:t>
      </w:r>
      <w:proofErr w:type="gramStart"/>
      <w:r w:rsidRPr="00264143">
        <w:rPr>
          <w:rFonts w:ascii="Arial" w:eastAsia="Times New Roman" w:hAnsi="Arial" w:cs="Arial"/>
          <w:sz w:val="24"/>
          <w:szCs w:val="24"/>
          <w:lang w:val="en" w:eastAsia="en-GB"/>
        </w:rPr>
        <w:t>concern</w:t>
      </w:r>
      <w:proofErr w:type="gramEnd"/>
      <w:r w:rsidRPr="00264143">
        <w:rPr>
          <w:rFonts w:ascii="Arial" w:eastAsia="Times New Roman" w:hAnsi="Arial" w:cs="Arial"/>
          <w:sz w:val="24"/>
          <w:szCs w:val="24"/>
          <w:lang w:val="en" w:eastAsia="en-GB"/>
        </w:rPr>
        <w:t xml:space="preserve"> should still be reported to the </w:t>
      </w:r>
      <w:r w:rsidR="00830F27">
        <w:rPr>
          <w:rFonts w:ascii="Arial" w:eastAsia="Times New Roman" w:hAnsi="Arial" w:cs="Arial"/>
          <w:sz w:val="24"/>
          <w:szCs w:val="24"/>
          <w:lang w:val="en" w:eastAsia="en-GB"/>
        </w:rPr>
        <w:t>Headteacher</w:t>
      </w:r>
      <w:r w:rsidRPr="00264143">
        <w:rPr>
          <w:rFonts w:ascii="Arial" w:eastAsia="Times New Roman" w:hAnsi="Arial" w:cs="Arial"/>
          <w:sz w:val="24"/>
          <w:szCs w:val="24"/>
          <w:lang w:val="en" w:eastAsia="en-GB"/>
        </w:rPr>
        <w:t xml:space="preserve"> in </w:t>
      </w:r>
      <w:proofErr w:type="gramStart"/>
      <w:r w:rsidRPr="00264143">
        <w:rPr>
          <w:rFonts w:ascii="Arial" w:eastAsia="Times New Roman" w:hAnsi="Arial" w:cs="Arial"/>
          <w:sz w:val="24"/>
          <w:szCs w:val="24"/>
          <w:lang w:val="en" w:eastAsia="en-GB"/>
        </w:rPr>
        <w:t>exactly the same</w:t>
      </w:r>
      <w:proofErr w:type="gramEnd"/>
      <w:r w:rsidRPr="00264143">
        <w:rPr>
          <w:rFonts w:ascii="Arial" w:eastAsia="Times New Roman" w:hAnsi="Arial" w:cs="Arial"/>
          <w:sz w:val="24"/>
          <w:szCs w:val="24"/>
          <w:lang w:val="en" w:eastAsia="en-GB"/>
        </w:rPr>
        <w:t xml:space="preserve"> way and must not be </w:t>
      </w:r>
      <w:proofErr w:type="spellStart"/>
      <w:r w:rsidRPr="00264143">
        <w:rPr>
          <w:rFonts w:ascii="Arial" w:eastAsia="Times New Roman" w:hAnsi="Arial" w:cs="Arial"/>
          <w:sz w:val="24"/>
          <w:szCs w:val="24"/>
          <w:lang w:val="en" w:eastAsia="en-GB"/>
        </w:rPr>
        <w:t>minimised</w:t>
      </w:r>
      <w:proofErr w:type="spellEnd"/>
      <w:r w:rsidRPr="00264143">
        <w:rPr>
          <w:rFonts w:ascii="Arial" w:eastAsia="Times New Roman" w:hAnsi="Arial" w:cs="Arial"/>
          <w:sz w:val="24"/>
          <w:szCs w:val="24"/>
          <w:lang w:val="en" w:eastAsia="en-GB"/>
        </w:rPr>
        <w:t>, dismissed or left unreported.</w:t>
      </w:r>
    </w:p>
    <w:p w14:paraId="48B2C673" w14:textId="77777777" w:rsidR="00CF7FC7" w:rsidRPr="00264143" w:rsidRDefault="00CF7FC7" w:rsidP="00CF7FC7">
      <w:pPr>
        <w:spacing w:after="0" w:line="240" w:lineRule="auto"/>
        <w:rPr>
          <w:rFonts w:ascii="Arial" w:eastAsia="Times New Roman" w:hAnsi="Arial" w:cs="Arial"/>
          <w:sz w:val="24"/>
          <w:szCs w:val="24"/>
          <w:lang w:val="en" w:eastAsia="en-GB"/>
        </w:rPr>
      </w:pPr>
    </w:p>
    <w:p w14:paraId="0D73F5C2" w14:textId="6455F1ED" w:rsidR="00CF7FC7" w:rsidRDefault="00CF7FC7" w:rsidP="00CF7FC7">
      <w:pPr>
        <w:spacing w:after="0" w:line="240" w:lineRule="auto"/>
        <w:rPr>
          <w:rFonts w:ascii="Arial" w:eastAsia="Times New Roman" w:hAnsi="Arial" w:cs="Arial"/>
          <w:color w:val="000000" w:themeColor="text1"/>
          <w:sz w:val="24"/>
          <w:szCs w:val="24"/>
          <w:lang w:val="en" w:eastAsia="en-GB"/>
        </w:rPr>
      </w:pPr>
      <w:r w:rsidRPr="00F0682B">
        <w:rPr>
          <w:rFonts w:ascii="Arial" w:eastAsia="Times New Roman" w:hAnsi="Arial" w:cs="Arial"/>
          <w:color w:val="000000" w:themeColor="text1"/>
          <w:sz w:val="24"/>
          <w:szCs w:val="24"/>
          <w:lang w:val="en" w:eastAsia="en-GB"/>
        </w:rPr>
        <w:t xml:space="preserve">Further information regarding </w:t>
      </w:r>
      <w:r>
        <w:rPr>
          <w:rFonts w:ascii="Arial" w:eastAsia="Times New Roman" w:hAnsi="Arial" w:cs="Arial"/>
          <w:color w:val="000000" w:themeColor="text1"/>
          <w:sz w:val="24"/>
          <w:szCs w:val="24"/>
          <w:lang w:val="en" w:eastAsia="en-GB"/>
        </w:rPr>
        <w:t>k</w:t>
      </w:r>
      <w:r w:rsidRPr="00F0682B">
        <w:rPr>
          <w:rFonts w:ascii="Arial" w:eastAsia="Times New Roman" w:hAnsi="Arial" w:cs="Arial"/>
          <w:color w:val="000000" w:themeColor="text1"/>
          <w:sz w:val="24"/>
          <w:szCs w:val="24"/>
          <w:lang w:val="en" w:eastAsia="en-GB"/>
        </w:rPr>
        <w:t xml:space="preserve">eeping </w:t>
      </w:r>
      <w:r>
        <w:rPr>
          <w:rFonts w:ascii="Arial" w:eastAsia="Times New Roman" w:hAnsi="Arial" w:cs="Arial"/>
          <w:color w:val="000000" w:themeColor="text1"/>
          <w:sz w:val="24"/>
          <w:szCs w:val="24"/>
          <w:lang w:val="en" w:eastAsia="en-GB"/>
        </w:rPr>
        <w:t>c</w:t>
      </w:r>
      <w:r w:rsidRPr="00F0682B">
        <w:rPr>
          <w:rFonts w:ascii="Arial" w:eastAsia="Times New Roman" w:hAnsi="Arial" w:cs="Arial"/>
          <w:color w:val="000000" w:themeColor="text1"/>
          <w:sz w:val="24"/>
          <w:szCs w:val="24"/>
          <w:lang w:val="en" w:eastAsia="en-GB"/>
        </w:rPr>
        <w:t xml:space="preserve">hildren </w:t>
      </w:r>
      <w:r>
        <w:rPr>
          <w:rFonts w:ascii="Arial" w:eastAsia="Times New Roman" w:hAnsi="Arial" w:cs="Arial"/>
          <w:color w:val="000000" w:themeColor="text1"/>
          <w:sz w:val="24"/>
          <w:szCs w:val="24"/>
          <w:lang w:val="en" w:eastAsia="en-GB"/>
        </w:rPr>
        <w:t>s</w:t>
      </w:r>
      <w:r w:rsidRPr="00F0682B">
        <w:rPr>
          <w:rFonts w:ascii="Arial" w:eastAsia="Times New Roman" w:hAnsi="Arial" w:cs="Arial"/>
          <w:color w:val="000000" w:themeColor="text1"/>
          <w:sz w:val="24"/>
          <w:szCs w:val="24"/>
          <w:lang w:val="en" w:eastAsia="en-GB"/>
        </w:rPr>
        <w:t xml:space="preserve">afe can be found in the </w:t>
      </w:r>
      <w:r w:rsidR="007E4AE1">
        <w:rPr>
          <w:rFonts w:ascii="Arial" w:eastAsia="Times New Roman" w:hAnsi="Arial" w:cs="Arial"/>
          <w:color w:val="000000" w:themeColor="text1"/>
          <w:sz w:val="24"/>
          <w:szCs w:val="24"/>
          <w:lang w:val="en" w:eastAsia="en-GB"/>
        </w:rPr>
        <w:t>s</w:t>
      </w:r>
      <w:r w:rsidRPr="00F0682B">
        <w:rPr>
          <w:rFonts w:ascii="Arial" w:eastAsia="Times New Roman" w:hAnsi="Arial" w:cs="Arial"/>
          <w:color w:val="000000" w:themeColor="text1"/>
          <w:sz w:val="24"/>
          <w:szCs w:val="24"/>
          <w:lang w:val="en" w:eastAsia="en-GB"/>
        </w:rPr>
        <w:t>chool’s Child Protection Policy.</w:t>
      </w:r>
    </w:p>
    <w:p w14:paraId="34A7CDFF" w14:textId="77777777" w:rsidR="00CF7FC7" w:rsidRPr="005D356A" w:rsidRDefault="00CF7FC7" w:rsidP="00CF7FC7">
      <w:pPr>
        <w:pStyle w:val="NormalWeb"/>
        <w:spacing w:line="360" w:lineRule="auto"/>
        <w:rPr>
          <w:rFonts w:ascii="Arial" w:hAnsi="Arial" w:cs="Arial"/>
          <w:color w:val="7030A0"/>
        </w:rPr>
      </w:pPr>
    </w:p>
    <w:p w14:paraId="24968428" w14:textId="77777777" w:rsidR="00CF7FC7" w:rsidRPr="00BE7822" w:rsidRDefault="00CF7FC7" w:rsidP="00CF7FC7">
      <w:pPr>
        <w:rPr>
          <w:rFonts w:ascii="Arial" w:hAnsi="Arial" w:cs="Arial"/>
          <w:b/>
          <w:color w:val="000000" w:themeColor="text1"/>
          <w:sz w:val="24"/>
          <w:szCs w:val="24"/>
        </w:rPr>
      </w:pPr>
      <w:r w:rsidRPr="00BE7822">
        <w:rPr>
          <w:rFonts w:ascii="Arial" w:hAnsi="Arial" w:cs="Arial"/>
          <w:b/>
          <w:color w:val="000000" w:themeColor="text1"/>
          <w:sz w:val="24"/>
          <w:szCs w:val="24"/>
        </w:rPr>
        <w:t>GDPR</w:t>
      </w:r>
    </w:p>
    <w:p w14:paraId="3D58C82D" w14:textId="42768D7D" w:rsidR="00CF7FC7" w:rsidRPr="006847F5" w:rsidRDefault="00CF7FC7" w:rsidP="00CF7FC7">
      <w:pPr>
        <w:rPr>
          <w:rFonts w:ascii="Arial" w:hAnsi="Arial" w:cs="Arial"/>
          <w:color w:val="000000" w:themeColor="text1"/>
          <w:sz w:val="24"/>
          <w:szCs w:val="24"/>
        </w:rPr>
      </w:pPr>
      <w:r w:rsidRPr="006847F5">
        <w:rPr>
          <w:rFonts w:ascii="Arial" w:hAnsi="Arial" w:cs="Arial"/>
          <w:color w:val="000000" w:themeColor="text1"/>
          <w:sz w:val="24"/>
          <w:szCs w:val="24"/>
        </w:rPr>
        <w:t xml:space="preserve">Any sharing of personal information must follow each school or setting’s agreed protocols in relation to the General Data Protection Regulations.  Information that places a child at risk of significant harm must be shared immediately and recorded in line with the school or setting’s recording protocols and information sharing protocols.  Anything which steps outside of the policy or places private information in a public arena would be classified as a data breach and must be reported accordingly.  See </w:t>
      </w:r>
      <w:r w:rsidR="00F7025C">
        <w:rPr>
          <w:rFonts w:ascii="Arial" w:hAnsi="Arial" w:cs="Arial"/>
          <w:color w:val="000000" w:themeColor="text1"/>
          <w:sz w:val="24"/>
          <w:szCs w:val="24"/>
        </w:rPr>
        <w:t xml:space="preserve">the </w:t>
      </w:r>
      <w:r w:rsidR="00F7025C" w:rsidRPr="00F7025C">
        <w:rPr>
          <w:rFonts w:ascii="Arial" w:hAnsi="Arial" w:cs="Arial"/>
          <w:color w:val="FF0000"/>
          <w:sz w:val="24"/>
          <w:szCs w:val="24"/>
        </w:rPr>
        <w:t>Records Management Policy</w:t>
      </w:r>
      <w:r w:rsidRPr="00F7025C">
        <w:rPr>
          <w:rFonts w:ascii="Arial" w:hAnsi="Arial" w:cs="Arial"/>
          <w:color w:val="FF0000"/>
          <w:sz w:val="24"/>
          <w:szCs w:val="24"/>
        </w:rPr>
        <w:t xml:space="preserve"> </w:t>
      </w:r>
      <w:r w:rsidRPr="006847F5">
        <w:rPr>
          <w:rFonts w:ascii="Arial" w:hAnsi="Arial" w:cs="Arial"/>
          <w:color w:val="000000" w:themeColor="text1"/>
          <w:sz w:val="24"/>
          <w:szCs w:val="24"/>
        </w:rPr>
        <w:t>for further information.</w:t>
      </w:r>
    </w:p>
    <w:p w14:paraId="1204316E" w14:textId="72F73413" w:rsidR="00CF7FC7" w:rsidRDefault="00CF7FC7" w:rsidP="00CF7FC7">
      <w:pPr>
        <w:rPr>
          <w:rFonts w:ascii="Arial" w:hAnsi="Arial" w:cs="Arial"/>
          <w:color w:val="000000" w:themeColor="text1"/>
          <w:sz w:val="24"/>
          <w:szCs w:val="24"/>
        </w:rPr>
      </w:pPr>
    </w:p>
    <w:p w14:paraId="41E62128" w14:textId="77777777" w:rsidR="00BE7822" w:rsidRPr="00F7025C" w:rsidRDefault="00BE7822" w:rsidP="00BE7822">
      <w:pPr>
        <w:autoSpaceDE w:val="0"/>
        <w:autoSpaceDN w:val="0"/>
        <w:adjustRightInd w:val="0"/>
        <w:spacing w:after="0" w:line="240" w:lineRule="auto"/>
        <w:rPr>
          <w:rFonts w:ascii="Arial" w:hAnsi="Arial" w:cs="Arial"/>
          <w:b/>
          <w:bCs/>
          <w:sz w:val="24"/>
          <w:szCs w:val="24"/>
        </w:rPr>
      </w:pPr>
      <w:r w:rsidRPr="00F7025C">
        <w:rPr>
          <w:rFonts w:ascii="Arial" w:hAnsi="Arial" w:cs="Arial"/>
          <w:b/>
          <w:bCs/>
          <w:sz w:val="24"/>
          <w:szCs w:val="24"/>
        </w:rPr>
        <w:t>Understanding Low Level Concerns</w:t>
      </w:r>
    </w:p>
    <w:p w14:paraId="3492D140"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Concerns regarding an adult’s behaviour may exist on a continuum from ‘low-level’ concerns which are concerns regarding adults that do NOT meet the threshold of harm</w:t>
      </w:r>
      <w:r w:rsidRPr="00F7025C">
        <w:rPr>
          <w:rFonts w:ascii="Arial" w:hAnsi="Arial" w:cs="Arial"/>
          <w:b/>
          <w:bCs/>
          <w:sz w:val="24"/>
          <w:szCs w:val="24"/>
        </w:rPr>
        <w:t xml:space="preserve"> </w:t>
      </w:r>
      <w:r w:rsidRPr="00F7025C">
        <w:rPr>
          <w:rFonts w:ascii="Arial" w:hAnsi="Arial" w:cs="Arial"/>
          <w:sz w:val="24"/>
          <w:szCs w:val="24"/>
        </w:rPr>
        <w:t xml:space="preserve">through to allegations of harm that do meet the threshold.  This does not mean </w:t>
      </w:r>
      <w:r w:rsidRPr="00F7025C">
        <w:rPr>
          <w:rFonts w:ascii="Arial" w:hAnsi="Arial" w:cs="Arial"/>
          <w:sz w:val="24"/>
          <w:szCs w:val="24"/>
        </w:rPr>
        <w:lastRenderedPageBreak/>
        <w:t>that behaviours by adults towards children that cause any concern, are in any way insignificant or acceptable.  However, clear evidence of harm and disclosure are often required to meet that harm threshold.  It is therefore imperative that information regarding any level of concern that exists on this continuum is shared quickly and effectively.</w:t>
      </w:r>
    </w:p>
    <w:p w14:paraId="7F72564B"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6065777A"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It is also necessary that the same route of intervention is applied across the continuum and that </w:t>
      </w:r>
      <w:r w:rsidRPr="00F7025C">
        <w:rPr>
          <w:rFonts w:ascii="Arial" w:hAnsi="Arial" w:cs="Arial"/>
          <w:b/>
          <w:bCs/>
          <w:sz w:val="24"/>
          <w:szCs w:val="24"/>
        </w:rPr>
        <w:t>any</w:t>
      </w:r>
      <w:r w:rsidRPr="00F7025C">
        <w:rPr>
          <w:rFonts w:ascii="Arial" w:hAnsi="Arial" w:cs="Arial"/>
          <w:sz w:val="24"/>
          <w:szCs w:val="24"/>
        </w:rPr>
        <w:t xml:space="preserve"> and </w:t>
      </w:r>
      <w:r w:rsidRPr="00F7025C">
        <w:rPr>
          <w:rFonts w:ascii="Arial" w:hAnsi="Arial" w:cs="Arial"/>
          <w:b/>
          <w:bCs/>
          <w:sz w:val="24"/>
          <w:szCs w:val="24"/>
        </w:rPr>
        <w:t>all</w:t>
      </w:r>
      <w:r w:rsidRPr="00F7025C">
        <w:rPr>
          <w:rFonts w:ascii="Arial" w:hAnsi="Arial" w:cs="Arial"/>
          <w:sz w:val="24"/>
          <w:szCs w:val="24"/>
        </w:rPr>
        <w:t xml:space="preserve"> concerns are always shared directly with the Head Teacher immediately.  If concerns are regarding the Head Teacher, this should be shared directly with the Chair of Governors.</w:t>
      </w:r>
    </w:p>
    <w:p w14:paraId="2FA56374"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 </w:t>
      </w:r>
    </w:p>
    <w:p w14:paraId="76E534B3"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5223B5E1" w14:textId="77777777" w:rsidR="00BE7822" w:rsidRPr="00F7025C" w:rsidRDefault="00BE7822" w:rsidP="00BE7822">
      <w:pPr>
        <w:autoSpaceDE w:val="0"/>
        <w:autoSpaceDN w:val="0"/>
        <w:adjustRightInd w:val="0"/>
        <w:spacing w:after="0" w:line="240" w:lineRule="auto"/>
        <w:rPr>
          <w:rFonts w:ascii="Arial" w:hAnsi="Arial" w:cs="Arial"/>
          <w:b/>
          <w:bCs/>
          <w:sz w:val="24"/>
          <w:szCs w:val="24"/>
        </w:rPr>
      </w:pPr>
      <w:r w:rsidRPr="00F7025C">
        <w:rPr>
          <w:rFonts w:ascii="Arial" w:hAnsi="Arial" w:cs="Arial"/>
          <w:b/>
          <w:bCs/>
          <w:sz w:val="24"/>
          <w:szCs w:val="24"/>
        </w:rPr>
        <w:t>Prevention of Low-level Concerns / Creating a Safe Culture</w:t>
      </w:r>
    </w:p>
    <w:p w14:paraId="3F056682"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As part of a whole school approach to safeguarding, Mill Lane Primary School will ensure that they promote an open and transparent culture in which all concerns about all adults working in or on behalf of the school (including supply teachers, volunteers and contractors) are dealt with promptly and appropriately. Creating a culture in which all concerns about adults (including allegations that do not meet the harms threshold) are shared responsibly and with the right person, recorded and dealt with appropriately, is critical. If implemented correctly, this should encourage an open and transparent culture; enable our school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institution.</w:t>
      </w:r>
    </w:p>
    <w:p w14:paraId="4D3A6709"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548FADFE"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A safe and effective response to concerns of any nature, demonstrates a culture of taking safeguarding seriously.  It also empowers and encourages the workforce to continue sharing and seeking advice from the Headteacher across the continuum of concerns and thus hopefully leading to a reduction of serious incidents.</w:t>
      </w:r>
    </w:p>
    <w:p w14:paraId="2712CE6E" w14:textId="77777777" w:rsidR="00BE7822"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 </w:t>
      </w:r>
    </w:p>
    <w:p w14:paraId="1D86324D" w14:textId="77777777" w:rsidR="00F7025C" w:rsidRPr="00F7025C" w:rsidRDefault="00F7025C" w:rsidP="00BE7822">
      <w:pPr>
        <w:autoSpaceDE w:val="0"/>
        <w:autoSpaceDN w:val="0"/>
        <w:adjustRightInd w:val="0"/>
        <w:spacing w:after="0" w:line="240" w:lineRule="auto"/>
        <w:rPr>
          <w:rFonts w:ascii="Arial" w:hAnsi="Arial" w:cs="Arial"/>
          <w:b/>
          <w:bCs/>
          <w:sz w:val="24"/>
          <w:szCs w:val="24"/>
        </w:rPr>
      </w:pPr>
    </w:p>
    <w:p w14:paraId="17860DAE" w14:textId="77777777" w:rsidR="00BE7822" w:rsidRPr="00F7025C" w:rsidRDefault="00BE7822" w:rsidP="00BE7822">
      <w:pPr>
        <w:autoSpaceDE w:val="0"/>
        <w:autoSpaceDN w:val="0"/>
        <w:adjustRightInd w:val="0"/>
        <w:spacing w:after="0" w:line="240" w:lineRule="auto"/>
        <w:rPr>
          <w:rFonts w:ascii="Arial" w:hAnsi="Arial" w:cs="Arial"/>
          <w:b/>
          <w:bCs/>
          <w:sz w:val="24"/>
          <w:szCs w:val="24"/>
        </w:rPr>
      </w:pPr>
      <w:r w:rsidRPr="00F7025C">
        <w:rPr>
          <w:rFonts w:ascii="Arial" w:hAnsi="Arial" w:cs="Arial"/>
          <w:b/>
          <w:bCs/>
          <w:sz w:val="24"/>
          <w:szCs w:val="24"/>
        </w:rPr>
        <w:t>Describing Low-Level Concerns</w:t>
      </w:r>
    </w:p>
    <w:p w14:paraId="0CC79D23" w14:textId="77777777" w:rsidR="00BE7822"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A low-level concern is any concern – no matter how small, and even if no more than causing a sense of unease or a ‘nagging doubt’ - that an adult working in or on behalf of the school may have acted in a way that: </w:t>
      </w:r>
    </w:p>
    <w:p w14:paraId="64B0F14F" w14:textId="77777777" w:rsidR="004276D9" w:rsidRPr="00F7025C" w:rsidRDefault="004276D9" w:rsidP="00BE7822">
      <w:pPr>
        <w:autoSpaceDE w:val="0"/>
        <w:autoSpaceDN w:val="0"/>
        <w:adjustRightInd w:val="0"/>
        <w:spacing w:after="0" w:line="240" w:lineRule="auto"/>
        <w:rPr>
          <w:rFonts w:ascii="Arial" w:hAnsi="Arial" w:cs="Arial"/>
          <w:sz w:val="24"/>
          <w:szCs w:val="24"/>
        </w:rPr>
      </w:pPr>
    </w:p>
    <w:p w14:paraId="60E401C8" w14:textId="40447FCD"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 is inconsistent with the staff code of conduct, including inappropriate conduct outside of work/online </w:t>
      </w:r>
    </w:p>
    <w:p w14:paraId="26254D18"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and</w:t>
      </w:r>
    </w:p>
    <w:p w14:paraId="000B59BB" w14:textId="5FFFEABE"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does not meet the allegations threshold or is otherwise not considered serious enough to consider a referral to the LADO</w:t>
      </w:r>
    </w:p>
    <w:p w14:paraId="4E7DFD66"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526F212D"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Examples of such behaviour could include, but are not limited to: </w:t>
      </w:r>
    </w:p>
    <w:p w14:paraId="0C588AC6" w14:textId="05A51F11"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being over friendly with children</w:t>
      </w:r>
    </w:p>
    <w:p w14:paraId="3BD09616" w14:textId="2AE28EB8"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having favourites</w:t>
      </w:r>
    </w:p>
    <w:p w14:paraId="4C1AA0C2" w14:textId="508A01EF"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 taking photographs of children on their mobile phone </w:t>
      </w:r>
    </w:p>
    <w:p w14:paraId="3496195B" w14:textId="5979068A"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 engaging with a child on a one-to-one basis in a secluded area or behind a closed door; or </w:t>
      </w:r>
    </w:p>
    <w:p w14:paraId="7D577A97" w14:textId="12FCB85F" w:rsidR="00BE7822" w:rsidRPr="00F7025C" w:rsidRDefault="00BE7822" w:rsidP="00BE7822">
      <w:pPr>
        <w:autoSpaceDE w:val="0"/>
        <w:autoSpaceDN w:val="0"/>
        <w:adjustRightInd w:val="0"/>
        <w:spacing w:after="0" w:line="240" w:lineRule="auto"/>
        <w:rPr>
          <w:rFonts w:ascii="Arial" w:hAnsi="Arial" w:cs="Arial"/>
          <w:b/>
          <w:bCs/>
          <w:sz w:val="24"/>
          <w:szCs w:val="24"/>
        </w:rPr>
      </w:pPr>
      <w:r w:rsidRPr="00F7025C">
        <w:rPr>
          <w:rFonts w:ascii="Arial" w:hAnsi="Arial" w:cs="Arial"/>
          <w:sz w:val="24"/>
          <w:szCs w:val="24"/>
        </w:rPr>
        <w:t>• using inappropriate sexualised, intimidating or offensive language</w:t>
      </w:r>
    </w:p>
    <w:p w14:paraId="2006FE73"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475C448A"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As stated, such behaviour can exist on a wide spectrum, from the inadvertent or thoughtless, or behaviour that may look to be inappropriate, but might not be in specific circumstances, through to that which is ultimately intended to enable abuse. </w:t>
      </w:r>
    </w:p>
    <w:p w14:paraId="39BE35E7" w14:textId="05CFA11B"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It is crucial that any such concerns are shared responsibly and with the right person and recorded and dealt with appropriately by the Headteacher. Ensuring they are dealt with effectively should also protect those working in or on behalf of the school from potential false allegations or misunderstandings.</w:t>
      </w:r>
    </w:p>
    <w:p w14:paraId="0C5665A8"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5126BB9B"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b/>
          <w:bCs/>
          <w:sz w:val="24"/>
          <w:szCs w:val="24"/>
        </w:rPr>
        <w:t xml:space="preserve">Sharing low-level concerns </w:t>
      </w:r>
    </w:p>
    <w:p w14:paraId="55F7F73C" w14:textId="77777777" w:rsidR="00BE7822"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Low-level concerns about a member of staff, supply staff, volunteer or contractor should be reported directly to the Head Teacher. Reports about supply staff and contractors should be notified to their employers, by the Head Teacher, so any potential patterns of inappropriate behaviour can be identified. </w:t>
      </w:r>
    </w:p>
    <w:p w14:paraId="69069F5C" w14:textId="77777777" w:rsidR="004276D9" w:rsidRPr="00F7025C" w:rsidRDefault="004276D9" w:rsidP="00BE7822">
      <w:pPr>
        <w:autoSpaceDE w:val="0"/>
        <w:autoSpaceDN w:val="0"/>
        <w:adjustRightInd w:val="0"/>
        <w:spacing w:after="0" w:line="240" w:lineRule="auto"/>
        <w:rPr>
          <w:rFonts w:ascii="Arial" w:hAnsi="Arial" w:cs="Arial"/>
          <w:sz w:val="24"/>
          <w:szCs w:val="24"/>
        </w:rPr>
      </w:pPr>
    </w:p>
    <w:p w14:paraId="24D48F0B"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It is critical that in our school, staff feel there is a safe environment where they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outlined in the Staff Behaviour Policy. </w:t>
      </w:r>
    </w:p>
    <w:p w14:paraId="09804F19"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1A672B1B" w14:textId="77777777" w:rsidR="00BE7822" w:rsidRPr="00F7025C" w:rsidRDefault="00BE7822" w:rsidP="00BE7822">
      <w:pPr>
        <w:autoSpaceDE w:val="0"/>
        <w:autoSpaceDN w:val="0"/>
        <w:adjustRightInd w:val="0"/>
        <w:spacing w:after="0" w:line="240" w:lineRule="auto"/>
        <w:rPr>
          <w:rFonts w:ascii="Arial" w:hAnsi="Arial" w:cs="Arial"/>
          <w:b/>
          <w:bCs/>
          <w:sz w:val="24"/>
          <w:szCs w:val="24"/>
        </w:rPr>
      </w:pPr>
      <w:r w:rsidRPr="004276D9">
        <w:rPr>
          <w:rFonts w:ascii="Arial" w:hAnsi="Arial" w:cs="Arial"/>
          <w:b/>
          <w:bCs/>
          <w:sz w:val="24"/>
          <w:szCs w:val="24"/>
        </w:rPr>
        <w:t>Recording</w:t>
      </w:r>
      <w:r w:rsidRPr="00F7025C">
        <w:rPr>
          <w:rFonts w:ascii="Arial" w:hAnsi="Arial" w:cs="Arial"/>
          <w:b/>
          <w:bCs/>
          <w:sz w:val="24"/>
          <w:szCs w:val="24"/>
        </w:rPr>
        <w:t xml:space="preserve"> low-level concerns </w:t>
      </w:r>
    </w:p>
    <w:p w14:paraId="10D45E03" w14:textId="77777777" w:rsidR="004276D9"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All low-level concerns will be recorded in writing. The record will include details of the concern, the context in which the concern arose, and action taken. The name of the individual sharing their concerns will also be noted, if the individual wishes to remain anonymous then this will be respected as far as reasonably possible.</w:t>
      </w:r>
    </w:p>
    <w:p w14:paraId="02ED670E" w14:textId="6DA93E9F"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 </w:t>
      </w:r>
    </w:p>
    <w:p w14:paraId="6897390F"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These records will be kept confidential, held securely and comply with the Data Protection Act 2018 and the UK General Data Protection Regulation (UK GDPR) (see paragraph 109 for more information).  Records will be reviewed so that potential patterns of concerning, problematic or inappropriate behaviour can be identified. Where a pattern of such behaviour is identified, the school will decide on a course of action, either through disciplinary procedures or where a pattern of behaviour moves from a concern to meeting the harms threshold, in which case it will be referred by the Headteacher to the LADO. Consideration will be given to whether there are wider cultural issues within the school that enabled the behaviour to occur and where appropriate policies will be revised or extra training delivered to minimise the risk of it happening again. The school will retain the information at least until the individual leaves their employment. </w:t>
      </w:r>
    </w:p>
    <w:p w14:paraId="0C74DE67"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7A84D9C0" w14:textId="77777777" w:rsidR="00BE7822" w:rsidRPr="00F7025C" w:rsidRDefault="00BE7822" w:rsidP="00BE7822">
      <w:pPr>
        <w:autoSpaceDE w:val="0"/>
        <w:autoSpaceDN w:val="0"/>
        <w:adjustRightInd w:val="0"/>
        <w:spacing w:after="0" w:line="240" w:lineRule="auto"/>
        <w:rPr>
          <w:rFonts w:ascii="Arial" w:hAnsi="Arial" w:cs="Arial"/>
          <w:b/>
          <w:bCs/>
          <w:sz w:val="24"/>
          <w:szCs w:val="24"/>
        </w:rPr>
      </w:pPr>
      <w:r w:rsidRPr="00F7025C">
        <w:rPr>
          <w:rFonts w:ascii="Arial" w:hAnsi="Arial" w:cs="Arial"/>
          <w:b/>
          <w:bCs/>
          <w:sz w:val="24"/>
          <w:szCs w:val="24"/>
        </w:rPr>
        <w:t xml:space="preserve">References  </w:t>
      </w:r>
    </w:p>
    <w:p w14:paraId="55A28DC4"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The school should only provide substantiated safeguarding allegations in references. Low level concerns will not be included in references unless they relate to issues which would normally be included in a reference, for example, misconduct or poor performance. It follows that a low-level concern which relates exclusively to safeguarding (and not to misconduct or poor performance) will not be referred to in a reference. However, where a low-level concern (or group of concerns) has met the threshold for referral to the LADO and found to be substantiated, it will be referred to in a reference.</w:t>
      </w:r>
    </w:p>
    <w:p w14:paraId="5C542891" w14:textId="77777777" w:rsidR="00BE7822" w:rsidRPr="00F7025C" w:rsidRDefault="00BE7822" w:rsidP="00BE7822">
      <w:pPr>
        <w:autoSpaceDE w:val="0"/>
        <w:autoSpaceDN w:val="0"/>
        <w:adjustRightInd w:val="0"/>
        <w:spacing w:after="0" w:line="240" w:lineRule="auto"/>
        <w:rPr>
          <w:rFonts w:ascii="Arial" w:hAnsi="Arial" w:cs="Arial"/>
          <w:b/>
          <w:bCs/>
          <w:sz w:val="24"/>
          <w:szCs w:val="24"/>
        </w:rPr>
      </w:pPr>
      <w:r w:rsidRPr="00F7025C">
        <w:rPr>
          <w:rFonts w:ascii="Arial" w:hAnsi="Arial" w:cs="Arial"/>
          <w:b/>
          <w:bCs/>
          <w:sz w:val="24"/>
          <w:szCs w:val="24"/>
        </w:rPr>
        <w:lastRenderedPageBreak/>
        <w:t>Responding to Low-Level Concerns</w:t>
      </w:r>
    </w:p>
    <w:p w14:paraId="23A53B2A"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 xml:space="preserve">It is the responsibility of the Headteacher to fact find, following the reporting of a low-level concern. If the concern has been raised via a third party, the Headteacher will collect as much evidence as possible by speaking either directly to the person who raised the concern, (unless it has been raised anonymously) or to the individual involved and any witnesses.  The information collected will help to categorise the type of behaviour and determine what further action may need to be taken. All of this will be recorded along with the rationale for the decisions and action taken. </w:t>
      </w:r>
    </w:p>
    <w:p w14:paraId="14DB70BC" w14:textId="77777777" w:rsidR="00BE7822" w:rsidRPr="00F7025C" w:rsidRDefault="00BE7822" w:rsidP="00BE7822">
      <w:pPr>
        <w:autoSpaceDE w:val="0"/>
        <w:autoSpaceDN w:val="0"/>
        <w:adjustRightInd w:val="0"/>
        <w:spacing w:after="0" w:line="240" w:lineRule="auto"/>
        <w:rPr>
          <w:rFonts w:ascii="Arial" w:hAnsi="Arial" w:cs="Arial"/>
          <w:sz w:val="24"/>
          <w:szCs w:val="24"/>
        </w:rPr>
      </w:pPr>
    </w:p>
    <w:p w14:paraId="418091CC" w14:textId="77777777" w:rsidR="00BE7822" w:rsidRPr="00F7025C" w:rsidRDefault="00BE7822" w:rsidP="00BE7822">
      <w:pPr>
        <w:autoSpaceDE w:val="0"/>
        <w:autoSpaceDN w:val="0"/>
        <w:adjustRightInd w:val="0"/>
        <w:spacing w:after="0" w:line="240" w:lineRule="auto"/>
        <w:rPr>
          <w:rFonts w:ascii="Arial" w:hAnsi="Arial" w:cs="Arial"/>
          <w:b/>
          <w:bCs/>
          <w:sz w:val="24"/>
          <w:szCs w:val="24"/>
        </w:rPr>
      </w:pPr>
      <w:r w:rsidRPr="00F7025C">
        <w:rPr>
          <w:rFonts w:ascii="Arial" w:hAnsi="Arial" w:cs="Arial"/>
          <w:b/>
          <w:bCs/>
          <w:sz w:val="24"/>
          <w:szCs w:val="24"/>
        </w:rPr>
        <w:t>Learning from Low-Level Concerns</w:t>
      </w:r>
    </w:p>
    <w:p w14:paraId="7C660D1B" w14:textId="77777777" w:rsidR="00BE7822" w:rsidRPr="00F7025C" w:rsidRDefault="00BE7822" w:rsidP="00BE7822">
      <w:pPr>
        <w:autoSpaceDE w:val="0"/>
        <w:autoSpaceDN w:val="0"/>
        <w:adjustRightInd w:val="0"/>
        <w:spacing w:after="0" w:line="240" w:lineRule="auto"/>
        <w:rPr>
          <w:rFonts w:ascii="Arial" w:hAnsi="Arial" w:cs="Arial"/>
          <w:sz w:val="24"/>
          <w:szCs w:val="24"/>
        </w:rPr>
      </w:pPr>
      <w:r w:rsidRPr="00F7025C">
        <w:rPr>
          <w:rFonts w:ascii="Arial" w:hAnsi="Arial" w:cs="Arial"/>
          <w:sz w:val="24"/>
          <w:szCs w:val="24"/>
        </w:rPr>
        <w:t>As stated following any reports of low-level concerns our school will review any necessary changes to policy and practice to minimise the chance of a further concern being reported and ensure that member of staff who reported the concern has been fully supported and empowered to share future concerns.  Any changes to policy or practice will be shared with all members of the workforce via either a staff meeting, team meeting or enhanced training.</w:t>
      </w:r>
    </w:p>
    <w:p w14:paraId="1095A056" w14:textId="77777777" w:rsidR="00BE7822" w:rsidRPr="00F7025C" w:rsidRDefault="00BE7822" w:rsidP="00CF7FC7">
      <w:pPr>
        <w:rPr>
          <w:rFonts w:ascii="Arial" w:hAnsi="Arial" w:cs="Arial"/>
          <w:sz w:val="24"/>
          <w:szCs w:val="24"/>
        </w:rPr>
      </w:pPr>
    </w:p>
    <w:p w14:paraId="078CA4A7" w14:textId="7D6A52CB" w:rsidR="002271B9" w:rsidRPr="00F7025C" w:rsidRDefault="002271B9" w:rsidP="00CF7FC7">
      <w:pPr>
        <w:rPr>
          <w:rFonts w:ascii="Arial" w:hAnsi="Arial" w:cs="Arial"/>
          <w:b/>
          <w:i/>
          <w:sz w:val="24"/>
          <w:szCs w:val="24"/>
        </w:rPr>
      </w:pPr>
    </w:p>
    <w:p w14:paraId="45E8FC96" w14:textId="77777777" w:rsidR="00CF7FC7" w:rsidRPr="00F7025C" w:rsidRDefault="00CF7FC7" w:rsidP="00CF7FC7">
      <w:pPr>
        <w:rPr>
          <w:rFonts w:ascii="Arial" w:hAnsi="Arial" w:cs="Arial"/>
          <w:b/>
          <w:i/>
          <w:sz w:val="24"/>
          <w:szCs w:val="24"/>
        </w:rPr>
      </w:pPr>
      <w:r w:rsidRPr="00F7025C">
        <w:rPr>
          <w:rFonts w:ascii="Arial" w:hAnsi="Arial" w:cs="Arial"/>
          <w:b/>
          <w:i/>
          <w:sz w:val="24"/>
          <w:szCs w:val="24"/>
        </w:rPr>
        <w:t>This policy should be read and in line with the Local Authority’s practice on whistleblowing.</w:t>
      </w:r>
    </w:p>
    <w:p w14:paraId="162EE61B" w14:textId="77777777" w:rsidR="00CF7FC7" w:rsidRPr="00F7025C" w:rsidRDefault="00CF7FC7" w:rsidP="00CF7FC7">
      <w:pPr>
        <w:spacing w:before="100" w:beforeAutospacing="1" w:after="100" w:afterAutospacing="1" w:line="240" w:lineRule="auto"/>
        <w:outlineLvl w:val="0"/>
        <w:rPr>
          <w:rFonts w:ascii="Arial" w:eastAsia="Times New Roman" w:hAnsi="Arial" w:cs="Arial"/>
          <w:sz w:val="24"/>
          <w:szCs w:val="24"/>
          <w:lang w:val="en" w:eastAsia="en-GB"/>
        </w:rPr>
      </w:pPr>
    </w:p>
    <w:p w14:paraId="203E4498" w14:textId="77777777" w:rsidR="00CF7FC7" w:rsidRPr="00F7025C" w:rsidRDefault="00CF7FC7" w:rsidP="00CF7FC7">
      <w:pPr>
        <w:spacing w:before="100" w:beforeAutospacing="1" w:after="100" w:afterAutospacing="1" w:line="240" w:lineRule="auto"/>
        <w:outlineLvl w:val="0"/>
        <w:rPr>
          <w:rFonts w:ascii="Arial" w:eastAsia="Times New Roman" w:hAnsi="Arial" w:cs="Arial"/>
          <w:b/>
          <w:sz w:val="24"/>
          <w:szCs w:val="24"/>
          <w:lang w:val="en" w:eastAsia="en-GB"/>
        </w:rPr>
      </w:pPr>
      <w:r w:rsidRPr="00F7025C">
        <w:rPr>
          <w:rFonts w:ascii="Arial" w:eastAsia="Times New Roman" w:hAnsi="Arial" w:cs="Arial"/>
          <w:b/>
          <w:sz w:val="24"/>
          <w:szCs w:val="24"/>
          <w:lang w:val="en" w:eastAsia="en-GB"/>
        </w:rPr>
        <w:t>This Policy should be read in conjunction with the school’s:</w:t>
      </w:r>
    </w:p>
    <w:p w14:paraId="0FDA4A32" w14:textId="77777777" w:rsidR="00CF7FC7" w:rsidRPr="00F7025C" w:rsidRDefault="00CF7FC7" w:rsidP="00CF7FC7">
      <w:pPr>
        <w:spacing w:before="100" w:beforeAutospacing="1" w:after="100" w:afterAutospacing="1" w:line="240" w:lineRule="auto"/>
        <w:outlineLvl w:val="0"/>
        <w:rPr>
          <w:rFonts w:ascii="Arial" w:eastAsia="Times New Roman" w:hAnsi="Arial" w:cs="Arial"/>
          <w:b/>
          <w:sz w:val="24"/>
          <w:szCs w:val="24"/>
          <w:lang w:val="en" w:eastAsia="en-GB"/>
        </w:rPr>
      </w:pPr>
      <w:r w:rsidRPr="00F7025C">
        <w:rPr>
          <w:rFonts w:ascii="Arial" w:eastAsia="Times New Roman" w:hAnsi="Arial" w:cs="Arial"/>
          <w:b/>
          <w:sz w:val="24"/>
          <w:szCs w:val="24"/>
          <w:lang w:val="en" w:eastAsia="en-GB"/>
        </w:rPr>
        <w:t>Child Protection Policy</w:t>
      </w:r>
    </w:p>
    <w:p w14:paraId="1174BB2C" w14:textId="77777777" w:rsidR="002271B9" w:rsidRPr="00F7025C" w:rsidRDefault="00CF7FC7" w:rsidP="00CF7FC7">
      <w:pPr>
        <w:spacing w:before="100" w:beforeAutospacing="1" w:after="100" w:afterAutospacing="1" w:line="240" w:lineRule="auto"/>
        <w:outlineLvl w:val="0"/>
        <w:rPr>
          <w:rFonts w:ascii="Arial" w:eastAsia="Times New Roman" w:hAnsi="Arial" w:cs="Arial"/>
          <w:b/>
          <w:sz w:val="24"/>
          <w:szCs w:val="24"/>
          <w:lang w:val="en" w:eastAsia="en-GB"/>
        </w:rPr>
      </w:pPr>
      <w:r w:rsidRPr="00F7025C">
        <w:rPr>
          <w:rFonts w:ascii="Arial" w:eastAsia="Times New Roman" w:hAnsi="Arial" w:cs="Arial"/>
          <w:b/>
          <w:sz w:val="24"/>
          <w:szCs w:val="24"/>
          <w:lang w:val="en" w:eastAsia="en-GB"/>
        </w:rPr>
        <w:t xml:space="preserve">Staff </w:t>
      </w:r>
      <w:proofErr w:type="spellStart"/>
      <w:r w:rsidRPr="00F7025C">
        <w:rPr>
          <w:rFonts w:ascii="Arial" w:eastAsia="Times New Roman" w:hAnsi="Arial" w:cs="Arial"/>
          <w:b/>
          <w:sz w:val="24"/>
          <w:szCs w:val="24"/>
          <w:lang w:val="en" w:eastAsia="en-GB"/>
        </w:rPr>
        <w:t>Behaviour</w:t>
      </w:r>
      <w:proofErr w:type="spellEnd"/>
      <w:r w:rsidRPr="00F7025C">
        <w:rPr>
          <w:rFonts w:ascii="Arial" w:eastAsia="Times New Roman" w:hAnsi="Arial" w:cs="Arial"/>
          <w:b/>
          <w:sz w:val="24"/>
          <w:szCs w:val="24"/>
          <w:lang w:val="en" w:eastAsia="en-GB"/>
        </w:rPr>
        <w:t xml:space="preserve"> Policy</w:t>
      </w:r>
      <w:r w:rsidR="002271B9" w:rsidRPr="00F7025C">
        <w:rPr>
          <w:rFonts w:ascii="Arial" w:eastAsia="Times New Roman" w:hAnsi="Arial" w:cs="Arial"/>
          <w:b/>
          <w:sz w:val="24"/>
          <w:szCs w:val="24"/>
          <w:lang w:val="en" w:eastAsia="en-GB"/>
        </w:rPr>
        <w:t xml:space="preserve"> </w:t>
      </w:r>
    </w:p>
    <w:p w14:paraId="445D24E0" w14:textId="78636F64" w:rsidR="00CF7FC7" w:rsidRPr="00F7025C" w:rsidRDefault="002271B9" w:rsidP="00CF7FC7">
      <w:pPr>
        <w:spacing w:before="100" w:beforeAutospacing="1" w:after="100" w:afterAutospacing="1" w:line="240" w:lineRule="auto"/>
        <w:outlineLvl w:val="0"/>
        <w:rPr>
          <w:rFonts w:ascii="Arial" w:eastAsia="Times New Roman" w:hAnsi="Arial" w:cs="Arial"/>
          <w:b/>
          <w:sz w:val="24"/>
          <w:szCs w:val="24"/>
          <w:lang w:val="en" w:eastAsia="en-GB"/>
        </w:rPr>
      </w:pPr>
      <w:r w:rsidRPr="00F7025C">
        <w:rPr>
          <w:rFonts w:ascii="Arial" w:eastAsia="Times New Roman" w:hAnsi="Arial" w:cs="Arial"/>
          <w:b/>
          <w:sz w:val="24"/>
          <w:szCs w:val="24"/>
          <w:lang w:val="en" w:eastAsia="en-GB"/>
        </w:rPr>
        <w:t xml:space="preserve">Staff </w:t>
      </w:r>
      <w:r w:rsidR="00CF7FC7" w:rsidRPr="00F7025C">
        <w:rPr>
          <w:rFonts w:ascii="Arial" w:eastAsia="Times New Roman" w:hAnsi="Arial" w:cs="Arial"/>
          <w:b/>
          <w:sz w:val="24"/>
          <w:szCs w:val="24"/>
          <w:lang w:val="en" w:eastAsia="en-GB"/>
        </w:rPr>
        <w:t xml:space="preserve">Code of Conduct </w:t>
      </w:r>
    </w:p>
    <w:p w14:paraId="445C6E81" w14:textId="4A534542" w:rsidR="00CF7FC7" w:rsidRPr="00F7025C" w:rsidRDefault="00BE7822" w:rsidP="00CF7FC7">
      <w:pPr>
        <w:spacing w:before="100" w:beforeAutospacing="1" w:after="100" w:afterAutospacing="1" w:line="240" w:lineRule="auto"/>
        <w:outlineLvl w:val="0"/>
        <w:rPr>
          <w:rFonts w:ascii="Arial" w:eastAsia="Times New Roman" w:hAnsi="Arial" w:cs="Arial"/>
          <w:b/>
          <w:sz w:val="24"/>
          <w:szCs w:val="24"/>
          <w:lang w:val="en" w:eastAsia="en-GB"/>
        </w:rPr>
      </w:pPr>
      <w:r w:rsidRPr="00F7025C">
        <w:rPr>
          <w:rFonts w:ascii="Arial" w:eastAsia="Times New Roman" w:hAnsi="Arial" w:cs="Arial"/>
          <w:b/>
          <w:sz w:val="24"/>
          <w:szCs w:val="24"/>
          <w:lang w:val="en" w:eastAsia="en-GB"/>
        </w:rPr>
        <w:t>Data Protection</w:t>
      </w:r>
      <w:r w:rsidR="00CF7FC7" w:rsidRPr="00F7025C">
        <w:rPr>
          <w:rFonts w:ascii="Arial" w:eastAsia="Times New Roman" w:hAnsi="Arial" w:cs="Arial"/>
          <w:b/>
          <w:sz w:val="24"/>
          <w:szCs w:val="24"/>
          <w:lang w:val="en" w:eastAsia="en-GB"/>
        </w:rPr>
        <w:t xml:space="preserve"> Policy</w:t>
      </w:r>
    </w:p>
    <w:p w14:paraId="0AE69CF0" w14:textId="77777777" w:rsidR="00932780" w:rsidRPr="00F7025C" w:rsidRDefault="00932780" w:rsidP="001A7398">
      <w:pPr>
        <w:rPr>
          <w:rFonts w:ascii="Comic Sans MS" w:hAnsi="Comic Sans MS"/>
          <w:sz w:val="24"/>
        </w:rPr>
      </w:pPr>
    </w:p>
    <w:sectPr w:rsidR="00932780" w:rsidRPr="00F7025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902B" w14:textId="77777777" w:rsidR="009D52DE" w:rsidRDefault="009D52DE" w:rsidP="009D52DE">
      <w:pPr>
        <w:spacing w:after="0" w:line="240" w:lineRule="auto"/>
      </w:pPr>
      <w:r>
        <w:separator/>
      </w:r>
    </w:p>
  </w:endnote>
  <w:endnote w:type="continuationSeparator" w:id="0">
    <w:p w14:paraId="4F9EA93F" w14:textId="77777777" w:rsidR="009D52DE" w:rsidRDefault="009D52DE" w:rsidP="009D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868588"/>
      <w:docPartObj>
        <w:docPartGallery w:val="Page Numbers (Bottom of Page)"/>
        <w:docPartUnique/>
      </w:docPartObj>
    </w:sdtPr>
    <w:sdtEndPr>
      <w:rPr>
        <w:noProof/>
      </w:rPr>
    </w:sdtEndPr>
    <w:sdtContent>
      <w:p w14:paraId="7694BEAF" w14:textId="77777777" w:rsidR="009D52DE" w:rsidRDefault="009D52DE">
        <w:pPr>
          <w:pStyle w:val="Footer"/>
          <w:jc w:val="center"/>
        </w:pPr>
        <w:r>
          <w:fldChar w:fldCharType="begin"/>
        </w:r>
        <w:r>
          <w:instrText xml:space="preserve"> PAGE   \* MERGEFORMAT </w:instrText>
        </w:r>
        <w:r>
          <w:fldChar w:fldCharType="separate"/>
        </w:r>
        <w:r w:rsidR="00944E19">
          <w:rPr>
            <w:noProof/>
          </w:rPr>
          <w:t>2</w:t>
        </w:r>
        <w:r>
          <w:rPr>
            <w:noProof/>
          </w:rPr>
          <w:fldChar w:fldCharType="end"/>
        </w:r>
      </w:p>
    </w:sdtContent>
  </w:sdt>
  <w:p w14:paraId="4364494B" w14:textId="77777777" w:rsidR="009D52DE" w:rsidRDefault="009D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96B0" w14:textId="77777777" w:rsidR="009D52DE" w:rsidRDefault="009D52DE" w:rsidP="009D52DE">
      <w:pPr>
        <w:spacing w:after="0" w:line="240" w:lineRule="auto"/>
      </w:pPr>
      <w:r>
        <w:separator/>
      </w:r>
    </w:p>
  </w:footnote>
  <w:footnote w:type="continuationSeparator" w:id="0">
    <w:p w14:paraId="700DD2F9" w14:textId="77777777" w:rsidR="009D52DE" w:rsidRDefault="009D52DE" w:rsidP="009D5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E74"/>
    <w:multiLevelType w:val="hybridMultilevel"/>
    <w:tmpl w:val="D3C84E38"/>
    <w:lvl w:ilvl="0" w:tplc="08090001">
      <w:start w:val="1"/>
      <w:numFmt w:val="bullet"/>
      <w:lvlText w:val=""/>
      <w:lvlJc w:val="left"/>
      <w:pPr>
        <w:ind w:left="720" w:hanging="360"/>
      </w:pPr>
      <w:rPr>
        <w:rFonts w:ascii="Symbol" w:hAnsi="Symbol" w:hint="default"/>
      </w:rPr>
    </w:lvl>
    <w:lvl w:ilvl="1" w:tplc="524EF072">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336F"/>
    <w:multiLevelType w:val="hybridMultilevel"/>
    <w:tmpl w:val="2AB855E8"/>
    <w:lvl w:ilvl="0" w:tplc="23446D22">
      <w:start w:val="5"/>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03079"/>
    <w:multiLevelType w:val="multilevel"/>
    <w:tmpl w:val="B6B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03700"/>
    <w:multiLevelType w:val="hybridMultilevel"/>
    <w:tmpl w:val="58CC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16248"/>
    <w:multiLevelType w:val="multilevel"/>
    <w:tmpl w:val="7784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A1379"/>
    <w:multiLevelType w:val="multilevel"/>
    <w:tmpl w:val="8280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2D4AE7"/>
    <w:multiLevelType w:val="multilevel"/>
    <w:tmpl w:val="8100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3189C"/>
    <w:multiLevelType w:val="hybridMultilevel"/>
    <w:tmpl w:val="AA7C0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55F81"/>
    <w:multiLevelType w:val="multilevel"/>
    <w:tmpl w:val="261E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22313"/>
    <w:multiLevelType w:val="hybridMultilevel"/>
    <w:tmpl w:val="AEA0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906DE"/>
    <w:multiLevelType w:val="hybridMultilevel"/>
    <w:tmpl w:val="337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D11B1"/>
    <w:multiLevelType w:val="hybridMultilevel"/>
    <w:tmpl w:val="B978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24580"/>
    <w:multiLevelType w:val="multilevel"/>
    <w:tmpl w:val="25A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35E03"/>
    <w:multiLevelType w:val="multilevel"/>
    <w:tmpl w:val="D8D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7049B4"/>
    <w:multiLevelType w:val="hybridMultilevel"/>
    <w:tmpl w:val="7932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650C1"/>
    <w:multiLevelType w:val="multilevel"/>
    <w:tmpl w:val="8AA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56A88"/>
    <w:multiLevelType w:val="hybridMultilevel"/>
    <w:tmpl w:val="4D90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82960"/>
    <w:multiLevelType w:val="multilevel"/>
    <w:tmpl w:val="276A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DD15FB"/>
    <w:multiLevelType w:val="multilevel"/>
    <w:tmpl w:val="D85A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D7339"/>
    <w:multiLevelType w:val="multilevel"/>
    <w:tmpl w:val="487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0C0462"/>
    <w:multiLevelType w:val="multilevel"/>
    <w:tmpl w:val="8932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0701BC"/>
    <w:multiLevelType w:val="hybridMultilevel"/>
    <w:tmpl w:val="645C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41174"/>
    <w:multiLevelType w:val="hybridMultilevel"/>
    <w:tmpl w:val="7E3C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5F18C6"/>
    <w:multiLevelType w:val="multilevel"/>
    <w:tmpl w:val="4C6E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8E37BF"/>
    <w:multiLevelType w:val="hybridMultilevel"/>
    <w:tmpl w:val="9C6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71F53"/>
    <w:multiLevelType w:val="multilevel"/>
    <w:tmpl w:val="F720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6769FE"/>
    <w:multiLevelType w:val="multilevel"/>
    <w:tmpl w:val="F24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9109445">
    <w:abstractNumId w:val="16"/>
  </w:num>
  <w:num w:numId="2" w16cid:durableId="981349070">
    <w:abstractNumId w:val="21"/>
  </w:num>
  <w:num w:numId="3" w16cid:durableId="1982268510">
    <w:abstractNumId w:val="10"/>
  </w:num>
  <w:num w:numId="4" w16cid:durableId="1297030354">
    <w:abstractNumId w:val="3"/>
  </w:num>
  <w:num w:numId="5" w16cid:durableId="1864707184">
    <w:abstractNumId w:val="0"/>
  </w:num>
  <w:num w:numId="6" w16cid:durableId="1112819438">
    <w:abstractNumId w:val="14"/>
  </w:num>
  <w:num w:numId="7" w16cid:durableId="1091699200">
    <w:abstractNumId w:val="11"/>
  </w:num>
  <w:num w:numId="8" w16cid:durableId="472866990">
    <w:abstractNumId w:val="9"/>
  </w:num>
  <w:num w:numId="9" w16cid:durableId="1821730788">
    <w:abstractNumId w:val="7"/>
  </w:num>
  <w:num w:numId="10" w16cid:durableId="1189295497">
    <w:abstractNumId w:val="1"/>
  </w:num>
  <w:num w:numId="11" w16cid:durableId="1391492468">
    <w:abstractNumId w:val="26"/>
  </w:num>
  <w:num w:numId="12" w16cid:durableId="38164134">
    <w:abstractNumId w:val="12"/>
  </w:num>
  <w:num w:numId="13" w16cid:durableId="957957335">
    <w:abstractNumId w:val="13"/>
  </w:num>
  <w:num w:numId="14" w16cid:durableId="1945922166">
    <w:abstractNumId w:val="15"/>
  </w:num>
  <w:num w:numId="15" w16cid:durableId="901671251">
    <w:abstractNumId w:val="4"/>
  </w:num>
  <w:num w:numId="16" w16cid:durableId="1925413017">
    <w:abstractNumId w:val="8"/>
  </w:num>
  <w:num w:numId="17" w16cid:durableId="679626917">
    <w:abstractNumId w:val="5"/>
  </w:num>
  <w:num w:numId="18" w16cid:durableId="991643565">
    <w:abstractNumId w:val="6"/>
  </w:num>
  <w:num w:numId="19" w16cid:durableId="928657032">
    <w:abstractNumId w:val="25"/>
  </w:num>
  <w:num w:numId="20" w16cid:durableId="1384284120">
    <w:abstractNumId w:val="20"/>
  </w:num>
  <w:num w:numId="21" w16cid:durableId="1074350114">
    <w:abstractNumId w:val="17"/>
  </w:num>
  <w:num w:numId="22" w16cid:durableId="857352545">
    <w:abstractNumId w:val="18"/>
  </w:num>
  <w:num w:numId="23" w16cid:durableId="1189248280">
    <w:abstractNumId w:val="19"/>
  </w:num>
  <w:num w:numId="24" w16cid:durableId="1025980220">
    <w:abstractNumId w:val="23"/>
  </w:num>
  <w:num w:numId="25" w16cid:durableId="217908034">
    <w:abstractNumId w:val="2"/>
  </w:num>
  <w:num w:numId="26" w16cid:durableId="696348469">
    <w:abstractNumId w:val="22"/>
  </w:num>
  <w:num w:numId="27" w16cid:durableId="18004188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77"/>
    <w:rsid w:val="000710F9"/>
    <w:rsid w:val="0007780A"/>
    <w:rsid w:val="000A7B59"/>
    <w:rsid w:val="000B44FD"/>
    <w:rsid w:val="000C7F55"/>
    <w:rsid w:val="00194684"/>
    <w:rsid w:val="001A2D4B"/>
    <w:rsid w:val="001A7398"/>
    <w:rsid w:val="002271B9"/>
    <w:rsid w:val="00232A84"/>
    <w:rsid w:val="00303A80"/>
    <w:rsid w:val="003E5FBF"/>
    <w:rsid w:val="00406487"/>
    <w:rsid w:val="004276D9"/>
    <w:rsid w:val="00440CE8"/>
    <w:rsid w:val="00457FB2"/>
    <w:rsid w:val="0059004A"/>
    <w:rsid w:val="005A508D"/>
    <w:rsid w:val="005E29CF"/>
    <w:rsid w:val="006852A9"/>
    <w:rsid w:val="00690F2D"/>
    <w:rsid w:val="006C55B6"/>
    <w:rsid w:val="00712A20"/>
    <w:rsid w:val="007137DA"/>
    <w:rsid w:val="007B3C7B"/>
    <w:rsid w:val="007E2619"/>
    <w:rsid w:val="007E4AE1"/>
    <w:rsid w:val="007E6FC2"/>
    <w:rsid w:val="00830F27"/>
    <w:rsid w:val="008335C5"/>
    <w:rsid w:val="008A1132"/>
    <w:rsid w:val="008A147E"/>
    <w:rsid w:val="008A4249"/>
    <w:rsid w:val="008A5AD8"/>
    <w:rsid w:val="008F5EED"/>
    <w:rsid w:val="008F772C"/>
    <w:rsid w:val="009118FA"/>
    <w:rsid w:val="00926A91"/>
    <w:rsid w:val="00932780"/>
    <w:rsid w:val="00944E19"/>
    <w:rsid w:val="0099265F"/>
    <w:rsid w:val="009C7A92"/>
    <w:rsid w:val="009D52DE"/>
    <w:rsid w:val="00A305E2"/>
    <w:rsid w:val="00A50BD3"/>
    <w:rsid w:val="00AD3246"/>
    <w:rsid w:val="00AE3536"/>
    <w:rsid w:val="00AF253D"/>
    <w:rsid w:val="00B46EA5"/>
    <w:rsid w:val="00BE7822"/>
    <w:rsid w:val="00BF3818"/>
    <w:rsid w:val="00BF3ECD"/>
    <w:rsid w:val="00C54077"/>
    <w:rsid w:val="00C755DE"/>
    <w:rsid w:val="00CF7FC7"/>
    <w:rsid w:val="00DE0828"/>
    <w:rsid w:val="00DE13F3"/>
    <w:rsid w:val="00E60985"/>
    <w:rsid w:val="00E97E24"/>
    <w:rsid w:val="00EE3361"/>
    <w:rsid w:val="00F441CC"/>
    <w:rsid w:val="00F7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90A52F"/>
  <w15:chartTrackingRefBased/>
  <w15:docId w15:val="{DDF2C702-67BA-41CF-93D6-70059D1A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077"/>
    <w:pPr>
      <w:ind w:left="720"/>
      <w:contextualSpacing/>
    </w:pPr>
  </w:style>
  <w:style w:type="paragraph" w:styleId="BalloonText">
    <w:name w:val="Balloon Text"/>
    <w:basedOn w:val="Normal"/>
    <w:link w:val="BalloonTextChar"/>
    <w:uiPriority w:val="99"/>
    <w:semiHidden/>
    <w:unhideWhenUsed/>
    <w:rsid w:val="00A30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5E2"/>
    <w:rPr>
      <w:rFonts w:ascii="Segoe UI" w:hAnsi="Segoe UI" w:cs="Segoe UI"/>
      <w:sz w:val="18"/>
      <w:szCs w:val="18"/>
    </w:rPr>
  </w:style>
  <w:style w:type="paragraph" w:styleId="Header">
    <w:name w:val="header"/>
    <w:basedOn w:val="Normal"/>
    <w:link w:val="HeaderChar"/>
    <w:uiPriority w:val="99"/>
    <w:unhideWhenUsed/>
    <w:rsid w:val="009D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2DE"/>
  </w:style>
  <w:style w:type="paragraph" w:styleId="Footer">
    <w:name w:val="footer"/>
    <w:basedOn w:val="Normal"/>
    <w:link w:val="FooterChar"/>
    <w:uiPriority w:val="99"/>
    <w:unhideWhenUsed/>
    <w:rsid w:val="009D5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2DE"/>
  </w:style>
  <w:style w:type="character" w:styleId="Hyperlink">
    <w:name w:val="Hyperlink"/>
    <w:basedOn w:val="DefaultParagraphFont"/>
    <w:uiPriority w:val="99"/>
    <w:unhideWhenUsed/>
    <w:rsid w:val="00CF7FC7"/>
    <w:rPr>
      <w:color w:val="0563C1" w:themeColor="hyperlink"/>
      <w:u w:val="single"/>
    </w:rPr>
  </w:style>
  <w:style w:type="paragraph" w:styleId="NormalWeb">
    <w:name w:val="Normal (Web)"/>
    <w:basedOn w:val="Normal"/>
    <w:uiPriority w:val="99"/>
    <w:unhideWhenUsed/>
    <w:rsid w:val="00CF7FC7"/>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9213">
      <w:bodyDiv w:val="1"/>
      <w:marLeft w:val="0"/>
      <w:marRight w:val="0"/>
      <w:marTop w:val="0"/>
      <w:marBottom w:val="0"/>
      <w:divBdr>
        <w:top w:val="none" w:sz="0" w:space="0" w:color="auto"/>
        <w:left w:val="none" w:sz="0" w:space="0" w:color="auto"/>
        <w:bottom w:val="none" w:sz="0" w:space="0" w:color="auto"/>
        <w:right w:val="none" w:sz="0" w:space="0" w:color="auto"/>
      </w:divBdr>
    </w:div>
    <w:div w:id="12918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histleblowing@ofste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advic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7f5924-336b-4b55-9d90-3204938730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8B418AC6A8543A7D200DA7971FAC6" ma:contentTypeVersion="17" ma:contentTypeDescription="Create a new document." ma:contentTypeScope="" ma:versionID="73ab6462be0df9c9032c170569d36880">
  <xsd:schema xmlns:xsd="http://www.w3.org/2001/XMLSchema" xmlns:xs="http://www.w3.org/2001/XMLSchema" xmlns:p="http://schemas.microsoft.com/office/2006/metadata/properties" xmlns:ns3="5edcc171-1d23-484c-b14d-7f141e26e48d" xmlns:ns4="aa7f5924-336b-4b55-9d90-3204938730bf" targetNamespace="http://schemas.microsoft.com/office/2006/metadata/properties" ma:root="true" ma:fieldsID="8f026950d61a14efd55733e70642cd07" ns3:_="" ns4:_="">
    <xsd:import namespace="5edcc171-1d23-484c-b14d-7f141e26e48d"/>
    <xsd:import namespace="aa7f5924-336b-4b55-9d90-3204938730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cc171-1d23-484c-b14d-7f141e26e4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f5924-336b-4b55-9d90-3204938730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84A3A-FDAC-496B-BA77-B8C20A2B2FA9}">
  <ds:schemaRefs>
    <ds:schemaRef ds:uri="http://schemas.microsoft.com/sharepoint/v3/contenttype/forms"/>
  </ds:schemaRefs>
</ds:datastoreItem>
</file>

<file path=customXml/itemProps2.xml><?xml version="1.0" encoding="utf-8"?>
<ds:datastoreItem xmlns:ds="http://schemas.openxmlformats.org/officeDocument/2006/customXml" ds:itemID="{60B05FAE-F69F-4A68-89F7-86703B110D68}">
  <ds:schemaRefs>
    <ds:schemaRef ds:uri="5edcc171-1d23-484c-b14d-7f141e26e48d"/>
    <ds:schemaRef ds:uri="aa7f5924-336b-4b55-9d90-3204938730bf"/>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A13D70-5268-40A7-A686-61988ECAC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cc171-1d23-484c-b14d-7f141e26e48d"/>
    <ds:schemaRef ds:uri="aa7f5924-336b-4b55-9d90-320493873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Offline</dc:creator>
  <cp:keywords/>
  <dc:description/>
  <cp:lastModifiedBy>Skillcorn, Sue</cp:lastModifiedBy>
  <cp:revision>2</cp:revision>
  <cp:lastPrinted>2017-09-04T09:50:00Z</cp:lastPrinted>
  <dcterms:created xsi:type="dcterms:W3CDTF">2025-09-09T13:55:00Z</dcterms:created>
  <dcterms:modified xsi:type="dcterms:W3CDTF">2025-09-09T13:55:00Z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0x010100E048B418AC6A8543A7D200DA7971FAC6</vt:lpwstr>
  </property>
</Properties>
</file>