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502" w:rsidRDefault="00651502"/>
    <w:p w:rsidR="00651502" w:rsidRDefault="00651502"/>
    <w:p w:rsidR="00651502" w:rsidRDefault="00651502">
      <w:r>
        <w:rPr>
          <w:rFonts w:ascii="Comic Sans MS" w:hAnsi="Comic Sans MS"/>
          <w:b/>
          <w:noProof/>
          <w:u w:val="single"/>
          <w:lang w:eastAsia="en-GB"/>
        </w:rPr>
        <w:drawing>
          <wp:anchor distT="0" distB="0" distL="114300" distR="114300" simplePos="0" relativeHeight="251658240" behindDoc="1" locked="0" layoutInCell="1" allowOverlap="1" wp14:anchorId="60D3CE07" wp14:editId="3893D5B5">
            <wp:simplePos x="0" y="0"/>
            <wp:positionH relativeFrom="column">
              <wp:posOffset>2218193</wp:posOffset>
            </wp:positionH>
            <wp:positionV relativeFrom="paragraph">
              <wp:posOffset>285115</wp:posOffset>
            </wp:positionV>
            <wp:extent cx="1333500" cy="1143000"/>
            <wp:effectExtent l="0" t="0" r="0" b="0"/>
            <wp:wrapTight wrapText="bothSides">
              <wp:wrapPolygon edited="0">
                <wp:start x="0" y="0"/>
                <wp:lineTo x="0" y="21240"/>
                <wp:lineTo x="21291" y="21240"/>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143000"/>
                    </a:xfrm>
                    <a:prstGeom prst="rect">
                      <a:avLst/>
                    </a:prstGeom>
                  </pic:spPr>
                </pic:pic>
              </a:graphicData>
            </a:graphic>
            <wp14:sizeRelH relativeFrom="page">
              <wp14:pctWidth>0</wp14:pctWidth>
            </wp14:sizeRelH>
            <wp14:sizeRelV relativeFrom="page">
              <wp14:pctHeight>0</wp14:pctHeight>
            </wp14:sizeRelV>
          </wp:anchor>
        </w:drawing>
      </w:r>
    </w:p>
    <w:p w:rsidR="00651502" w:rsidRDefault="00651502"/>
    <w:p w:rsidR="00651502" w:rsidRDefault="00651502"/>
    <w:p w:rsidR="00651502" w:rsidRDefault="00651502"/>
    <w:p w:rsidR="00651502" w:rsidRDefault="00651502"/>
    <w:p w:rsidR="0098491A" w:rsidRPr="0098491A" w:rsidRDefault="0098491A" w:rsidP="00651502">
      <w:pPr>
        <w:jc w:val="center"/>
        <w:rPr>
          <w:rFonts w:ascii="Comic Sans MS" w:hAnsi="Comic Sans MS"/>
          <w:sz w:val="28"/>
          <w:szCs w:val="96"/>
        </w:rPr>
      </w:pPr>
    </w:p>
    <w:p w:rsidR="00651502" w:rsidRPr="0098491A" w:rsidRDefault="00651502" w:rsidP="00651502">
      <w:pPr>
        <w:jc w:val="center"/>
        <w:rPr>
          <w:rFonts w:ascii="Comic Sans MS" w:hAnsi="Comic Sans MS"/>
          <w:sz w:val="72"/>
          <w:szCs w:val="96"/>
        </w:rPr>
      </w:pPr>
      <w:r w:rsidRPr="0098491A">
        <w:rPr>
          <w:rFonts w:ascii="Comic Sans MS" w:hAnsi="Comic Sans MS"/>
          <w:sz w:val="72"/>
          <w:szCs w:val="96"/>
        </w:rPr>
        <w:t xml:space="preserve">Mill Lane </w:t>
      </w:r>
    </w:p>
    <w:p w:rsidR="00651502" w:rsidRPr="0098491A" w:rsidRDefault="00651502" w:rsidP="00651502">
      <w:pPr>
        <w:jc w:val="center"/>
        <w:rPr>
          <w:rFonts w:ascii="Comic Sans MS" w:hAnsi="Comic Sans MS"/>
          <w:sz w:val="72"/>
          <w:szCs w:val="96"/>
        </w:rPr>
      </w:pPr>
      <w:r w:rsidRPr="0098491A">
        <w:rPr>
          <w:rFonts w:ascii="Comic Sans MS" w:hAnsi="Comic Sans MS"/>
          <w:sz w:val="72"/>
          <w:szCs w:val="96"/>
        </w:rPr>
        <w:t>Primary School</w:t>
      </w:r>
    </w:p>
    <w:p w:rsidR="0098491A" w:rsidRDefault="0098491A" w:rsidP="0098491A">
      <w:pPr>
        <w:spacing w:before="240"/>
        <w:jc w:val="center"/>
        <w:rPr>
          <w:rFonts w:ascii="Arial Rounded MT Bold" w:hAnsi="Arial Rounded MT Bold" w:cs="Arial"/>
          <w:bCs/>
          <w:sz w:val="72"/>
          <w:szCs w:val="144"/>
        </w:rPr>
      </w:pPr>
    </w:p>
    <w:p w:rsidR="0098491A" w:rsidRPr="0098491A" w:rsidRDefault="000F1534" w:rsidP="0098491A">
      <w:pPr>
        <w:spacing w:before="240"/>
        <w:jc w:val="center"/>
        <w:rPr>
          <w:rFonts w:ascii="Comic Sans MS" w:hAnsi="Comic Sans MS" w:cs="Arial"/>
          <w:bCs/>
          <w:sz w:val="96"/>
          <w:szCs w:val="144"/>
        </w:rPr>
      </w:pPr>
      <w:r>
        <w:rPr>
          <w:rFonts w:ascii="Comic Sans MS" w:hAnsi="Comic Sans MS" w:cs="Arial"/>
          <w:bCs/>
          <w:sz w:val="96"/>
          <w:szCs w:val="144"/>
        </w:rPr>
        <w:t>Science</w:t>
      </w:r>
      <w:r w:rsidR="0098491A" w:rsidRPr="0098491A">
        <w:rPr>
          <w:rFonts w:ascii="Comic Sans MS" w:hAnsi="Comic Sans MS" w:cs="Arial"/>
          <w:bCs/>
          <w:sz w:val="96"/>
          <w:szCs w:val="144"/>
        </w:rPr>
        <w:t xml:space="preserve"> Policy</w:t>
      </w:r>
    </w:p>
    <w:p w:rsidR="0098491A" w:rsidRDefault="0098491A" w:rsidP="0098491A">
      <w:pPr>
        <w:jc w:val="center"/>
        <w:rPr>
          <w:rFonts w:ascii="Arial Rounded MT Bold" w:hAnsi="Arial Rounded MT Bold" w:cs="Arial"/>
          <w:bCs/>
          <w:sz w:val="72"/>
          <w:szCs w:val="144"/>
        </w:rPr>
      </w:pPr>
    </w:p>
    <w:p w:rsidR="0098491A" w:rsidRPr="0098491A" w:rsidRDefault="000F1534" w:rsidP="0098491A">
      <w:pPr>
        <w:jc w:val="center"/>
        <w:rPr>
          <w:rFonts w:ascii="Comic Sans MS" w:hAnsi="Comic Sans MS" w:cs="Arial"/>
          <w:bCs/>
          <w:sz w:val="52"/>
          <w:szCs w:val="144"/>
        </w:rPr>
      </w:pPr>
      <w:r>
        <w:rPr>
          <w:rFonts w:ascii="Comic Sans MS" w:hAnsi="Comic Sans MS" w:cs="Arial"/>
          <w:bCs/>
          <w:sz w:val="52"/>
          <w:szCs w:val="144"/>
        </w:rPr>
        <w:t>January</w:t>
      </w:r>
      <w:r w:rsidR="0098491A" w:rsidRPr="0098491A">
        <w:rPr>
          <w:rFonts w:ascii="Comic Sans MS" w:hAnsi="Comic Sans MS" w:cs="Arial"/>
          <w:bCs/>
          <w:sz w:val="52"/>
          <w:szCs w:val="144"/>
        </w:rPr>
        <w:t xml:space="preserve"> 201</w:t>
      </w:r>
      <w:r>
        <w:rPr>
          <w:rFonts w:ascii="Comic Sans MS" w:hAnsi="Comic Sans MS" w:cs="Arial"/>
          <w:bCs/>
          <w:color w:val="FF0000"/>
          <w:sz w:val="52"/>
          <w:szCs w:val="144"/>
        </w:rPr>
        <w:t>9</w:t>
      </w:r>
      <w:r w:rsidR="0098491A" w:rsidRPr="0098491A">
        <w:rPr>
          <w:rFonts w:ascii="Comic Sans MS" w:hAnsi="Comic Sans MS" w:cs="Arial"/>
          <w:bCs/>
          <w:sz w:val="52"/>
          <w:szCs w:val="144"/>
        </w:rPr>
        <w:t xml:space="preserve"> </w:t>
      </w:r>
    </w:p>
    <w:p w:rsidR="0098491A" w:rsidRPr="00DE45F0" w:rsidRDefault="0098491A" w:rsidP="0098491A">
      <w:pPr>
        <w:rPr>
          <w:rFonts w:ascii="Arial" w:hAnsi="Arial" w:cs="Arial"/>
          <w:sz w:val="20"/>
          <w:szCs w:val="20"/>
          <w:lang w:eastAsia="en-GB"/>
        </w:rPr>
      </w:pPr>
    </w:p>
    <w:tbl>
      <w:tblPr>
        <w:tblpPr w:leftFromText="180" w:rightFromText="180" w:vertAnchor="text" w:horzAnchor="margin" w:tblpXSpec="center" w:tblpY="25"/>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tblGrid>
      <w:tr w:rsidR="0098491A" w:rsidRPr="00DE45F0" w:rsidTr="00123DB8">
        <w:trPr>
          <w:trHeight w:val="210"/>
        </w:trPr>
        <w:tc>
          <w:tcPr>
            <w:tcW w:w="5841" w:type="dxa"/>
            <w:shd w:val="clear" w:color="auto" w:fill="auto"/>
          </w:tcPr>
          <w:p w:rsidR="0098491A" w:rsidRPr="00DE45F0" w:rsidRDefault="0098491A" w:rsidP="000F1534">
            <w:pPr>
              <w:rPr>
                <w:rFonts w:ascii="Arial" w:eastAsia="Calibri" w:hAnsi="Arial" w:cs="Arial"/>
                <w:sz w:val="24"/>
                <w:szCs w:val="24"/>
              </w:rPr>
            </w:pPr>
            <w:bookmarkStart w:id="0" w:name="_GoBack"/>
            <w:bookmarkEnd w:id="0"/>
            <w:r w:rsidRPr="00DE45F0">
              <w:rPr>
                <w:rFonts w:ascii="Arial" w:eastAsia="Calibri" w:hAnsi="Arial" w:cs="Arial"/>
                <w:sz w:val="24"/>
                <w:szCs w:val="24"/>
              </w:rPr>
              <w:t xml:space="preserve">Date </w:t>
            </w:r>
            <w:r>
              <w:rPr>
                <w:rFonts w:ascii="Arial" w:eastAsia="Calibri" w:hAnsi="Arial" w:cs="Arial"/>
                <w:sz w:val="24"/>
                <w:szCs w:val="24"/>
              </w:rPr>
              <w:t>Updated</w:t>
            </w:r>
            <w:r w:rsidRPr="00DE45F0">
              <w:rPr>
                <w:rFonts w:ascii="Arial" w:eastAsia="Calibri" w:hAnsi="Arial" w:cs="Arial"/>
                <w:sz w:val="24"/>
                <w:szCs w:val="24"/>
              </w:rPr>
              <w:t xml:space="preserve">: </w:t>
            </w:r>
            <w:r w:rsidR="000F1534" w:rsidRPr="000F1534">
              <w:rPr>
                <w:rFonts w:ascii="Arial" w:eastAsia="Calibri" w:hAnsi="Arial" w:cs="Arial"/>
                <w:color w:val="FF0000"/>
                <w:sz w:val="24"/>
                <w:szCs w:val="24"/>
              </w:rPr>
              <w:t>January 2019</w:t>
            </w:r>
          </w:p>
        </w:tc>
      </w:tr>
      <w:tr w:rsidR="0098491A" w:rsidRPr="00DE45F0" w:rsidTr="00123DB8">
        <w:trPr>
          <w:trHeight w:val="215"/>
        </w:trPr>
        <w:tc>
          <w:tcPr>
            <w:tcW w:w="5841" w:type="dxa"/>
            <w:shd w:val="clear" w:color="auto" w:fill="auto"/>
          </w:tcPr>
          <w:p w:rsidR="0098491A" w:rsidRPr="00DE45F0" w:rsidRDefault="0098491A" w:rsidP="00AF6780">
            <w:pPr>
              <w:rPr>
                <w:rFonts w:ascii="Arial" w:eastAsia="Calibri" w:hAnsi="Arial" w:cs="Arial"/>
                <w:sz w:val="24"/>
                <w:szCs w:val="24"/>
              </w:rPr>
            </w:pPr>
            <w:r>
              <w:rPr>
                <w:rFonts w:ascii="Arial" w:eastAsia="Calibri" w:hAnsi="Arial" w:cs="Arial"/>
                <w:sz w:val="24"/>
                <w:szCs w:val="24"/>
              </w:rPr>
              <w:t>Updated by</w:t>
            </w:r>
            <w:r w:rsidRPr="00DE45F0">
              <w:rPr>
                <w:rFonts w:ascii="Arial" w:eastAsia="Calibri" w:hAnsi="Arial" w:cs="Arial"/>
                <w:sz w:val="24"/>
                <w:szCs w:val="24"/>
              </w:rPr>
              <w:t xml:space="preserve">: </w:t>
            </w:r>
            <w:r>
              <w:rPr>
                <w:rFonts w:ascii="Arial" w:eastAsia="Calibri" w:hAnsi="Arial" w:cs="Arial"/>
                <w:sz w:val="24"/>
                <w:szCs w:val="24"/>
              </w:rPr>
              <w:t>J Stanyard</w:t>
            </w:r>
          </w:p>
        </w:tc>
      </w:tr>
      <w:tr w:rsidR="0098491A" w:rsidRPr="00DE45F0" w:rsidTr="00123DB8">
        <w:trPr>
          <w:trHeight w:val="273"/>
        </w:trPr>
        <w:tc>
          <w:tcPr>
            <w:tcW w:w="5841" w:type="dxa"/>
            <w:shd w:val="clear" w:color="auto" w:fill="auto"/>
          </w:tcPr>
          <w:p w:rsidR="0098491A" w:rsidRPr="00DE45F0" w:rsidRDefault="0098491A" w:rsidP="00AF6780">
            <w:pPr>
              <w:rPr>
                <w:rFonts w:ascii="Arial" w:eastAsia="Calibri" w:hAnsi="Arial" w:cs="Arial"/>
                <w:sz w:val="24"/>
                <w:szCs w:val="24"/>
              </w:rPr>
            </w:pPr>
            <w:r w:rsidRPr="00DE45F0">
              <w:rPr>
                <w:rFonts w:ascii="Arial" w:eastAsia="Calibri" w:hAnsi="Arial" w:cs="Arial"/>
                <w:sz w:val="24"/>
                <w:szCs w:val="24"/>
              </w:rPr>
              <w:t xml:space="preserve">Date adopted by Governors and Staff: </w:t>
            </w:r>
            <w:r w:rsidR="00123DB8">
              <w:rPr>
                <w:rFonts w:ascii="Arial" w:eastAsia="Calibri" w:hAnsi="Arial" w:cs="Arial"/>
                <w:sz w:val="24"/>
                <w:szCs w:val="24"/>
              </w:rPr>
              <w:t>January 2019</w:t>
            </w:r>
          </w:p>
        </w:tc>
      </w:tr>
      <w:tr w:rsidR="0098491A" w:rsidRPr="00DE45F0" w:rsidTr="00123DB8">
        <w:trPr>
          <w:trHeight w:val="138"/>
        </w:trPr>
        <w:tc>
          <w:tcPr>
            <w:tcW w:w="5841" w:type="dxa"/>
            <w:shd w:val="clear" w:color="auto" w:fill="auto"/>
          </w:tcPr>
          <w:p w:rsidR="0098491A" w:rsidRPr="00DE45F0" w:rsidRDefault="0098491A" w:rsidP="000F1534">
            <w:pPr>
              <w:rPr>
                <w:rFonts w:ascii="Arial" w:eastAsia="Calibri" w:hAnsi="Arial" w:cs="Arial"/>
                <w:sz w:val="24"/>
                <w:szCs w:val="24"/>
              </w:rPr>
            </w:pPr>
            <w:r>
              <w:rPr>
                <w:rFonts w:ascii="Arial" w:eastAsia="Calibri" w:hAnsi="Arial" w:cs="Arial"/>
                <w:sz w:val="24"/>
                <w:szCs w:val="24"/>
              </w:rPr>
              <w:t xml:space="preserve">Review Date: </w:t>
            </w:r>
            <w:r w:rsidR="000F1534" w:rsidRPr="000F1534">
              <w:rPr>
                <w:rFonts w:ascii="Arial" w:eastAsia="Calibri" w:hAnsi="Arial" w:cs="Arial"/>
                <w:color w:val="FF0000"/>
                <w:sz w:val="24"/>
                <w:szCs w:val="24"/>
              </w:rPr>
              <w:t>January 2021</w:t>
            </w:r>
          </w:p>
        </w:tc>
      </w:tr>
    </w:tbl>
    <w:p w:rsidR="0098491A" w:rsidRPr="00DE45F0" w:rsidRDefault="0098491A" w:rsidP="0098491A">
      <w:pPr>
        <w:rPr>
          <w:rFonts w:ascii="Arial" w:hAnsi="Arial" w:cs="Arial"/>
          <w:sz w:val="20"/>
          <w:szCs w:val="20"/>
          <w:lang w:eastAsia="en-GB"/>
        </w:rPr>
      </w:pPr>
    </w:p>
    <w:p w:rsidR="0098491A" w:rsidRPr="00DE45F0" w:rsidRDefault="0098491A" w:rsidP="0098491A">
      <w:pPr>
        <w:rPr>
          <w:rFonts w:ascii="Arial" w:hAnsi="Arial" w:cs="Arial"/>
          <w:sz w:val="20"/>
          <w:szCs w:val="20"/>
          <w:lang w:eastAsia="en-GB"/>
        </w:rPr>
      </w:pPr>
    </w:p>
    <w:p w:rsidR="0098491A" w:rsidRPr="00DE45F0" w:rsidRDefault="0098491A" w:rsidP="0098491A">
      <w:pPr>
        <w:rPr>
          <w:rFonts w:ascii="Arial" w:hAnsi="Arial" w:cs="Arial"/>
          <w:sz w:val="20"/>
          <w:szCs w:val="20"/>
          <w:lang w:eastAsia="en-GB"/>
        </w:rPr>
      </w:pPr>
    </w:p>
    <w:p w:rsidR="0098491A" w:rsidRPr="00DE45F0" w:rsidRDefault="0098491A" w:rsidP="0098491A">
      <w:pPr>
        <w:jc w:val="center"/>
        <w:rPr>
          <w:rFonts w:ascii="Arial" w:hAnsi="Arial" w:cs="Arial"/>
          <w:sz w:val="20"/>
          <w:szCs w:val="20"/>
          <w:lang w:eastAsia="en-GB"/>
        </w:rPr>
      </w:pPr>
    </w:p>
    <w:p w:rsidR="0098491A" w:rsidRPr="00DE45F0" w:rsidRDefault="0098491A" w:rsidP="0098491A">
      <w:pPr>
        <w:jc w:val="center"/>
        <w:rPr>
          <w:rFonts w:ascii="Arial" w:hAnsi="Arial" w:cs="Arial"/>
          <w:sz w:val="20"/>
          <w:szCs w:val="20"/>
          <w:lang w:eastAsia="en-GB"/>
        </w:rPr>
      </w:pPr>
    </w:p>
    <w:p w:rsidR="0098491A" w:rsidRPr="00DE45F0" w:rsidRDefault="0098491A" w:rsidP="0098491A">
      <w:pPr>
        <w:jc w:val="center"/>
        <w:rPr>
          <w:rFonts w:ascii="Arial" w:hAnsi="Arial" w:cs="Arial"/>
          <w:sz w:val="20"/>
          <w:szCs w:val="20"/>
          <w:lang w:eastAsia="en-GB"/>
        </w:rPr>
      </w:pPr>
    </w:p>
    <w:p w:rsidR="009E4921" w:rsidRDefault="009E4921" w:rsidP="009E4921">
      <w:pPr>
        <w:autoSpaceDE w:val="0"/>
        <w:autoSpaceDN w:val="0"/>
        <w:adjustRightInd w:val="0"/>
        <w:spacing w:after="0" w:line="240" w:lineRule="auto"/>
        <w:rPr>
          <w:rFonts w:ascii="Comic Sans MS" w:hAnsi="Comic Sans MS" w:cs="Arial"/>
          <w:b/>
          <w:bCs/>
          <w:sz w:val="28"/>
          <w:szCs w:val="24"/>
          <w:u w:val="single"/>
        </w:rPr>
      </w:pPr>
      <w:r w:rsidRPr="00953A8A">
        <w:rPr>
          <w:rFonts w:ascii="Comic Sans MS" w:hAnsi="Comic Sans MS" w:cs="Arial"/>
          <w:b/>
          <w:bCs/>
          <w:sz w:val="32"/>
          <w:szCs w:val="24"/>
          <w:u w:val="single"/>
        </w:rPr>
        <w:lastRenderedPageBreak/>
        <w:t>1. Our Rationale for teaching Science</w:t>
      </w:r>
    </w:p>
    <w:p w:rsidR="009E4921" w:rsidRPr="00E022CB" w:rsidRDefault="009E4921" w:rsidP="009E4921">
      <w:pPr>
        <w:autoSpaceDE w:val="0"/>
        <w:autoSpaceDN w:val="0"/>
        <w:adjustRightInd w:val="0"/>
        <w:spacing w:after="0" w:line="240" w:lineRule="auto"/>
        <w:rPr>
          <w:rFonts w:ascii="Comic Sans MS" w:hAnsi="Comic Sans MS" w:cs="Arial"/>
          <w:b/>
          <w:bCs/>
          <w:sz w:val="24"/>
          <w:szCs w:val="24"/>
          <w:u w:val="single"/>
        </w:rPr>
      </w:pPr>
    </w:p>
    <w:p w:rsidR="009E4921" w:rsidRPr="00E022CB" w:rsidRDefault="009E4921" w:rsidP="009E4921">
      <w:pPr>
        <w:autoSpaceDE w:val="0"/>
        <w:autoSpaceDN w:val="0"/>
        <w:adjustRightInd w:val="0"/>
        <w:spacing w:after="0" w:line="240" w:lineRule="auto"/>
        <w:rPr>
          <w:rFonts w:ascii="Comic Sans MS" w:hAnsi="Comic Sans MS" w:cs="BookAntiqua"/>
          <w:sz w:val="24"/>
          <w:szCs w:val="24"/>
          <w:lang w:eastAsia="en-GB"/>
        </w:rPr>
      </w:pPr>
      <w:r w:rsidRPr="00E022CB">
        <w:rPr>
          <w:rFonts w:ascii="Comic Sans MS" w:hAnsi="Comic Sans MS" w:cs="BookAntiqua"/>
          <w:sz w:val="24"/>
          <w:szCs w:val="24"/>
          <w:lang w:eastAsia="en-GB"/>
        </w:rPr>
        <w:t>Science is a body of knowledge built up through experimental testing of</w:t>
      </w:r>
      <w:r>
        <w:rPr>
          <w:rFonts w:ascii="Comic Sans MS" w:hAnsi="Comic Sans MS" w:cs="BookAntiqua"/>
          <w:sz w:val="24"/>
          <w:szCs w:val="24"/>
          <w:lang w:eastAsia="en-GB"/>
        </w:rPr>
        <w:t xml:space="preserve"> </w:t>
      </w:r>
      <w:r w:rsidRPr="00E022CB">
        <w:rPr>
          <w:rFonts w:ascii="Comic Sans MS" w:hAnsi="Comic Sans MS" w:cs="BookAntiqua"/>
          <w:sz w:val="24"/>
          <w:szCs w:val="24"/>
          <w:lang w:eastAsia="en-GB"/>
        </w:rPr>
        <w:t>ideas. Science is also methodology, a practical way of finding reliable answers</w:t>
      </w:r>
      <w:r>
        <w:rPr>
          <w:rFonts w:ascii="Comic Sans MS" w:hAnsi="Comic Sans MS" w:cs="BookAntiqua"/>
          <w:sz w:val="24"/>
          <w:szCs w:val="24"/>
          <w:lang w:eastAsia="en-GB"/>
        </w:rPr>
        <w:t xml:space="preserve"> </w:t>
      </w:r>
      <w:r w:rsidRPr="00E022CB">
        <w:rPr>
          <w:rFonts w:ascii="Comic Sans MS" w:hAnsi="Comic Sans MS" w:cs="BookAntiqua"/>
          <w:sz w:val="24"/>
          <w:szCs w:val="24"/>
          <w:lang w:eastAsia="en-GB"/>
        </w:rPr>
        <w:t>to questions we may ask about the world around us. Science in our school is</w:t>
      </w:r>
      <w:r>
        <w:rPr>
          <w:rFonts w:ascii="Comic Sans MS" w:hAnsi="Comic Sans MS" w:cs="BookAntiqua"/>
          <w:sz w:val="24"/>
          <w:szCs w:val="24"/>
          <w:lang w:eastAsia="en-GB"/>
        </w:rPr>
        <w:t xml:space="preserve"> </w:t>
      </w:r>
      <w:r w:rsidRPr="00E022CB">
        <w:rPr>
          <w:rFonts w:ascii="Comic Sans MS" w:hAnsi="Comic Sans MS" w:cs="BookAntiqua"/>
          <w:sz w:val="24"/>
          <w:szCs w:val="24"/>
          <w:lang w:eastAsia="en-GB"/>
        </w:rPr>
        <w:t>about developing children’s ideas and ways of working that enable them to</w:t>
      </w:r>
      <w:r>
        <w:rPr>
          <w:rFonts w:ascii="Comic Sans MS" w:hAnsi="Comic Sans MS" w:cs="BookAntiqua"/>
          <w:sz w:val="24"/>
          <w:szCs w:val="24"/>
          <w:lang w:eastAsia="en-GB"/>
        </w:rPr>
        <w:t xml:space="preserve"> </w:t>
      </w:r>
      <w:r w:rsidRPr="00E022CB">
        <w:rPr>
          <w:rFonts w:ascii="Comic Sans MS" w:hAnsi="Comic Sans MS" w:cs="BookAntiqua"/>
          <w:sz w:val="24"/>
          <w:szCs w:val="24"/>
          <w:lang w:eastAsia="en-GB"/>
        </w:rPr>
        <w:t>make sense of the world in which they live through investigation, as well as</w:t>
      </w:r>
      <w:r>
        <w:rPr>
          <w:rFonts w:ascii="Comic Sans MS" w:hAnsi="Comic Sans MS" w:cs="BookAntiqua"/>
          <w:sz w:val="24"/>
          <w:szCs w:val="24"/>
          <w:lang w:eastAsia="en-GB"/>
        </w:rPr>
        <w:t xml:space="preserve"> </w:t>
      </w:r>
      <w:r w:rsidRPr="00E022CB">
        <w:rPr>
          <w:rFonts w:ascii="Comic Sans MS" w:hAnsi="Comic Sans MS" w:cs="BookAntiqua"/>
          <w:sz w:val="24"/>
          <w:szCs w:val="24"/>
          <w:lang w:eastAsia="en-GB"/>
        </w:rPr>
        <w:t>using and applying process skills.</w:t>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r w:rsidRPr="00E022CB">
        <w:rPr>
          <w:rFonts w:ascii="Comic Sans MS" w:hAnsi="Comic Sans MS" w:cs="BookAntiqua"/>
          <w:sz w:val="24"/>
          <w:szCs w:val="24"/>
          <w:lang w:eastAsia="en-GB"/>
        </w:rPr>
        <w:t>We believe that a broad and balanced science education is the entitlement of</w:t>
      </w:r>
      <w:r>
        <w:rPr>
          <w:rFonts w:ascii="Comic Sans MS" w:hAnsi="Comic Sans MS" w:cs="BookAntiqua"/>
          <w:sz w:val="24"/>
          <w:szCs w:val="24"/>
          <w:lang w:eastAsia="en-GB"/>
        </w:rPr>
        <w:t xml:space="preserve"> </w:t>
      </w:r>
      <w:r w:rsidRPr="00E022CB">
        <w:rPr>
          <w:rFonts w:ascii="Comic Sans MS" w:hAnsi="Comic Sans MS" w:cs="BookAntiqua"/>
          <w:sz w:val="24"/>
          <w:szCs w:val="24"/>
          <w:lang w:eastAsia="en-GB"/>
        </w:rPr>
        <w:t>all children, regardless of ethnic origin, gender, class, aptitude or disability.</w:t>
      </w:r>
      <w:r w:rsidRPr="00E022CB">
        <w:rPr>
          <w:rFonts w:ascii="Comic Sans MS" w:hAnsi="Comic Sans MS" w:cs="BookAntiqua"/>
          <w:sz w:val="24"/>
          <w:szCs w:val="24"/>
          <w:lang w:eastAsia="en-GB"/>
        </w:rPr>
        <w:br/>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r w:rsidRPr="00E022CB">
        <w:rPr>
          <w:rFonts w:ascii="Comic Sans MS" w:hAnsi="Comic Sans MS" w:cs="Arial"/>
          <w:b/>
          <w:bCs/>
          <w:sz w:val="24"/>
          <w:szCs w:val="24"/>
        </w:rPr>
        <w:t>Aims:</w:t>
      </w:r>
    </w:p>
    <w:p w:rsidR="009E4921" w:rsidRPr="00E022CB" w:rsidRDefault="009E4921" w:rsidP="009E4921">
      <w:pPr>
        <w:autoSpaceDE w:val="0"/>
        <w:autoSpaceDN w:val="0"/>
        <w:adjustRightInd w:val="0"/>
        <w:spacing w:after="0" w:line="240" w:lineRule="auto"/>
        <w:rPr>
          <w:rFonts w:ascii="Comic Sans MS" w:hAnsi="Comic Sans MS" w:cs="BookAntiqua"/>
          <w:sz w:val="24"/>
          <w:szCs w:val="24"/>
          <w:lang w:eastAsia="en-GB"/>
        </w:rPr>
      </w:pPr>
      <w:r w:rsidRPr="00E022CB">
        <w:rPr>
          <w:rFonts w:ascii="Comic Sans MS" w:hAnsi="Comic Sans MS" w:cs="BookAntiqua"/>
          <w:sz w:val="24"/>
          <w:szCs w:val="24"/>
          <w:lang w:eastAsia="en-GB"/>
        </w:rPr>
        <w:t>Our aims in teaching science include the following:</w:t>
      </w:r>
    </w:p>
    <w:p w:rsidR="009E4921" w:rsidRPr="00E022CB" w:rsidRDefault="009E4921" w:rsidP="009E4921">
      <w:p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rPr>
        <w:t xml:space="preserve">1. </w:t>
      </w:r>
      <w:r w:rsidRPr="00E022CB">
        <w:rPr>
          <w:rFonts w:ascii="Comic Sans MS" w:hAnsi="Comic Sans MS" w:cs="Arial"/>
          <w:sz w:val="24"/>
          <w:szCs w:val="24"/>
          <w:lang w:eastAsia="en-GB"/>
        </w:rPr>
        <w:t>Preparing our children for life in an increasingly scientific and technological</w:t>
      </w:r>
      <w:r>
        <w:rPr>
          <w:rFonts w:ascii="Comic Sans MS" w:hAnsi="Comic Sans MS" w:cs="Arial"/>
          <w:sz w:val="24"/>
          <w:szCs w:val="24"/>
          <w:lang w:eastAsia="en-GB"/>
        </w:rPr>
        <w:t xml:space="preserve"> </w:t>
      </w:r>
      <w:r w:rsidRPr="00E022CB">
        <w:rPr>
          <w:rFonts w:ascii="Comic Sans MS" w:hAnsi="Comic Sans MS" w:cs="Arial"/>
          <w:sz w:val="24"/>
          <w:szCs w:val="24"/>
          <w:lang w:eastAsia="en-GB"/>
        </w:rPr>
        <w:t>world.</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lang w:eastAsia="en-GB"/>
        </w:rPr>
        <w:t>2. Fostering concern about, and active care for, our environment.</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3. Encourage every child to investigate, question and discuss in order to acquire scientific knowledge, understanding and skills.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4. Encourage children to hypothesise and to find ways of testing their ideas to provide evidence to support their ideas.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5. Teach scientific vocabulary and to use a variety of ways to present the results of their investigations.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6. Promote key skills by offering a range of contexts for the development of:</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eastAsia="ArialMT" w:hAnsi="Comic Sans MS" w:cs="ArialMT"/>
          <w:sz w:val="24"/>
          <w:szCs w:val="24"/>
        </w:rPr>
        <w:t xml:space="preserve">●Literacy </w:t>
      </w:r>
      <w:r w:rsidRPr="00E022CB">
        <w:rPr>
          <w:rFonts w:ascii="Comic Sans MS" w:hAnsi="Comic Sans MS" w:cs="Arial"/>
          <w:sz w:val="24"/>
          <w:szCs w:val="24"/>
        </w:rPr>
        <w:t>– communicating facts, ideas and opinions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eastAsia="ArialMT" w:hAnsi="Comic Sans MS" w:cs="ArialMT"/>
          <w:sz w:val="24"/>
          <w:szCs w:val="24"/>
        </w:rPr>
        <w:t xml:space="preserve">●Mathematics </w:t>
      </w:r>
      <w:r w:rsidRPr="00E022CB">
        <w:rPr>
          <w:rFonts w:ascii="Comic Sans MS" w:hAnsi="Comic Sans MS" w:cs="Arial"/>
          <w:sz w:val="24"/>
          <w:szCs w:val="24"/>
        </w:rPr>
        <w:t>– application of number through collecting, considering and analysing data.</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eastAsia="ArialMT" w:hAnsi="Comic Sans MS" w:cs="ArialMT"/>
          <w:sz w:val="24"/>
          <w:szCs w:val="24"/>
        </w:rPr>
        <w:t xml:space="preserve">●ICT </w:t>
      </w:r>
      <w:r w:rsidRPr="00E022CB">
        <w:rPr>
          <w:rFonts w:ascii="Comic Sans MS" w:hAnsi="Comic Sans MS" w:cs="Arial"/>
          <w:sz w:val="24"/>
          <w:szCs w:val="24"/>
        </w:rPr>
        <w:t>– through using a wide range of ICT</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7. Provide opportunities to learn about aspects of personal, social and health education (PHS</w:t>
      </w:r>
      <w:r>
        <w:rPr>
          <w:rFonts w:ascii="Comic Sans MS" w:hAnsi="Comic Sans MS" w:cs="Arial"/>
          <w:sz w:val="24"/>
          <w:szCs w:val="24"/>
        </w:rPr>
        <w:t>C</w:t>
      </w:r>
      <w:r w:rsidRPr="00E022CB">
        <w:rPr>
          <w:rFonts w:ascii="Comic Sans MS" w:hAnsi="Comic Sans MS" w:cs="Arial"/>
          <w:sz w:val="24"/>
          <w:szCs w:val="24"/>
        </w:rPr>
        <w:t>E) and citizenship.</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8. Ensure children recognise hazards and risks when working with living things and materials and agree safety rules.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9. Provide opportunities that engage the children in relevant, interactive first hand experiences.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10. Encourage children to work co-operatively and collaboratively, developing children’s confidence communicating ideas.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11. To provide opportunities for all children regardless of race, gender or disability.</w:t>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p>
    <w:p w:rsidR="009E4921" w:rsidRDefault="009E4921">
      <w:pPr>
        <w:rPr>
          <w:rFonts w:ascii="Comic Sans MS" w:hAnsi="Comic Sans MS" w:cs="Arial"/>
          <w:b/>
          <w:bCs/>
          <w:sz w:val="24"/>
          <w:szCs w:val="24"/>
        </w:rPr>
      </w:pPr>
      <w:r>
        <w:rPr>
          <w:rFonts w:ascii="Comic Sans MS" w:hAnsi="Comic Sans MS" w:cs="Arial"/>
          <w:b/>
          <w:bCs/>
          <w:sz w:val="24"/>
          <w:szCs w:val="24"/>
        </w:rPr>
        <w:br w:type="page"/>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r w:rsidRPr="00E022CB">
        <w:rPr>
          <w:rFonts w:ascii="Comic Sans MS" w:hAnsi="Comic Sans MS" w:cs="Arial"/>
          <w:b/>
          <w:bCs/>
          <w:sz w:val="24"/>
          <w:szCs w:val="24"/>
        </w:rPr>
        <w:lastRenderedPageBreak/>
        <w:t>Our Objectives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We will fulfil these aims by:</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1. Using the rich and stimulating environments that surround our schools to enable us to provide opportunities for learning about life processes and living things, through observation, questioning and wonder.</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2. Providing a wide range of interactive, practical activities for individual and group work that encourage the children to explore and find out and develop their understanding of key scientific ideas and make links between different experiences.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3. Developing the children’s investigative skills and understanding of Science through the use of questioning and giving them opportunity to express their findings and ideas to their peers and a wider audience.</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4. Planning opportunities to develop skills predicting, asking questions, making inferences, drawing conclusions and making evaluations based on evidence and understanding.</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5. Teaching scientific and mathematical language, including technical vocabulary and conventions, and drawing diagrams and charts to communicate scientific ideas.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 xml:space="preserve">6. Planning opportunities to extract information from </w:t>
      </w:r>
      <w:r>
        <w:rPr>
          <w:rFonts w:ascii="Comic Sans MS" w:hAnsi="Comic Sans MS" w:cs="Arial"/>
          <w:sz w:val="24"/>
          <w:szCs w:val="24"/>
        </w:rPr>
        <w:t>sources such as reference books or</w:t>
      </w:r>
      <w:r w:rsidRPr="00E022CB">
        <w:rPr>
          <w:rFonts w:ascii="Comic Sans MS" w:hAnsi="Comic Sans MS" w:cs="Arial"/>
          <w:sz w:val="24"/>
          <w:szCs w:val="24"/>
        </w:rPr>
        <w:t xml:space="preserve"> ICT as well as through science visits and visitors to school.</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7. Working collaboratively in pairs or groups, listening to and sharing ideas and treating these with respect.</w:t>
      </w:r>
    </w:p>
    <w:p w:rsidR="009E4921" w:rsidRPr="00E022CB" w:rsidRDefault="009E4921" w:rsidP="009E4921">
      <w:pPr>
        <w:autoSpaceDE w:val="0"/>
        <w:autoSpaceDN w:val="0"/>
        <w:adjustRightInd w:val="0"/>
        <w:spacing w:after="0" w:line="240" w:lineRule="auto"/>
        <w:rPr>
          <w:rFonts w:ascii="Comic Sans MS" w:hAnsi="Comic Sans MS" w:cs="Arial"/>
          <w:bCs/>
          <w:sz w:val="24"/>
          <w:szCs w:val="24"/>
        </w:rPr>
      </w:pPr>
      <w:r w:rsidRPr="00E022CB">
        <w:rPr>
          <w:rFonts w:ascii="Comic Sans MS" w:hAnsi="Comic Sans MS" w:cs="Arial"/>
          <w:bCs/>
          <w:sz w:val="24"/>
          <w:szCs w:val="24"/>
        </w:rPr>
        <w:t>8. Taking part in the annual National Science Week activities.</w:t>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p>
    <w:p w:rsidR="009E4921" w:rsidRPr="00E022CB" w:rsidRDefault="009E4921" w:rsidP="009E4921">
      <w:pPr>
        <w:autoSpaceDE w:val="0"/>
        <w:autoSpaceDN w:val="0"/>
        <w:adjustRightInd w:val="0"/>
        <w:spacing w:after="0" w:line="240" w:lineRule="auto"/>
        <w:rPr>
          <w:rFonts w:ascii="Comic Sans MS" w:hAnsi="Comic Sans MS" w:cs="Arial"/>
          <w:b/>
          <w:sz w:val="24"/>
          <w:szCs w:val="24"/>
          <w:lang w:eastAsia="en-GB"/>
        </w:rPr>
      </w:pPr>
      <w:r w:rsidRPr="00E022CB">
        <w:rPr>
          <w:rFonts w:ascii="Comic Sans MS" w:hAnsi="Comic Sans MS" w:cs="Arial"/>
          <w:b/>
          <w:sz w:val="24"/>
          <w:szCs w:val="24"/>
          <w:lang w:eastAsia="en-GB"/>
        </w:rPr>
        <w:t>Attitudes</w:t>
      </w:r>
    </w:p>
    <w:p w:rsidR="009E4921" w:rsidRPr="00E022CB" w:rsidRDefault="009E4921" w:rsidP="009E4921">
      <w:pPr>
        <w:numPr>
          <w:ilvl w:val="0"/>
          <w:numId w:val="5"/>
        </w:num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lang w:eastAsia="en-GB"/>
        </w:rPr>
        <w:t>Encouraging the development of positive attitudes to science.</w:t>
      </w:r>
    </w:p>
    <w:p w:rsidR="009E4921" w:rsidRPr="00E040B1" w:rsidRDefault="009E4921" w:rsidP="009E4921">
      <w:pPr>
        <w:numPr>
          <w:ilvl w:val="0"/>
          <w:numId w:val="5"/>
        </w:numPr>
        <w:autoSpaceDE w:val="0"/>
        <w:autoSpaceDN w:val="0"/>
        <w:adjustRightInd w:val="0"/>
        <w:spacing w:after="0" w:line="240" w:lineRule="auto"/>
        <w:rPr>
          <w:rFonts w:ascii="Comic Sans MS" w:hAnsi="Comic Sans MS" w:cs="Arial"/>
          <w:sz w:val="24"/>
          <w:szCs w:val="24"/>
          <w:lang w:eastAsia="en-GB"/>
        </w:rPr>
      </w:pPr>
      <w:r w:rsidRPr="00E040B1">
        <w:rPr>
          <w:rFonts w:ascii="Comic Sans MS" w:hAnsi="Comic Sans MS" w:cs="Arial"/>
          <w:sz w:val="24"/>
          <w:szCs w:val="24"/>
          <w:lang w:eastAsia="en-GB"/>
        </w:rPr>
        <w:t>Building on our children’s natural curiosity and developing a scientific approach to problems.</w:t>
      </w:r>
    </w:p>
    <w:p w:rsidR="009E4921" w:rsidRPr="00E040B1" w:rsidRDefault="009E4921" w:rsidP="009E4921">
      <w:pPr>
        <w:numPr>
          <w:ilvl w:val="0"/>
          <w:numId w:val="5"/>
        </w:numPr>
        <w:autoSpaceDE w:val="0"/>
        <w:autoSpaceDN w:val="0"/>
        <w:adjustRightInd w:val="0"/>
        <w:spacing w:after="0" w:line="240" w:lineRule="auto"/>
        <w:rPr>
          <w:rFonts w:ascii="Comic Sans MS" w:hAnsi="Comic Sans MS" w:cs="Arial"/>
          <w:sz w:val="24"/>
          <w:szCs w:val="24"/>
          <w:lang w:eastAsia="en-GB"/>
        </w:rPr>
      </w:pPr>
      <w:r w:rsidRPr="00E040B1">
        <w:rPr>
          <w:rFonts w:ascii="Comic Sans MS" w:hAnsi="Comic Sans MS" w:cs="Arial"/>
          <w:sz w:val="24"/>
          <w:szCs w:val="24"/>
          <w:lang w:eastAsia="en-GB"/>
        </w:rPr>
        <w:t>Encouraging open-mindedness, self-assessment, perseverance and responsibility.</w:t>
      </w:r>
    </w:p>
    <w:p w:rsidR="009E4921" w:rsidRPr="00E022CB" w:rsidRDefault="009E4921" w:rsidP="009E4921">
      <w:pPr>
        <w:numPr>
          <w:ilvl w:val="0"/>
          <w:numId w:val="5"/>
        </w:num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lang w:eastAsia="en-GB"/>
        </w:rPr>
        <w:t>Building our children’s self-confidence to enable them to work independently.</w:t>
      </w:r>
    </w:p>
    <w:p w:rsidR="009E4921" w:rsidRPr="00E022CB" w:rsidRDefault="009E4921" w:rsidP="009E4921">
      <w:pPr>
        <w:numPr>
          <w:ilvl w:val="0"/>
          <w:numId w:val="5"/>
        </w:num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lang w:eastAsia="en-GB"/>
        </w:rPr>
        <w:t>Developing our children’s social skills to work cooperatively with others.</w:t>
      </w:r>
    </w:p>
    <w:p w:rsidR="009E4921" w:rsidRPr="00E040B1" w:rsidRDefault="009E4921" w:rsidP="009E4921">
      <w:pPr>
        <w:numPr>
          <w:ilvl w:val="0"/>
          <w:numId w:val="5"/>
        </w:numPr>
        <w:autoSpaceDE w:val="0"/>
        <w:autoSpaceDN w:val="0"/>
        <w:adjustRightInd w:val="0"/>
        <w:spacing w:after="0" w:line="240" w:lineRule="auto"/>
        <w:rPr>
          <w:rFonts w:ascii="Comic Sans MS" w:hAnsi="Comic Sans MS" w:cs="Arial"/>
          <w:sz w:val="24"/>
          <w:szCs w:val="24"/>
          <w:lang w:eastAsia="en-GB"/>
        </w:rPr>
      </w:pPr>
      <w:r w:rsidRPr="00E040B1">
        <w:rPr>
          <w:rFonts w:ascii="Comic Sans MS" w:hAnsi="Comic Sans MS" w:cs="Arial"/>
          <w:sz w:val="24"/>
          <w:szCs w:val="24"/>
          <w:lang w:eastAsia="en-GB"/>
        </w:rPr>
        <w:t>Providing our children with an enjoyable experience of science, so that they will develop a deep and lasting interest and may be motivated to study science further.</w:t>
      </w:r>
    </w:p>
    <w:p w:rsidR="009E4921" w:rsidRPr="00E022CB" w:rsidRDefault="009E4921" w:rsidP="009E4921">
      <w:pPr>
        <w:autoSpaceDE w:val="0"/>
        <w:autoSpaceDN w:val="0"/>
        <w:adjustRightInd w:val="0"/>
        <w:spacing w:after="0" w:line="240" w:lineRule="auto"/>
        <w:rPr>
          <w:rFonts w:ascii="Comic Sans MS" w:hAnsi="Comic Sans MS" w:cs="Arial"/>
          <w:sz w:val="24"/>
          <w:szCs w:val="24"/>
          <w:lang w:eastAsia="en-GB"/>
        </w:rPr>
      </w:pPr>
    </w:p>
    <w:p w:rsidR="009E4921" w:rsidRPr="00E022CB" w:rsidRDefault="009E4921" w:rsidP="009E4921">
      <w:pPr>
        <w:autoSpaceDE w:val="0"/>
        <w:autoSpaceDN w:val="0"/>
        <w:adjustRightInd w:val="0"/>
        <w:spacing w:after="0" w:line="240" w:lineRule="auto"/>
        <w:rPr>
          <w:rFonts w:ascii="Comic Sans MS" w:hAnsi="Comic Sans MS" w:cs="Arial"/>
          <w:b/>
          <w:sz w:val="24"/>
          <w:szCs w:val="24"/>
          <w:lang w:eastAsia="en-GB"/>
        </w:rPr>
      </w:pPr>
      <w:r w:rsidRPr="00E022CB">
        <w:rPr>
          <w:rFonts w:ascii="Comic Sans MS" w:hAnsi="Comic Sans MS" w:cs="Arial"/>
          <w:b/>
          <w:sz w:val="24"/>
          <w:szCs w:val="24"/>
          <w:lang w:eastAsia="en-GB"/>
        </w:rPr>
        <w:t>Skills</w:t>
      </w:r>
    </w:p>
    <w:p w:rsidR="009E4921" w:rsidRPr="00E022CB" w:rsidRDefault="009E4921" w:rsidP="009E4921">
      <w:pPr>
        <w:numPr>
          <w:ilvl w:val="0"/>
          <w:numId w:val="6"/>
        </w:numPr>
        <w:tabs>
          <w:tab w:val="num" w:pos="0"/>
        </w:tabs>
        <w:autoSpaceDE w:val="0"/>
        <w:autoSpaceDN w:val="0"/>
        <w:adjustRightInd w:val="0"/>
        <w:spacing w:after="0" w:line="240" w:lineRule="auto"/>
        <w:ind w:left="0" w:firstLine="0"/>
        <w:rPr>
          <w:rFonts w:ascii="Comic Sans MS" w:hAnsi="Comic Sans MS" w:cs="Arial"/>
          <w:sz w:val="24"/>
          <w:szCs w:val="24"/>
          <w:lang w:eastAsia="en-GB"/>
        </w:rPr>
      </w:pPr>
      <w:r w:rsidRPr="00E022CB">
        <w:rPr>
          <w:rFonts w:ascii="Comic Sans MS" w:hAnsi="Comic Sans MS" w:cs="Arial"/>
          <w:sz w:val="24"/>
          <w:szCs w:val="24"/>
          <w:lang w:eastAsia="en-GB"/>
        </w:rPr>
        <w:t>Giving our children an understanding of scientific processes.</w:t>
      </w:r>
    </w:p>
    <w:p w:rsidR="009E4921" w:rsidRPr="00E022CB" w:rsidRDefault="009E4921" w:rsidP="009E4921">
      <w:pPr>
        <w:numPr>
          <w:ilvl w:val="0"/>
          <w:numId w:val="6"/>
        </w:num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lang w:eastAsia="en-GB"/>
        </w:rPr>
        <w:t>Helping our children to acquire practical scientific skills.</w:t>
      </w:r>
    </w:p>
    <w:p w:rsidR="009E4921" w:rsidRPr="00E040B1" w:rsidRDefault="009E4921" w:rsidP="009E4921">
      <w:pPr>
        <w:numPr>
          <w:ilvl w:val="0"/>
          <w:numId w:val="6"/>
        </w:numPr>
        <w:autoSpaceDE w:val="0"/>
        <w:autoSpaceDN w:val="0"/>
        <w:adjustRightInd w:val="0"/>
        <w:spacing w:after="0" w:line="240" w:lineRule="auto"/>
        <w:rPr>
          <w:rFonts w:ascii="Comic Sans MS" w:hAnsi="Comic Sans MS" w:cs="Arial"/>
          <w:sz w:val="24"/>
          <w:szCs w:val="24"/>
          <w:lang w:eastAsia="en-GB"/>
        </w:rPr>
      </w:pPr>
      <w:r w:rsidRPr="00E040B1">
        <w:rPr>
          <w:rFonts w:ascii="Comic Sans MS" w:hAnsi="Comic Sans MS" w:cs="Arial"/>
          <w:sz w:val="24"/>
          <w:szCs w:val="24"/>
          <w:lang w:eastAsia="en-GB"/>
        </w:rPr>
        <w:lastRenderedPageBreak/>
        <w:t>Developing the skills of investigation - including observing, measuring, predicting, hypothesising, experimenting, communicating, interpreting, explaining and evaluating.</w:t>
      </w:r>
    </w:p>
    <w:p w:rsidR="009E4921" w:rsidRPr="00E022CB" w:rsidRDefault="009E4921" w:rsidP="009E4921">
      <w:pPr>
        <w:numPr>
          <w:ilvl w:val="0"/>
          <w:numId w:val="6"/>
        </w:num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lang w:eastAsia="en-GB"/>
        </w:rPr>
        <w:t>Developing the use of scientific language, recording and techniques.</w:t>
      </w:r>
    </w:p>
    <w:p w:rsidR="009E4921" w:rsidRPr="00E022CB" w:rsidRDefault="009E4921" w:rsidP="009E4921">
      <w:pPr>
        <w:numPr>
          <w:ilvl w:val="0"/>
          <w:numId w:val="6"/>
        </w:num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lang w:eastAsia="en-GB"/>
        </w:rPr>
        <w:t>Developing the use of ICT in investigating and recording.</w:t>
      </w:r>
    </w:p>
    <w:p w:rsidR="009E4921" w:rsidRPr="00E022CB" w:rsidRDefault="009E4921" w:rsidP="009E4921">
      <w:pPr>
        <w:numPr>
          <w:ilvl w:val="0"/>
          <w:numId w:val="6"/>
        </w:numPr>
        <w:autoSpaceDE w:val="0"/>
        <w:autoSpaceDN w:val="0"/>
        <w:adjustRightInd w:val="0"/>
        <w:spacing w:after="0" w:line="240" w:lineRule="auto"/>
        <w:rPr>
          <w:rFonts w:ascii="Comic Sans MS" w:hAnsi="Comic Sans MS" w:cs="Arial"/>
          <w:sz w:val="24"/>
          <w:szCs w:val="24"/>
          <w:lang w:eastAsia="en-GB"/>
        </w:rPr>
      </w:pPr>
      <w:r w:rsidRPr="00E022CB">
        <w:rPr>
          <w:rFonts w:ascii="Comic Sans MS" w:hAnsi="Comic Sans MS" w:cs="Arial"/>
          <w:sz w:val="24"/>
          <w:szCs w:val="24"/>
          <w:lang w:eastAsia="en-GB"/>
        </w:rPr>
        <w:t>Enabling our children to become effective communicators of scientific ideas, facts and data.</w:t>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p>
    <w:p w:rsidR="009E4921" w:rsidRPr="00953A8A" w:rsidRDefault="009E4921" w:rsidP="009E4921">
      <w:pPr>
        <w:autoSpaceDE w:val="0"/>
        <w:autoSpaceDN w:val="0"/>
        <w:adjustRightInd w:val="0"/>
        <w:spacing w:after="0" w:line="240" w:lineRule="auto"/>
        <w:rPr>
          <w:rFonts w:ascii="Comic Sans MS" w:hAnsi="Comic Sans MS" w:cs="Arial"/>
          <w:b/>
          <w:bCs/>
          <w:sz w:val="32"/>
          <w:szCs w:val="28"/>
          <w:u w:val="single"/>
        </w:rPr>
      </w:pPr>
      <w:r w:rsidRPr="00953A8A">
        <w:rPr>
          <w:rFonts w:ascii="Comic Sans MS" w:hAnsi="Comic Sans MS" w:cs="Arial"/>
          <w:b/>
          <w:bCs/>
          <w:sz w:val="32"/>
          <w:szCs w:val="28"/>
          <w:u w:val="single"/>
        </w:rPr>
        <w:t>2. Organisation</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p>
    <w:p w:rsidR="009E4921" w:rsidRDefault="009E4921" w:rsidP="009E4921">
      <w:pPr>
        <w:autoSpaceDE w:val="0"/>
        <w:autoSpaceDN w:val="0"/>
        <w:adjustRightInd w:val="0"/>
        <w:spacing w:after="0" w:line="240" w:lineRule="auto"/>
        <w:rPr>
          <w:rFonts w:ascii="Comic Sans MS" w:hAnsi="Comic Sans MS" w:cs="Arial"/>
          <w:sz w:val="24"/>
          <w:szCs w:val="24"/>
        </w:rPr>
      </w:pPr>
      <w:r w:rsidRPr="009E4921">
        <w:rPr>
          <w:rFonts w:ascii="Comic Sans MS" w:hAnsi="Comic Sans MS" w:cs="Arial"/>
          <w:color w:val="FF0000"/>
          <w:sz w:val="24"/>
          <w:szCs w:val="24"/>
        </w:rPr>
        <w:t>In KS1 and KS2, teachers have access to a range of resources to help support their planning and delivery of science.  All teachers have signed up to the websites Explor</w:t>
      </w:r>
      <w:r w:rsidR="000B7253">
        <w:rPr>
          <w:rFonts w:ascii="Comic Sans MS" w:hAnsi="Comic Sans MS" w:cs="Arial"/>
          <w:color w:val="FF0000"/>
          <w:sz w:val="24"/>
          <w:szCs w:val="24"/>
        </w:rPr>
        <w:t xml:space="preserve">ify and Reachout CPD, teachers are also able to use Cornerstones and Twinkl for stimuli.  All of these resources are adapted to suit the needs </w:t>
      </w:r>
      <w:r w:rsidRPr="000B7253">
        <w:rPr>
          <w:rFonts w:ascii="Comic Sans MS" w:hAnsi="Comic Sans MS" w:cs="Arial"/>
          <w:color w:val="FF0000"/>
          <w:sz w:val="24"/>
          <w:szCs w:val="24"/>
        </w:rPr>
        <w:t xml:space="preserve">of each class and individual children.  </w:t>
      </w:r>
      <w:r w:rsidR="000B7253" w:rsidRPr="000B7253">
        <w:rPr>
          <w:rFonts w:ascii="Comic Sans MS" w:hAnsi="Comic Sans MS" w:cs="Arial"/>
          <w:color w:val="FF0000"/>
          <w:sz w:val="24"/>
          <w:szCs w:val="24"/>
        </w:rPr>
        <w:t xml:space="preserve">They should not be used individually, as they would not enable sufficient enrichment.  </w:t>
      </w:r>
      <w:r w:rsidRPr="000B7253">
        <w:rPr>
          <w:rFonts w:ascii="Comic Sans MS" w:hAnsi="Comic Sans MS" w:cs="Arial"/>
          <w:color w:val="FF0000"/>
          <w:sz w:val="24"/>
          <w:szCs w:val="24"/>
        </w:rPr>
        <w:t xml:space="preserve">Science is </w:t>
      </w:r>
      <w:r w:rsidR="000B7253" w:rsidRPr="000B7253">
        <w:rPr>
          <w:rFonts w:ascii="Comic Sans MS" w:hAnsi="Comic Sans MS" w:cs="Arial"/>
          <w:color w:val="FF0000"/>
          <w:sz w:val="24"/>
          <w:szCs w:val="24"/>
        </w:rPr>
        <w:t xml:space="preserve">not taught alongside the termly topic, unless </w:t>
      </w:r>
      <w:r w:rsidRPr="000B7253">
        <w:rPr>
          <w:rFonts w:ascii="Comic Sans MS" w:hAnsi="Comic Sans MS" w:cs="Arial"/>
          <w:color w:val="FF0000"/>
          <w:sz w:val="24"/>
          <w:szCs w:val="24"/>
        </w:rPr>
        <w:t xml:space="preserve">the cornerstones topic is ‘science’ based. </w:t>
      </w:r>
      <w:r w:rsidR="000B7253" w:rsidRPr="000B7253">
        <w:rPr>
          <w:rFonts w:ascii="Comic Sans MS" w:hAnsi="Comic Sans MS" w:cs="Arial"/>
          <w:color w:val="FF0000"/>
          <w:sz w:val="24"/>
          <w:szCs w:val="24"/>
        </w:rPr>
        <w:t xml:space="preserve">  Lessons are weekly and although, links to English and Maths are encouraged, Science can be taught discretely.  </w:t>
      </w:r>
    </w:p>
    <w:p w:rsidR="009E4921" w:rsidRPr="000B7253" w:rsidRDefault="009E4921" w:rsidP="009E4921">
      <w:pPr>
        <w:autoSpaceDE w:val="0"/>
        <w:autoSpaceDN w:val="0"/>
        <w:adjustRightInd w:val="0"/>
        <w:spacing w:after="0" w:line="240" w:lineRule="auto"/>
        <w:rPr>
          <w:rFonts w:ascii="Comic Sans MS" w:hAnsi="Comic Sans MS" w:cs="Arial"/>
          <w:color w:val="FF0000"/>
          <w:sz w:val="24"/>
          <w:szCs w:val="24"/>
        </w:rPr>
      </w:pPr>
      <w:r w:rsidRPr="000B7253">
        <w:rPr>
          <w:rFonts w:ascii="Comic Sans MS" w:hAnsi="Comic Sans MS" w:cs="Arial"/>
          <w:sz w:val="24"/>
          <w:szCs w:val="24"/>
        </w:rPr>
        <w:t xml:space="preserve">In EYFS, Science is </w:t>
      </w:r>
      <w:r w:rsidR="000B7253" w:rsidRPr="000B7253">
        <w:rPr>
          <w:rFonts w:ascii="Comic Sans MS" w:hAnsi="Comic Sans MS" w:cs="Arial"/>
          <w:color w:val="FF0000"/>
          <w:sz w:val="24"/>
          <w:szCs w:val="24"/>
        </w:rPr>
        <w:t>often</w:t>
      </w:r>
      <w:r w:rsidR="000B7253">
        <w:rPr>
          <w:rFonts w:ascii="Comic Sans MS" w:hAnsi="Comic Sans MS" w:cs="Arial"/>
          <w:sz w:val="24"/>
          <w:szCs w:val="24"/>
        </w:rPr>
        <w:t xml:space="preserve"> </w:t>
      </w:r>
      <w:r w:rsidRPr="000B7253">
        <w:rPr>
          <w:rFonts w:ascii="Comic Sans MS" w:hAnsi="Comic Sans MS" w:cs="Arial"/>
          <w:sz w:val="24"/>
          <w:szCs w:val="24"/>
        </w:rPr>
        <w:t>taught through the half termly topic through the Early learning Goal of KUW (Knowledge and Understanding of the World).  We actively encourage our EYFS pupils to engage in the world around them and make use of our outdoor spaces to allow children to observe changes as the year progresses.</w:t>
      </w:r>
      <w:r w:rsidR="000B7253" w:rsidRPr="000B7253">
        <w:rPr>
          <w:rFonts w:ascii="Comic Sans MS" w:hAnsi="Comic Sans MS" w:cs="Arial"/>
          <w:sz w:val="24"/>
          <w:szCs w:val="24"/>
        </w:rPr>
        <w:t xml:space="preserve">  </w:t>
      </w:r>
      <w:r w:rsidR="000B7253">
        <w:rPr>
          <w:rFonts w:ascii="Comic Sans MS" w:hAnsi="Comic Sans MS" w:cs="Arial"/>
          <w:color w:val="FF0000"/>
          <w:sz w:val="24"/>
          <w:szCs w:val="24"/>
        </w:rPr>
        <w:t xml:space="preserve">Mill Lane has acknowledge, as a result of recent training, that there must also be opportunities for some discrete science learning for pupils in EYFS.  </w:t>
      </w:r>
    </w:p>
    <w:p w:rsidR="009E4921" w:rsidRDefault="009E4921" w:rsidP="009E4921">
      <w:pPr>
        <w:autoSpaceDE w:val="0"/>
        <w:autoSpaceDN w:val="0"/>
        <w:adjustRightInd w:val="0"/>
        <w:spacing w:after="0" w:line="240" w:lineRule="auto"/>
        <w:rPr>
          <w:rFonts w:ascii="Comic Sans MS" w:hAnsi="Comic Sans MS" w:cs="Arial"/>
          <w:sz w:val="24"/>
          <w:szCs w:val="24"/>
        </w:rPr>
      </w:pPr>
    </w:p>
    <w:p w:rsidR="009E4921" w:rsidRPr="0099011C" w:rsidRDefault="009E4921" w:rsidP="009E4921">
      <w:pPr>
        <w:autoSpaceDE w:val="0"/>
        <w:autoSpaceDN w:val="0"/>
        <w:adjustRightInd w:val="0"/>
        <w:spacing w:after="0" w:line="240" w:lineRule="auto"/>
        <w:rPr>
          <w:rFonts w:ascii="Comic Sans MS" w:hAnsi="Comic Sans MS" w:cs="Arial"/>
          <w:b/>
          <w:bCs/>
          <w:sz w:val="32"/>
          <w:szCs w:val="24"/>
          <w:u w:val="single"/>
        </w:rPr>
      </w:pPr>
      <w:r w:rsidRPr="0099011C">
        <w:rPr>
          <w:rFonts w:ascii="Comic Sans MS" w:hAnsi="Comic Sans MS" w:cs="Arial"/>
          <w:b/>
          <w:bCs/>
          <w:sz w:val="32"/>
          <w:szCs w:val="24"/>
          <w:u w:val="single"/>
        </w:rPr>
        <w:t>3. Teaching and Learning Strategies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p>
    <w:p w:rsidR="009E4921" w:rsidRPr="0060675D" w:rsidRDefault="009E4921" w:rsidP="009E4921">
      <w:pPr>
        <w:autoSpaceDE w:val="0"/>
        <w:autoSpaceDN w:val="0"/>
        <w:adjustRightInd w:val="0"/>
        <w:spacing w:after="0" w:line="240" w:lineRule="auto"/>
        <w:rPr>
          <w:rFonts w:ascii="Comic Sans MS" w:hAnsi="Comic Sans MS" w:cs="Arial"/>
          <w:sz w:val="24"/>
          <w:szCs w:val="24"/>
        </w:rPr>
      </w:pPr>
      <w:r w:rsidRPr="0060675D">
        <w:rPr>
          <w:rFonts w:ascii="Comic Sans MS" w:hAnsi="Comic Sans MS" w:cs="Arial"/>
          <w:sz w:val="24"/>
          <w:szCs w:val="24"/>
        </w:rPr>
        <w:t>As in other areas of the curriculum, Science is taught in accordance with our Teaching and Learning Policy. Each child is taught at his or her own level through a planned progression of learning activities to enable them to achieve their full potential.</w:t>
      </w:r>
    </w:p>
    <w:p w:rsidR="009E4921" w:rsidRPr="0060675D" w:rsidRDefault="009E4921" w:rsidP="009E4921">
      <w:pPr>
        <w:pStyle w:val="Default"/>
        <w:rPr>
          <w:rFonts w:ascii="Comic Sans MS" w:hAnsi="Comic Sans MS" w:cs="Times New Roman"/>
        </w:rPr>
      </w:pPr>
      <w:r w:rsidRPr="0060675D">
        <w:rPr>
          <w:rFonts w:ascii="Comic Sans MS" w:hAnsi="Comic Sans MS" w:cs="Times New Roman"/>
        </w:rPr>
        <w:t xml:space="preserve">We use a variety of teaching and learning styles in science lessons. Our principal aim is to develop children's knowledge, skills, and understanding. Sometimes we do this through whole-class teaching, while at other times we engage the children in an enquiry-based research activity. We encourage the children to ask, as well as answer, scientific questions. They have the opportunity to use a variety of data, such as statistics, graphs, pictures, and photographs; use ICT in science lessons because it enhances their learning; take part in role-play and discussions and engage in a wide variety of problem-solving activities. Wherever </w:t>
      </w:r>
      <w:r w:rsidRPr="0060675D">
        <w:rPr>
          <w:rFonts w:ascii="Comic Sans MS" w:hAnsi="Comic Sans MS" w:cs="Times New Roman"/>
        </w:rPr>
        <w:lastRenderedPageBreak/>
        <w:t>possible, we involve the pupils in real scientific activities, for example, investigating a local environmental problem, or carrying out a practical experiment and analysing the results.</w:t>
      </w:r>
    </w:p>
    <w:p w:rsidR="009E4921" w:rsidRPr="0060675D" w:rsidRDefault="009E4921" w:rsidP="009E4921">
      <w:pPr>
        <w:pStyle w:val="Default"/>
        <w:rPr>
          <w:rFonts w:ascii="Comic Sans MS" w:hAnsi="Comic Sans MS" w:cs="Times New Roman"/>
        </w:rPr>
      </w:pPr>
    </w:p>
    <w:p w:rsidR="009E4921" w:rsidRPr="0060675D" w:rsidRDefault="009E4921" w:rsidP="009E4921">
      <w:pPr>
        <w:spacing w:after="0" w:line="240" w:lineRule="auto"/>
        <w:rPr>
          <w:rFonts w:ascii="Comic Sans MS" w:hAnsi="Comic Sans MS"/>
          <w:sz w:val="24"/>
          <w:szCs w:val="24"/>
        </w:rPr>
      </w:pPr>
      <w:r w:rsidRPr="0060675D">
        <w:rPr>
          <w:rFonts w:ascii="Comic Sans MS" w:hAnsi="Comic Sans MS"/>
          <w:sz w:val="24"/>
          <w:szCs w:val="24"/>
        </w:rPr>
        <w:t>We recognise that in all classes children have a wide range</w:t>
      </w:r>
      <w:r w:rsidR="000B7253">
        <w:rPr>
          <w:rFonts w:ascii="Comic Sans MS" w:hAnsi="Comic Sans MS"/>
          <w:sz w:val="24"/>
          <w:szCs w:val="24"/>
        </w:rPr>
        <w:t xml:space="preserve"> of scientific abilities, and </w:t>
      </w:r>
      <w:r w:rsidRPr="0060675D">
        <w:rPr>
          <w:rFonts w:ascii="Comic Sans MS" w:hAnsi="Comic Sans MS"/>
          <w:sz w:val="24"/>
          <w:szCs w:val="24"/>
        </w:rPr>
        <w:t>we ensure that we provide suitable learning opportunities for all children by matching the challenge of the task to the ability of the child. We achieve this in a variety of ways:</w:t>
      </w:r>
    </w:p>
    <w:p w:rsidR="009E4921" w:rsidRPr="0060675D" w:rsidRDefault="009E4921" w:rsidP="009E4921">
      <w:pPr>
        <w:spacing w:after="0"/>
        <w:rPr>
          <w:rFonts w:ascii="Comic Sans MS" w:hAnsi="Comic Sans MS"/>
          <w:sz w:val="24"/>
          <w:szCs w:val="24"/>
        </w:rPr>
      </w:pPr>
    </w:p>
    <w:p w:rsidR="009E4921" w:rsidRPr="00E83861" w:rsidRDefault="009E4921"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sz w:val="24"/>
          <w:szCs w:val="24"/>
        </w:rPr>
        <w:t>S</w:t>
      </w:r>
      <w:r w:rsidRPr="00E83861">
        <w:rPr>
          <w:rFonts w:ascii="Comic Sans MS" w:hAnsi="Comic Sans MS"/>
          <w:sz w:val="24"/>
          <w:szCs w:val="24"/>
        </w:rPr>
        <w:t xml:space="preserve">etting tasks which are open-ended and can have a variety of responses; </w:t>
      </w:r>
    </w:p>
    <w:p w:rsidR="009E4921" w:rsidRDefault="009E4921"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sz w:val="24"/>
          <w:szCs w:val="24"/>
        </w:rPr>
        <w:t>S</w:t>
      </w:r>
      <w:r w:rsidRPr="00E83861">
        <w:rPr>
          <w:rFonts w:ascii="Comic Sans MS" w:hAnsi="Comic Sans MS"/>
          <w:sz w:val="24"/>
          <w:szCs w:val="24"/>
        </w:rPr>
        <w:t>etting tasks of increasing difficulty (we do not expect all children to complete all tasks);</w:t>
      </w:r>
    </w:p>
    <w:p w:rsidR="000B7253" w:rsidRPr="000B7253" w:rsidRDefault="000B7253"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color w:val="FF0000"/>
          <w:sz w:val="24"/>
          <w:szCs w:val="24"/>
        </w:rPr>
        <w:t>Allow opportinuties for children to identify their own questions to investigate.</w:t>
      </w:r>
    </w:p>
    <w:p w:rsidR="000B7253" w:rsidRPr="00E83861" w:rsidRDefault="000B7253"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color w:val="FF0000"/>
          <w:sz w:val="24"/>
          <w:szCs w:val="24"/>
        </w:rPr>
        <w:t>Allow opportunities for children to decide how they wish to record their own observations and outcomes.</w:t>
      </w:r>
    </w:p>
    <w:p w:rsidR="009E4921" w:rsidRPr="00E83861" w:rsidRDefault="009E4921"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sz w:val="24"/>
          <w:szCs w:val="24"/>
        </w:rPr>
        <w:t>W</w:t>
      </w:r>
      <w:r w:rsidRPr="00E83861">
        <w:rPr>
          <w:rFonts w:ascii="Comic Sans MS" w:hAnsi="Comic Sans MS"/>
          <w:sz w:val="24"/>
          <w:szCs w:val="24"/>
        </w:rPr>
        <w:t>orking with individual children;</w:t>
      </w:r>
    </w:p>
    <w:p w:rsidR="009E4921" w:rsidRPr="00E83861" w:rsidRDefault="009E4921"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sz w:val="24"/>
          <w:szCs w:val="24"/>
        </w:rPr>
        <w:t>E</w:t>
      </w:r>
      <w:r w:rsidRPr="00E83861">
        <w:rPr>
          <w:rFonts w:ascii="Comic Sans MS" w:hAnsi="Comic Sans MS"/>
          <w:sz w:val="24"/>
          <w:szCs w:val="24"/>
        </w:rPr>
        <w:t>nabling children to work collaboratively KAGAN group work;</w:t>
      </w:r>
    </w:p>
    <w:p w:rsidR="009E4921" w:rsidRPr="00E83861" w:rsidRDefault="009E4921"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sz w:val="24"/>
          <w:szCs w:val="24"/>
        </w:rPr>
        <w:t>P</w:t>
      </w:r>
      <w:r w:rsidRPr="00E83861">
        <w:rPr>
          <w:rFonts w:ascii="Comic Sans MS" w:hAnsi="Comic Sans MS"/>
          <w:sz w:val="24"/>
          <w:szCs w:val="24"/>
        </w:rPr>
        <w:t>roviding resources of different complexity, matched to the ability of the child;</w:t>
      </w:r>
    </w:p>
    <w:p w:rsidR="009E4921" w:rsidRDefault="009E4921"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sz w:val="24"/>
          <w:szCs w:val="24"/>
        </w:rPr>
        <w:t>U</w:t>
      </w:r>
      <w:r w:rsidRPr="00E83861">
        <w:rPr>
          <w:rFonts w:ascii="Comic Sans MS" w:hAnsi="Comic Sans MS"/>
          <w:sz w:val="24"/>
          <w:szCs w:val="24"/>
        </w:rPr>
        <w:t>sing classroom assistants to support the work of individual children or groups of children.</w:t>
      </w:r>
    </w:p>
    <w:p w:rsidR="009E4921" w:rsidRPr="00E83861" w:rsidRDefault="009E4921" w:rsidP="009E4921">
      <w:pPr>
        <w:pStyle w:val="ListParagraph"/>
        <w:numPr>
          <w:ilvl w:val="1"/>
          <w:numId w:val="5"/>
        </w:numPr>
        <w:spacing w:after="0" w:line="240" w:lineRule="auto"/>
        <w:ind w:left="360"/>
        <w:rPr>
          <w:rFonts w:ascii="Comic Sans MS" w:hAnsi="Comic Sans MS"/>
          <w:sz w:val="24"/>
          <w:szCs w:val="24"/>
        </w:rPr>
      </w:pPr>
      <w:r>
        <w:rPr>
          <w:rFonts w:ascii="Comic Sans MS" w:hAnsi="Comic Sans MS"/>
          <w:sz w:val="24"/>
          <w:szCs w:val="24"/>
        </w:rPr>
        <w:t>Using Language Ambassadors to ensure that all EAL children can access the curriculum too.</w:t>
      </w:r>
    </w:p>
    <w:p w:rsidR="009E4921" w:rsidRDefault="009E4921" w:rsidP="009E4921">
      <w:pPr>
        <w:autoSpaceDE w:val="0"/>
        <w:autoSpaceDN w:val="0"/>
        <w:adjustRightInd w:val="0"/>
        <w:spacing w:after="0" w:line="240" w:lineRule="auto"/>
        <w:rPr>
          <w:rFonts w:ascii="Comic Sans MS" w:hAnsi="Comic Sans MS" w:cs="Arial"/>
          <w:b/>
          <w:bCs/>
          <w:sz w:val="24"/>
          <w:szCs w:val="24"/>
        </w:rPr>
      </w:pPr>
    </w:p>
    <w:p w:rsidR="002A3D05" w:rsidRPr="002A3D05" w:rsidRDefault="002A3D05" w:rsidP="009E4921">
      <w:pPr>
        <w:autoSpaceDE w:val="0"/>
        <w:autoSpaceDN w:val="0"/>
        <w:adjustRightInd w:val="0"/>
        <w:spacing w:after="0" w:line="240" w:lineRule="auto"/>
        <w:rPr>
          <w:rFonts w:ascii="Comic Sans MS" w:hAnsi="Comic Sans MS" w:cs="Arial"/>
          <w:b/>
          <w:bCs/>
          <w:color w:val="FF0000"/>
          <w:sz w:val="32"/>
          <w:szCs w:val="24"/>
          <w:u w:val="single"/>
        </w:rPr>
      </w:pPr>
      <w:r w:rsidRPr="002A3D05">
        <w:rPr>
          <w:rFonts w:ascii="Comic Sans MS" w:hAnsi="Comic Sans MS" w:cs="Arial"/>
          <w:b/>
          <w:bCs/>
          <w:color w:val="FF0000"/>
          <w:sz w:val="32"/>
          <w:szCs w:val="24"/>
          <w:u w:val="single"/>
        </w:rPr>
        <w:t>4. Recording Science</w:t>
      </w:r>
    </w:p>
    <w:p w:rsidR="002A3D05" w:rsidRDefault="002A3D05" w:rsidP="009E4921">
      <w:pPr>
        <w:autoSpaceDE w:val="0"/>
        <w:autoSpaceDN w:val="0"/>
        <w:adjustRightInd w:val="0"/>
        <w:spacing w:after="0" w:line="240" w:lineRule="auto"/>
        <w:rPr>
          <w:rFonts w:ascii="Comic Sans MS" w:hAnsi="Comic Sans MS" w:cs="Arial"/>
          <w:b/>
          <w:bCs/>
          <w:sz w:val="24"/>
          <w:szCs w:val="24"/>
        </w:rPr>
      </w:pPr>
    </w:p>
    <w:p w:rsidR="002A3D05" w:rsidRPr="002A3D05" w:rsidRDefault="002A3D05" w:rsidP="009E4921">
      <w:pPr>
        <w:autoSpaceDE w:val="0"/>
        <w:autoSpaceDN w:val="0"/>
        <w:adjustRightInd w:val="0"/>
        <w:spacing w:after="0" w:line="240" w:lineRule="auto"/>
        <w:rPr>
          <w:rFonts w:ascii="Comic Sans MS" w:hAnsi="Comic Sans MS" w:cs="Arial"/>
          <w:bCs/>
          <w:color w:val="FF0000"/>
          <w:sz w:val="24"/>
          <w:szCs w:val="24"/>
        </w:rPr>
      </w:pPr>
      <w:r w:rsidRPr="002A3D05">
        <w:rPr>
          <w:rFonts w:ascii="Comic Sans MS" w:hAnsi="Comic Sans MS" w:cs="Arial"/>
          <w:bCs/>
          <w:color w:val="FF0000"/>
          <w:sz w:val="24"/>
          <w:szCs w:val="24"/>
        </w:rPr>
        <w:t xml:space="preserve">Effectively recording science is key to enabling pupils to evaluate their progress and express their opinions and observations. </w:t>
      </w:r>
      <w:r w:rsidR="00C05F64">
        <w:rPr>
          <w:rFonts w:ascii="Comic Sans MS" w:hAnsi="Comic Sans MS" w:cs="Arial"/>
          <w:bCs/>
          <w:color w:val="FF0000"/>
          <w:sz w:val="24"/>
          <w:szCs w:val="24"/>
        </w:rPr>
        <w:t xml:space="preserve"> </w:t>
      </w:r>
      <w:r w:rsidRPr="002A3D05">
        <w:rPr>
          <w:rFonts w:ascii="Comic Sans MS" w:hAnsi="Comic Sans MS" w:cs="Arial"/>
          <w:bCs/>
          <w:color w:val="FF0000"/>
          <w:sz w:val="24"/>
          <w:szCs w:val="24"/>
        </w:rPr>
        <w:t>All children throu</w:t>
      </w:r>
      <w:r w:rsidR="00C05F64">
        <w:rPr>
          <w:rFonts w:ascii="Comic Sans MS" w:hAnsi="Comic Sans MS" w:cs="Arial"/>
          <w:bCs/>
          <w:color w:val="FF0000"/>
          <w:sz w:val="24"/>
          <w:szCs w:val="24"/>
        </w:rPr>
        <w:t>ghout school are issued with a s</w:t>
      </w:r>
      <w:r w:rsidRPr="002A3D05">
        <w:rPr>
          <w:rFonts w:ascii="Comic Sans MS" w:hAnsi="Comic Sans MS" w:cs="Arial"/>
          <w:bCs/>
          <w:color w:val="FF0000"/>
          <w:sz w:val="24"/>
          <w:szCs w:val="24"/>
        </w:rPr>
        <w:t>cience recording book.  This contains</w:t>
      </w:r>
      <w:r>
        <w:rPr>
          <w:rFonts w:ascii="Comic Sans MS" w:hAnsi="Comic Sans MS" w:cs="Arial"/>
          <w:bCs/>
          <w:color w:val="FF0000"/>
          <w:sz w:val="24"/>
          <w:szCs w:val="24"/>
        </w:rPr>
        <w:t xml:space="preserve"> an individual Working Scientifically </w:t>
      </w:r>
      <w:r w:rsidR="00C05F64">
        <w:rPr>
          <w:rFonts w:ascii="Comic Sans MS" w:hAnsi="Comic Sans MS" w:cs="Arial"/>
          <w:bCs/>
          <w:color w:val="FF0000"/>
          <w:sz w:val="24"/>
          <w:szCs w:val="24"/>
        </w:rPr>
        <w:t>Self-Assessment</w:t>
      </w:r>
      <w:r>
        <w:rPr>
          <w:rFonts w:ascii="Comic Sans MS" w:hAnsi="Comic Sans MS" w:cs="Arial"/>
          <w:bCs/>
          <w:color w:val="FF0000"/>
          <w:sz w:val="24"/>
          <w:szCs w:val="24"/>
        </w:rPr>
        <w:t xml:space="preserve"> Sheet, which pupils are able to complete as they work through </w:t>
      </w:r>
      <w:r w:rsidR="00C05F64">
        <w:rPr>
          <w:rFonts w:ascii="Comic Sans MS" w:hAnsi="Comic Sans MS" w:cs="Arial"/>
          <w:bCs/>
          <w:color w:val="FF0000"/>
          <w:sz w:val="24"/>
          <w:szCs w:val="24"/>
        </w:rPr>
        <w:t>each</w:t>
      </w:r>
      <w:r>
        <w:rPr>
          <w:rFonts w:ascii="Comic Sans MS" w:hAnsi="Comic Sans MS" w:cs="Arial"/>
          <w:bCs/>
          <w:color w:val="FF0000"/>
          <w:sz w:val="24"/>
          <w:szCs w:val="24"/>
        </w:rPr>
        <w:t xml:space="preserve"> Key Stage.  Exercise </w:t>
      </w:r>
      <w:r w:rsidR="00C05F64">
        <w:rPr>
          <w:rFonts w:ascii="Comic Sans MS" w:hAnsi="Comic Sans MS" w:cs="Arial"/>
          <w:bCs/>
          <w:color w:val="FF0000"/>
          <w:sz w:val="24"/>
          <w:szCs w:val="24"/>
        </w:rPr>
        <w:t>b</w:t>
      </w:r>
      <w:r>
        <w:rPr>
          <w:rFonts w:ascii="Comic Sans MS" w:hAnsi="Comic Sans MS" w:cs="Arial"/>
          <w:bCs/>
          <w:color w:val="FF0000"/>
          <w:sz w:val="24"/>
          <w:szCs w:val="24"/>
        </w:rPr>
        <w:t xml:space="preserve">ooks </w:t>
      </w:r>
      <w:r w:rsidR="00C05F64">
        <w:rPr>
          <w:rFonts w:ascii="Comic Sans MS" w:hAnsi="Comic Sans MS" w:cs="Arial"/>
          <w:bCs/>
          <w:color w:val="FF0000"/>
          <w:sz w:val="24"/>
          <w:szCs w:val="24"/>
        </w:rPr>
        <w:t>are passed up each year so pupils have a record of their science journey throughout school.  In EYFS, specific scientific work may be recorded in the form of a floor book, rather than individually.  The self-assessment sheets are still completed after discussions for each child.</w:t>
      </w:r>
    </w:p>
    <w:p w:rsidR="002A3D05" w:rsidRPr="00E022CB" w:rsidRDefault="002A3D05" w:rsidP="009E4921">
      <w:pPr>
        <w:autoSpaceDE w:val="0"/>
        <w:autoSpaceDN w:val="0"/>
        <w:adjustRightInd w:val="0"/>
        <w:spacing w:after="0" w:line="240" w:lineRule="auto"/>
        <w:rPr>
          <w:rFonts w:ascii="Comic Sans MS" w:hAnsi="Comic Sans MS" w:cs="Arial"/>
          <w:b/>
          <w:bCs/>
          <w:sz w:val="24"/>
          <w:szCs w:val="24"/>
        </w:rPr>
      </w:pPr>
    </w:p>
    <w:p w:rsidR="00C05F64" w:rsidRDefault="00C05F64">
      <w:pPr>
        <w:rPr>
          <w:rFonts w:ascii="Comic Sans MS" w:hAnsi="Comic Sans MS" w:cs="Arial"/>
          <w:b/>
          <w:sz w:val="32"/>
          <w:szCs w:val="28"/>
          <w:u w:val="single"/>
          <w:lang w:eastAsia="en-GB"/>
        </w:rPr>
      </w:pPr>
      <w:r>
        <w:rPr>
          <w:rFonts w:ascii="Comic Sans MS" w:hAnsi="Comic Sans MS" w:cs="Arial"/>
          <w:b/>
          <w:sz w:val="32"/>
          <w:szCs w:val="28"/>
          <w:u w:val="single"/>
          <w:lang w:eastAsia="en-GB"/>
        </w:rPr>
        <w:br w:type="page"/>
      </w:r>
    </w:p>
    <w:p w:rsidR="009E4921" w:rsidRDefault="002A3D05" w:rsidP="009E4921">
      <w:pPr>
        <w:autoSpaceDE w:val="0"/>
        <w:autoSpaceDN w:val="0"/>
        <w:adjustRightInd w:val="0"/>
        <w:spacing w:after="0" w:line="240" w:lineRule="auto"/>
        <w:rPr>
          <w:rFonts w:ascii="Comic Sans MS" w:hAnsi="Comic Sans MS" w:cs="Arial"/>
          <w:b/>
          <w:sz w:val="32"/>
          <w:szCs w:val="28"/>
          <w:u w:val="single"/>
          <w:lang w:eastAsia="en-GB"/>
        </w:rPr>
      </w:pPr>
      <w:r>
        <w:rPr>
          <w:rFonts w:ascii="Comic Sans MS" w:hAnsi="Comic Sans MS" w:cs="Arial"/>
          <w:b/>
          <w:sz w:val="32"/>
          <w:szCs w:val="28"/>
          <w:u w:val="single"/>
          <w:lang w:eastAsia="en-GB"/>
        </w:rPr>
        <w:lastRenderedPageBreak/>
        <w:t>5</w:t>
      </w:r>
      <w:r w:rsidR="009E4921" w:rsidRPr="00953A8A">
        <w:rPr>
          <w:rFonts w:ascii="Comic Sans MS" w:hAnsi="Comic Sans MS" w:cs="Arial"/>
          <w:b/>
          <w:sz w:val="32"/>
          <w:szCs w:val="28"/>
          <w:u w:val="single"/>
          <w:lang w:eastAsia="en-GB"/>
        </w:rPr>
        <w:t>. Equal opportunities in science</w:t>
      </w:r>
    </w:p>
    <w:p w:rsidR="009E4921" w:rsidRPr="00953A8A" w:rsidRDefault="009E4921" w:rsidP="009E4921">
      <w:pPr>
        <w:autoSpaceDE w:val="0"/>
        <w:autoSpaceDN w:val="0"/>
        <w:adjustRightInd w:val="0"/>
        <w:spacing w:after="0" w:line="240" w:lineRule="auto"/>
        <w:rPr>
          <w:rFonts w:ascii="Comic Sans MS" w:hAnsi="Comic Sans MS" w:cs="Arial"/>
          <w:b/>
          <w:sz w:val="32"/>
          <w:szCs w:val="28"/>
          <w:u w:val="single"/>
          <w:lang w:eastAsia="en-GB"/>
        </w:rPr>
      </w:pPr>
    </w:p>
    <w:p w:rsidR="009E4921"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We ensure that all our children have the opportunity to gain science knowledge and understanding regardless of gender, race, class, physical or intellectual ability.</w:t>
      </w:r>
    </w:p>
    <w:p w:rsidR="00C05F64" w:rsidRPr="006859D6" w:rsidRDefault="00C05F64"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Pr>
          <w:rFonts w:ascii="Comic Sans MS" w:hAnsi="Comic Sans MS" w:cs="BookAntiqua"/>
          <w:color w:val="FF0000"/>
          <w:sz w:val="24"/>
          <w:szCs w:val="24"/>
          <w:lang w:eastAsia="en-GB"/>
        </w:rPr>
        <w:t>We will actively promote strong female and ethnic minority scientific role models.</w:t>
      </w:r>
    </w:p>
    <w:p w:rsidR="009E4921" w:rsidRPr="006859D6"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Our expectations do not limit pupil achievement and assessment does not involve cultural, social, linguistic or gender bias.</w:t>
      </w:r>
    </w:p>
    <w:p w:rsidR="009E4921" w:rsidRPr="006859D6"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We aim to teach science in a broad global and historical context, using the widest possible perspective and including the contributions of people of many different backgrounds.</w:t>
      </w:r>
    </w:p>
    <w:p w:rsidR="009E4921" w:rsidRPr="006859D6"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We draw examples from other cultures, recognising that simple technology may be superior to complex solutions.</w:t>
      </w:r>
    </w:p>
    <w:p w:rsidR="009E4921" w:rsidRPr="006859D6"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We value science as a vehicle for the development of language skills, and we encourage our children to talk constructively about their science experiences.</w:t>
      </w:r>
    </w:p>
    <w:p w:rsidR="009E4921" w:rsidRPr="006859D6"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 xml:space="preserve">In our teaching, science is closely linked with </w:t>
      </w:r>
      <w:r w:rsidR="000B7253" w:rsidRPr="000B7253">
        <w:rPr>
          <w:rFonts w:ascii="Comic Sans MS" w:hAnsi="Comic Sans MS" w:cs="BookAntiqua"/>
          <w:color w:val="FF0000"/>
          <w:sz w:val="24"/>
          <w:szCs w:val="24"/>
          <w:lang w:eastAsia="en-GB"/>
        </w:rPr>
        <w:t>English</w:t>
      </w:r>
      <w:r w:rsidRPr="000B7253">
        <w:rPr>
          <w:rFonts w:ascii="Comic Sans MS" w:hAnsi="Comic Sans MS" w:cs="BookAntiqua"/>
          <w:color w:val="FF0000"/>
          <w:sz w:val="24"/>
          <w:szCs w:val="24"/>
          <w:lang w:eastAsia="en-GB"/>
        </w:rPr>
        <w:t xml:space="preserve"> </w:t>
      </w:r>
      <w:r w:rsidRPr="006859D6">
        <w:rPr>
          <w:rFonts w:ascii="Comic Sans MS" w:hAnsi="Comic Sans MS" w:cs="BookAntiqua"/>
          <w:sz w:val="24"/>
          <w:szCs w:val="24"/>
          <w:lang w:eastAsia="en-GB"/>
        </w:rPr>
        <w:t>and mathematics.</w:t>
      </w:r>
    </w:p>
    <w:p w:rsidR="009E4921" w:rsidRPr="006859D6"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We recognise the particular importance of first-hand experience for motivating children with learning difficulties.</w:t>
      </w:r>
    </w:p>
    <w:p w:rsidR="009E4921" w:rsidRPr="006859D6" w:rsidRDefault="009E4921" w:rsidP="009E4921">
      <w:pPr>
        <w:pStyle w:val="ListParagraph"/>
        <w:numPr>
          <w:ilvl w:val="0"/>
          <w:numId w:val="7"/>
        </w:numPr>
        <w:autoSpaceDE w:val="0"/>
        <w:autoSpaceDN w:val="0"/>
        <w:adjustRightInd w:val="0"/>
        <w:spacing w:after="0" w:line="240" w:lineRule="auto"/>
        <w:rPr>
          <w:rFonts w:ascii="Comic Sans MS" w:hAnsi="Comic Sans MS" w:cs="BookAntiqua"/>
          <w:sz w:val="24"/>
          <w:szCs w:val="24"/>
          <w:lang w:eastAsia="en-GB"/>
        </w:rPr>
      </w:pPr>
      <w:r w:rsidRPr="006859D6">
        <w:rPr>
          <w:rFonts w:ascii="Comic Sans MS" w:hAnsi="Comic Sans MS" w:cs="BookAntiqua"/>
          <w:sz w:val="24"/>
          <w:szCs w:val="24"/>
          <w:lang w:eastAsia="en-GB"/>
        </w:rPr>
        <w:t>We recognise that science may strongly engage our gifted and talented children, and we aim to challenge and extend them.</w:t>
      </w:r>
    </w:p>
    <w:p w:rsidR="009E4921" w:rsidRPr="009F2D03" w:rsidRDefault="009E4921" w:rsidP="00923F6D">
      <w:pPr>
        <w:pStyle w:val="ListParagraph"/>
        <w:numPr>
          <w:ilvl w:val="0"/>
          <w:numId w:val="7"/>
        </w:numPr>
        <w:autoSpaceDE w:val="0"/>
        <w:autoSpaceDN w:val="0"/>
        <w:adjustRightInd w:val="0"/>
        <w:spacing w:after="0" w:line="240" w:lineRule="auto"/>
        <w:rPr>
          <w:rFonts w:ascii="Comic Sans MS" w:hAnsi="Comic Sans MS" w:cs="Arial"/>
          <w:b/>
          <w:bCs/>
          <w:sz w:val="28"/>
          <w:szCs w:val="28"/>
          <w:u w:val="single"/>
        </w:rPr>
      </w:pPr>
      <w:r w:rsidRPr="009F2D03">
        <w:rPr>
          <w:rFonts w:ascii="Comic Sans MS" w:hAnsi="Comic Sans MS" w:cs="BookAntiqua"/>
          <w:sz w:val="24"/>
          <w:szCs w:val="24"/>
          <w:lang w:eastAsia="en-GB"/>
        </w:rPr>
        <w:t>We exploit science’s special contribution to children’s developing creativity; we develop this by asking and encouraging challenging questions and encouraging original thinking.</w:t>
      </w:r>
      <w:r w:rsidRPr="009F2D03">
        <w:rPr>
          <w:rFonts w:ascii="Comic Sans MS" w:hAnsi="Comic Sans MS" w:cs="BookAntiqua"/>
          <w:sz w:val="24"/>
          <w:szCs w:val="24"/>
          <w:lang w:eastAsia="en-GB"/>
        </w:rPr>
        <w:br/>
      </w:r>
    </w:p>
    <w:p w:rsidR="009E4921" w:rsidRPr="00953A8A" w:rsidRDefault="00C05F64" w:rsidP="009E4921">
      <w:pPr>
        <w:autoSpaceDE w:val="0"/>
        <w:autoSpaceDN w:val="0"/>
        <w:adjustRightInd w:val="0"/>
        <w:spacing w:after="0" w:line="240" w:lineRule="auto"/>
        <w:rPr>
          <w:rFonts w:ascii="Comic Sans MS" w:hAnsi="Comic Sans MS" w:cs="Arial"/>
          <w:b/>
          <w:bCs/>
          <w:sz w:val="32"/>
          <w:szCs w:val="28"/>
          <w:u w:val="single"/>
        </w:rPr>
      </w:pPr>
      <w:r>
        <w:rPr>
          <w:rFonts w:ascii="Comic Sans MS" w:hAnsi="Comic Sans MS" w:cs="Arial"/>
          <w:b/>
          <w:bCs/>
          <w:sz w:val="32"/>
          <w:szCs w:val="28"/>
          <w:u w:val="single"/>
        </w:rPr>
        <w:t>6</w:t>
      </w:r>
      <w:r w:rsidR="009E4921" w:rsidRPr="00953A8A">
        <w:rPr>
          <w:rFonts w:ascii="Comic Sans MS" w:hAnsi="Comic Sans MS" w:cs="Arial"/>
          <w:b/>
          <w:bCs/>
          <w:sz w:val="32"/>
          <w:szCs w:val="28"/>
          <w:u w:val="single"/>
        </w:rPr>
        <w:t>. Assessment</w:t>
      </w:r>
    </w:p>
    <w:p w:rsidR="009E4921" w:rsidRPr="00E022CB" w:rsidRDefault="009E4921" w:rsidP="009E4921">
      <w:pPr>
        <w:autoSpaceDE w:val="0"/>
        <w:autoSpaceDN w:val="0"/>
        <w:adjustRightInd w:val="0"/>
        <w:spacing w:after="0" w:line="240" w:lineRule="auto"/>
        <w:rPr>
          <w:rFonts w:ascii="Comic Sans MS" w:hAnsi="Comic Sans MS" w:cs="Arial"/>
          <w:b/>
          <w:bCs/>
          <w:sz w:val="28"/>
          <w:szCs w:val="28"/>
          <w:u w:val="single"/>
        </w:rPr>
      </w:pP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In EYFS</w:t>
      </w:r>
      <w:r w:rsidRPr="00E022CB">
        <w:rPr>
          <w:rFonts w:ascii="Comic Sans MS" w:hAnsi="Comic Sans MS" w:cs="Arial"/>
          <w:sz w:val="24"/>
          <w:szCs w:val="24"/>
        </w:rPr>
        <w:t xml:space="preserve">, assessment is through observation and is mainly formative. The Foundation Stage Guidelines offer examples of what children do to help identify when knowledge, skills, understanding and attitudes have been achieved by individuals or groups of children to inform planning for the next stage in the children’s learning. Children’s progress in Science </w:t>
      </w:r>
      <w:r>
        <w:rPr>
          <w:rFonts w:ascii="Comic Sans MS" w:hAnsi="Comic Sans MS" w:cs="Arial"/>
          <w:sz w:val="24"/>
          <w:szCs w:val="24"/>
        </w:rPr>
        <w:t xml:space="preserve">is monitored throughout the year using the STEPs monitoring system each half term.  Parents re informed of children’s progress through parent’s consultation evening and an end of year report.  Science is included under </w:t>
      </w:r>
      <w:r w:rsidRPr="00E022CB">
        <w:rPr>
          <w:rFonts w:ascii="Comic Sans MS" w:hAnsi="Comic Sans MS" w:cs="Arial"/>
          <w:sz w:val="24"/>
          <w:szCs w:val="24"/>
        </w:rPr>
        <w:t>the heading of</w:t>
      </w:r>
      <w:r>
        <w:rPr>
          <w:rFonts w:ascii="Comic Sans MS" w:hAnsi="Comic Sans MS" w:cs="Arial"/>
          <w:sz w:val="24"/>
          <w:szCs w:val="24"/>
        </w:rPr>
        <w:t xml:space="preserve"> </w:t>
      </w:r>
      <w:r w:rsidRPr="00E022CB">
        <w:rPr>
          <w:rFonts w:ascii="Comic Sans MS" w:hAnsi="Comic Sans MS" w:cs="Arial"/>
          <w:sz w:val="24"/>
          <w:szCs w:val="24"/>
        </w:rPr>
        <w:t>Knowledge and Understanding of the World.</w:t>
      </w:r>
      <w:r>
        <w:rPr>
          <w:rFonts w:ascii="Comic Sans MS" w:hAnsi="Comic Sans MS" w:cs="Arial"/>
          <w:sz w:val="24"/>
          <w:szCs w:val="24"/>
        </w:rPr>
        <w:t xml:space="preserve">  </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p>
    <w:p w:rsidR="009E4921" w:rsidRPr="00E022CB" w:rsidRDefault="009E4921" w:rsidP="009E4921">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 xml:space="preserve">Teachers help children to develop skills and confidence </w:t>
      </w:r>
      <w:r>
        <w:rPr>
          <w:rFonts w:ascii="Comic Sans MS" w:hAnsi="Comic Sans MS" w:cs="Arial"/>
          <w:sz w:val="24"/>
          <w:szCs w:val="24"/>
        </w:rPr>
        <w:t>by</w:t>
      </w:r>
      <w:r w:rsidRPr="00E022CB">
        <w:rPr>
          <w:rFonts w:ascii="Comic Sans MS" w:hAnsi="Comic Sans MS" w:cs="Arial"/>
          <w:sz w:val="24"/>
          <w:szCs w:val="24"/>
        </w:rPr>
        <w:t xml:space="preserve"> looking at their work and discussing it with others in order that they can identify success, strength </w:t>
      </w:r>
      <w:r w:rsidRPr="00E022CB">
        <w:rPr>
          <w:rFonts w:ascii="Comic Sans MS" w:hAnsi="Comic Sans MS" w:cs="Arial"/>
          <w:sz w:val="24"/>
          <w:szCs w:val="24"/>
        </w:rPr>
        <w:lastRenderedPageBreak/>
        <w:t>and weaknesses and plan next steps in their learning.  Observations during practical work and discussions help us to make informed judgements about children’s understanding in science.</w:t>
      </w:r>
    </w:p>
    <w:p w:rsidR="000B7253" w:rsidRDefault="000B7253" w:rsidP="009E4921">
      <w:pPr>
        <w:autoSpaceDE w:val="0"/>
        <w:autoSpaceDN w:val="0"/>
        <w:adjustRightInd w:val="0"/>
        <w:spacing w:after="0" w:line="240" w:lineRule="auto"/>
        <w:rPr>
          <w:rFonts w:ascii="Comic Sans MS" w:hAnsi="Comic Sans MS" w:cs="Arial"/>
          <w:sz w:val="24"/>
          <w:szCs w:val="24"/>
        </w:rPr>
      </w:pPr>
    </w:p>
    <w:p w:rsidR="009E4921" w:rsidRPr="00E022CB" w:rsidRDefault="009E4921" w:rsidP="000B7253">
      <w:pPr>
        <w:autoSpaceDE w:val="0"/>
        <w:autoSpaceDN w:val="0"/>
        <w:adjustRightInd w:val="0"/>
        <w:spacing w:after="0" w:line="240" w:lineRule="auto"/>
        <w:rPr>
          <w:rFonts w:ascii="Comic Sans MS" w:hAnsi="Comic Sans MS" w:cs="Arial"/>
          <w:sz w:val="24"/>
          <w:szCs w:val="24"/>
        </w:rPr>
      </w:pPr>
      <w:r w:rsidRPr="00E022CB">
        <w:rPr>
          <w:rFonts w:ascii="Comic Sans MS" w:hAnsi="Comic Sans MS" w:cs="Arial"/>
          <w:sz w:val="24"/>
          <w:szCs w:val="24"/>
        </w:rPr>
        <w:t xml:space="preserve">In line with the National Curriculum, assessment throughout Key Stage 1 and 2 is based on teacher’s assessments of the children’s progress in the </w:t>
      </w:r>
      <w:r>
        <w:rPr>
          <w:rFonts w:ascii="Comic Sans MS" w:hAnsi="Comic Sans MS" w:cs="Arial"/>
          <w:sz w:val="24"/>
          <w:szCs w:val="24"/>
        </w:rPr>
        <w:t>different</w:t>
      </w:r>
      <w:r w:rsidRPr="00E022CB">
        <w:rPr>
          <w:rFonts w:ascii="Comic Sans MS" w:hAnsi="Comic Sans MS" w:cs="Arial"/>
          <w:sz w:val="24"/>
          <w:szCs w:val="24"/>
        </w:rPr>
        <w:t xml:space="preserve"> areas of study </w:t>
      </w:r>
      <w:r w:rsidR="000B7253" w:rsidRPr="000B7253">
        <w:rPr>
          <w:rFonts w:ascii="Comic Sans MS" w:hAnsi="Comic Sans MS" w:cs="Arial"/>
          <w:color w:val="FF0000"/>
          <w:sz w:val="24"/>
          <w:szCs w:val="24"/>
        </w:rPr>
        <w:t>using</w:t>
      </w:r>
      <w:r w:rsidRPr="000B7253">
        <w:rPr>
          <w:rFonts w:ascii="Comic Sans MS" w:hAnsi="Comic Sans MS" w:cs="Arial"/>
          <w:color w:val="FF0000"/>
          <w:sz w:val="24"/>
          <w:szCs w:val="24"/>
        </w:rPr>
        <w:t xml:space="preserve"> </w:t>
      </w:r>
      <w:r w:rsidR="000B7253" w:rsidRPr="000B7253">
        <w:rPr>
          <w:rFonts w:ascii="Comic Sans MS" w:hAnsi="Comic Sans MS" w:cs="Arial"/>
          <w:color w:val="FF0000"/>
          <w:sz w:val="24"/>
          <w:szCs w:val="24"/>
        </w:rPr>
        <w:t>PiXL PLCs for science for all year groups from Year 1 – 6 (this is with the exclusion of the ARP who use their own assessments)</w:t>
      </w:r>
      <w:r w:rsidRPr="000B7253">
        <w:rPr>
          <w:rFonts w:ascii="Comic Sans MS" w:hAnsi="Comic Sans MS" w:cs="Arial"/>
          <w:color w:val="FF0000"/>
          <w:sz w:val="24"/>
          <w:szCs w:val="24"/>
        </w:rPr>
        <w:t>.</w:t>
      </w:r>
      <w:r w:rsidRPr="00E022CB">
        <w:rPr>
          <w:rFonts w:ascii="Comic Sans MS" w:hAnsi="Comic Sans MS" w:cs="Arial"/>
          <w:sz w:val="24"/>
          <w:szCs w:val="24"/>
        </w:rPr>
        <w:t xml:space="preserve"> </w:t>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p>
    <w:p w:rsidR="009E4921" w:rsidRPr="00953A8A" w:rsidRDefault="00C05F64" w:rsidP="009E4921">
      <w:pPr>
        <w:autoSpaceDE w:val="0"/>
        <w:autoSpaceDN w:val="0"/>
        <w:adjustRightInd w:val="0"/>
        <w:spacing w:after="0" w:line="240" w:lineRule="auto"/>
        <w:rPr>
          <w:rFonts w:ascii="Comic Sans MS" w:hAnsi="Comic Sans MS" w:cs="Arial"/>
          <w:b/>
          <w:bCs/>
          <w:sz w:val="32"/>
          <w:szCs w:val="24"/>
          <w:u w:val="single"/>
        </w:rPr>
      </w:pPr>
      <w:r>
        <w:rPr>
          <w:rFonts w:ascii="Comic Sans MS" w:hAnsi="Comic Sans MS" w:cs="Arial"/>
          <w:b/>
          <w:bCs/>
          <w:sz w:val="32"/>
          <w:szCs w:val="24"/>
          <w:u w:val="single"/>
        </w:rPr>
        <w:t>7</w:t>
      </w:r>
      <w:r w:rsidR="009E4921" w:rsidRPr="00953A8A">
        <w:rPr>
          <w:rFonts w:ascii="Comic Sans MS" w:hAnsi="Comic Sans MS" w:cs="Arial"/>
          <w:b/>
          <w:bCs/>
          <w:sz w:val="32"/>
          <w:szCs w:val="24"/>
          <w:u w:val="single"/>
        </w:rPr>
        <w:t>. Health and Safety</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p>
    <w:p w:rsidR="009E4921" w:rsidRPr="0060675D" w:rsidRDefault="009E4921" w:rsidP="009E4921">
      <w:pPr>
        <w:spacing w:after="0"/>
        <w:rPr>
          <w:rFonts w:ascii="Comic Sans MS" w:hAnsi="Comic Sans MS"/>
          <w:sz w:val="24"/>
          <w:szCs w:val="24"/>
        </w:rPr>
      </w:pPr>
      <w:r w:rsidRPr="00E022CB">
        <w:rPr>
          <w:rFonts w:ascii="Comic Sans MS" w:hAnsi="Comic Sans MS" w:cs="Arial"/>
          <w:sz w:val="24"/>
          <w:szCs w:val="24"/>
        </w:rPr>
        <w:t>Health and safety is an integral part of teaching. As teachers and citizens in a dangerous world, we have a responsibility to encourage children to approach hazards in a safe way. There are few risks associated with Primary Science but children should be taught the importance of safety and the correct way of handling tools, materials and equipment</w:t>
      </w:r>
      <w:r w:rsidRPr="0060675D">
        <w:rPr>
          <w:rFonts w:ascii="Comic Sans MS" w:hAnsi="Comic Sans MS" w:cs="Arial"/>
          <w:sz w:val="24"/>
          <w:szCs w:val="24"/>
        </w:rPr>
        <w:t xml:space="preserve">. </w:t>
      </w:r>
      <w:r w:rsidRPr="0060675D">
        <w:rPr>
          <w:rFonts w:ascii="Comic Sans MS" w:hAnsi="Comic Sans MS"/>
          <w:sz w:val="24"/>
          <w:szCs w:val="24"/>
        </w:rPr>
        <w:t>Teachers will use their professional judgments as to the suitability of any experiment for their class, bearing in mind their age and maturity. Teachers will always supervise all activities and it will sometimes be appropriate to have the support of other adults. If there is an accident the teacher will alert the school first-aiders and the Head</w:t>
      </w:r>
      <w:r>
        <w:rPr>
          <w:rFonts w:ascii="Comic Sans MS" w:hAnsi="Comic Sans MS"/>
          <w:sz w:val="24"/>
          <w:szCs w:val="24"/>
        </w:rPr>
        <w:t xml:space="preserve"> </w:t>
      </w:r>
      <w:r w:rsidRPr="0060675D">
        <w:rPr>
          <w:rFonts w:ascii="Comic Sans MS" w:hAnsi="Comic Sans MS"/>
          <w:sz w:val="24"/>
          <w:szCs w:val="24"/>
        </w:rPr>
        <w:t>teacher. Accidents will be recorded in the school's Accident Book.</w:t>
      </w:r>
    </w:p>
    <w:p w:rsidR="009E4921" w:rsidRPr="0060675D" w:rsidRDefault="009E4921" w:rsidP="009E4921">
      <w:pPr>
        <w:spacing w:after="0"/>
        <w:ind w:left="709"/>
        <w:rPr>
          <w:rFonts w:ascii="Comic Sans MS" w:hAnsi="Comic Sans MS"/>
          <w:sz w:val="24"/>
          <w:szCs w:val="24"/>
        </w:rPr>
      </w:pPr>
    </w:p>
    <w:p w:rsidR="009E4921" w:rsidRPr="0060675D" w:rsidRDefault="009E4921" w:rsidP="009E4921">
      <w:pPr>
        <w:spacing w:after="0"/>
        <w:rPr>
          <w:rFonts w:ascii="Comic Sans MS" w:hAnsi="Comic Sans MS"/>
          <w:sz w:val="24"/>
          <w:szCs w:val="24"/>
        </w:rPr>
      </w:pPr>
      <w:r w:rsidRPr="0060675D">
        <w:rPr>
          <w:rFonts w:ascii="Comic Sans MS" w:hAnsi="Comic Sans MS"/>
          <w:sz w:val="24"/>
          <w:szCs w:val="24"/>
        </w:rPr>
        <w:t>When considering safety procedures, guidance can be sought from the Science lead or the Head teacher. For further information staff should refer to the "Be Safe" booklet which is produced by the Association for Science Education, a copy of which can be found in the resources area.</w:t>
      </w:r>
    </w:p>
    <w:p w:rsidR="009E4921" w:rsidRPr="0060675D" w:rsidRDefault="009E4921" w:rsidP="009E4921">
      <w:pPr>
        <w:pStyle w:val="aLCPBodytext"/>
        <w:rPr>
          <w:rFonts w:cs="Times New Roman"/>
          <w:sz w:val="24"/>
          <w:szCs w:val="24"/>
        </w:rPr>
      </w:pPr>
    </w:p>
    <w:p w:rsidR="009E4921" w:rsidRPr="0060675D" w:rsidRDefault="009E4921" w:rsidP="009E4921">
      <w:pPr>
        <w:spacing w:after="0"/>
        <w:rPr>
          <w:rFonts w:ascii="Comic Sans MS" w:hAnsi="Comic Sans MS"/>
          <w:sz w:val="24"/>
          <w:szCs w:val="24"/>
        </w:rPr>
      </w:pPr>
      <w:r w:rsidRPr="0060675D">
        <w:rPr>
          <w:rFonts w:ascii="Comic Sans MS" w:hAnsi="Comic Sans MS"/>
          <w:sz w:val="24"/>
          <w:szCs w:val="24"/>
        </w:rPr>
        <w:t>All electrical appliances in school are PAT tested. All staff should visually check electrical equipment before they use it and take any damaged equipment out of use. Where children are to participate in activities outside the classroom (a trip to a science museum, for example) we carry out a risk assessment prior to the activity, to ensure that the activity is safe and appropriate for all pupils.</w:t>
      </w:r>
    </w:p>
    <w:p w:rsidR="009E4921" w:rsidRPr="00E022CB" w:rsidRDefault="009E4921" w:rsidP="009E4921">
      <w:pPr>
        <w:autoSpaceDE w:val="0"/>
        <w:autoSpaceDN w:val="0"/>
        <w:adjustRightInd w:val="0"/>
        <w:spacing w:after="0" w:line="240" w:lineRule="auto"/>
        <w:rPr>
          <w:rFonts w:ascii="Comic Sans MS" w:hAnsi="Comic Sans MS" w:cs="Arial"/>
          <w:b/>
          <w:bCs/>
          <w:sz w:val="24"/>
          <w:szCs w:val="24"/>
        </w:rPr>
      </w:pPr>
    </w:p>
    <w:p w:rsidR="009E4921" w:rsidRPr="00C05F64" w:rsidRDefault="00C05F64" w:rsidP="00C05F64">
      <w:pPr>
        <w:autoSpaceDE w:val="0"/>
        <w:autoSpaceDN w:val="0"/>
        <w:adjustRightInd w:val="0"/>
        <w:spacing w:after="0" w:line="240" w:lineRule="auto"/>
        <w:rPr>
          <w:rFonts w:ascii="Comic Sans MS" w:hAnsi="Comic Sans MS" w:cs="Arial"/>
          <w:b/>
          <w:bCs/>
          <w:sz w:val="32"/>
          <w:szCs w:val="24"/>
          <w:u w:val="single"/>
        </w:rPr>
      </w:pPr>
      <w:r>
        <w:rPr>
          <w:rFonts w:ascii="Comic Sans MS" w:hAnsi="Comic Sans MS" w:cs="Arial"/>
          <w:b/>
          <w:bCs/>
          <w:sz w:val="32"/>
          <w:szCs w:val="24"/>
          <w:u w:val="single"/>
        </w:rPr>
        <w:t xml:space="preserve">8. </w:t>
      </w:r>
      <w:r w:rsidR="009E4921" w:rsidRPr="00C05F64">
        <w:rPr>
          <w:rFonts w:ascii="Comic Sans MS" w:hAnsi="Comic Sans MS" w:cs="Arial"/>
          <w:b/>
          <w:bCs/>
          <w:sz w:val="32"/>
          <w:szCs w:val="24"/>
          <w:u w:val="single"/>
        </w:rPr>
        <w:t>Resources</w:t>
      </w:r>
    </w:p>
    <w:p w:rsidR="009E4921" w:rsidRPr="00E022CB" w:rsidRDefault="009E4921" w:rsidP="009E4921">
      <w:pPr>
        <w:autoSpaceDE w:val="0"/>
        <w:autoSpaceDN w:val="0"/>
        <w:adjustRightInd w:val="0"/>
        <w:spacing w:after="0" w:line="240" w:lineRule="auto"/>
        <w:rPr>
          <w:rFonts w:ascii="Comic Sans MS" w:hAnsi="Comic Sans MS" w:cs="Arial"/>
          <w:sz w:val="24"/>
          <w:szCs w:val="24"/>
        </w:rPr>
      </w:pPr>
    </w:p>
    <w:p w:rsidR="009E4921" w:rsidRPr="0060675D" w:rsidRDefault="009E4921" w:rsidP="009E4921">
      <w:pPr>
        <w:spacing w:after="0"/>
        <w:rPr>
          <w:rFonts w:ascii="Comic Sans MS" w:hAnsi="Comic Sans MS"/>
          <w:sz w:val="24"/>
        </w:rPr>
      </w:pPr>
      <w:r w:rsidRPr="0060675D">
        <w:rPr>
          <w:rFonts w:ascii="Comic Sans MS" w:hAnsi="Comic Sans MS"/>
          <w:sz w:val="24"/>
        </w:rPr>
        <w:t>Science resources are managed by the science subject lead and s/he is responsible for ordering new/replacement equipment, in consultation with the staff and the Head teacher. The subject leader is responsible for checking all resources annually.</w:t>
      </w:r>
    </w:p>
    <w:p w:rsidR="009E4921" w:rsidRPr="0060675D" w:rsidRDefault="009E4921" w:rsidP="009E4921">
      <w:pPr>
        <w:spacing w:after="0"/>
        <w:ind w:left="709" w:hanging="709"/>
        <w:rPr>
          <w:rFonts w:ascii="Comic Sans MS" w:hAnsi="Comic Sans MS"/>
          <w:sz w:val="24"/>
        </w:rPr>
      </w:pPr>
    </w:p>
    <w:p w:rsidR="009E4921" w:rsidRPr="0060675D" w:rsidRDefault="009E4921" w:rsidP="009E4921">
      <w:pPr>
        <w:spacing w:after="0"/>
        <w:rPr>
          <w:rFonts w:ascii="Comic Sans MS" w:hAnsi="Comic Sans MS"/>
          <w:sz w:val="24"/>
        </w:rPr>
      </w:pPr>
      <w:r w:rsidRPr="0060675D">
        <w:rPr>
          <w:rFonts w:ascii="Comic Sans MS" w:hAnsi="Comic Sans MS"/>
          <w:sz w:val="24"/>
        </w:rPr>
        <w:t>We have sufficient resources to support science teaching in our school. We keep these in a central store. The library contains a good supply of science topic books to support children's individual research which is enhanced by the use of computers.</w:t>
      </w:r>
    </w:p>
    <w:p w:rsidR="009E4921" w:rsidRPr="0060675D" w:rsidRDefault="009E4921" w:rsidP="009E4921">
      <w:pPr>
        <w:spacing w:after="0"/>
        <w:ind w:left="709" w:hanging="709"/>
        <w:rPr>
          <w:rFonts w:ascii="Comic Sans MS" w:hAnsi="Comic Sans MS"/>
          <w:sz w:val="24"/>
        </w:rPr>
      </w:pPr>
    </w:p>
    <w:p w:rsidR="009E4921" w:rsidRPr="0060675D" w:rsidRDefault="009E4921" w:rsidP="009E4921">
      <w:pPr>
        <w:spacing w:after="0"/>
        <w:rPr>
          <w:rFonts w:ascii="Comic Sans MS" w:hAnsi="Comic Sans MS"/>
          <w:sz w:val="24"/>
        </w:rPr>
      </w:pPr>
      <w:r w:rsidRPr="0060675D">
        <w:rPr>
          <w:rFonts w:ascii="Comic Sans MS" w:hAnsi="Comic Sans MS"/>
          <w:sz w:val="24"/>
        </w:rPr>
        <w:t>All children should be encouraged to develop necessary skills in order to handle the equipment in the appropriate scientific way. These skills should be progressively built upon as the children move through the Key Stages. All children should be made aware of safety factors</w:t>
      </w:r>
    </w:p>
    <w:p w:rsidR="009E4921" w:rsidRDefault="009E4921" w:rsidP="009E4921">
      <w:pPr>
        <w:autoSpaceDE w:val="0"/>
        <w:autoSpaceDN w:val="0"/>
        <w:adjustRightInd w:val="0"/>
        <w:spacing w:after="0" w:line="240" w:lineRule="auto"/>
        <w:rPr>
          <w:rFonts w:ascii="Comic Sans MS" w:hAnsi="Comic Sans MS" w:cs="Arial"/>
          <w:b/>
          <w:bCs/>
          <w:sz w:val="28"/>
          <w:szCs w:val="24"/>
        </w:rPr>
      </w:pPr>
    </w:p>
    <w:p w:rsidR="009E4921" w:rsidRPr="00C05F64" w:rsidRDefault="00C05F64" w:rsidP="00C05F64">
      <w:pPr>
        <w:spacing w:after="0" w:line="276" w:lineRule="auto"/>
        <w:rPr>
          <w:rFonts w:ascii="Comic Sans MS" w:hAnsi="Comic Sans MS"/>
          <w:b/>
          <w:sz w:val="32"/>
          <w:u w:val="single"/>
        </w:rPr>
      </w:pPr>
      <w:r>
        <w:rPr>
          <w:rFonts w:ascii="Comic Sans MS" w:hAnsi="Comic Sans MS"/>
          <w:b/>
          <w:sz w:val="32"/>
          <w:u w:val="single"/>
        </w:rPr>
        <w:t xml:space="preserve">9. </w:t>
      </w:r>
      <w:r w:rsidR="009E4921" w:rsidRPr="00C05F64">
        <w:rPr>
          <w:rFonts w:ascii="Comic Sans MS" w:hAnsi="Comic Sans MS"/>
          <w:b/>
          <w:sz w:val="32"/>
          <w:u w:val="single"/>
        </w:rPr>
        <w:t>The Role of Parents</w:t>
      </w:r>
    </w:p>
    <w:p w:rsidR="009E4921" w:rsidRPr="0060675D" w:rsidRDefault="009E4921" w:rsidP="009E4921">
      <w:pPr>
        <w:spacing w:after="0"/>
        <w:rPr>
          <w:rFonts w:ascii="Comic Sans MS" w:hAnsi="Comic Sans MS"/>
          <w:sz w:val="24"/>
        </w:rPr>
      </w:pPr>
    </w:p>
    <w:p w:rsidR="009E4921" w:rsidRPr="0060675D" w:rsidRDefault="009E4921" w:rsidP="009E4921">
      <w:pPr>
        <w:spacing w:after="0"/>
        <w:rPr>
          <w:rFonts w:ascii="Comic Sans MS" w:hAnsi="Comic Sans MS"/>
          <w:sz w:val="24"/>
        </w:rPr>
      </w:pPr>
      <w:r w:rsidRPr="0060675D">
        <w:rPr>
          <w:rFonts w:ascii="Comic Sans MS" w:hAnsi="Comic Sans MS"/>
          <w:sz w:val="24"/>
        </w:rPr>
        <w:t>Parental involvement is actively encouraged at Mill Lane. Parents can be involved in their child's development in Science. When it is appropriate tasks may be sent home for the child and parent to work on together, thereby involving the parent in the child's learning. Opportunities for parental involvement can be built into the Science planning and may include:</w:t>
      </w:r>
    </w:p>
    <w:p w:rsidR="009E4921" w:rsidRPr="00953A8A" w:rsidRDefault="009E4921" w:rsidP="009E4921">
      <w:pPr>
        <w:pStyle w:val="ListParagraph"/>
        <w:numPr>
          <w:ilvl w:val="0"/>
          <w:numId w:val="8"/>
        </w:numPr>
        <w:spacing w:after="0" w:line="276" w:lineRule="auto"/>
        <w:rPr>
          <w:rFonts w:ascii="Comic Sans MS" w:hAnsi="Comic Sans MS"/>
          <w:sz w:val="24"/>
        </w:rPr>
      </w:pPr>
      <w:r w:rsidRPr="00953A8A">
        <w:rPr>
          <w:rFonts w:ascii="Comic Sans MS" w:hAnsi="Comic Sans MS"/>
          <w:sz w:val="24"/>
        </w:rPr>
        <w:t>the making of lists</w:t>
      </w:r>
    </w:p>
    <w:p w:rsidR="009E4921" w:rsidRPr="00953A8A" w:rsidRDefault="009E4921" w:rsidP="009E4921">
      <w:pPr>
        <w:pStyle w:val="ListParagraph"/>
        <w:numPr>
          <w:ilvl w:val="0"/>
          <w:numId w:val="8"/>
        </w:numPr>
        <w:spacing w:after="0" w:line="276" w:lineRule="auto"/>
        <w:rPr>
          <w:rFonts w:ascii="Comic Sans MS" w:hAnsi="Comic Sans MS"/>
          <w:sz w:val="24"/>
        </w:rPr>
      </w:pPr>
      <w:r w:rsidRPr="00953A8A">
        <w:rPr>
          <w:rFonts w:ascii="Comic Sans MS" w:hAnsi="Comic Sans MS"/>
          <w:sz w:val="24"/>
        </w:rPr>
        <w:t>collecting material or information</w:t>
      </w:r>
    </w:p>
    <w:p w:rsidR="009E4921" w:rsidRPr="00953A8A" w:rsidRDefault="009E4921" w:rsidP="009E4921">
      <w:pPr>
        <w:pStyle w:val="ListParagraph"/>
        <w:numPr>
          <w:ilvl w:val="0"/>
          <w:numId w:val="8"/>
        </w:numPr>
        <w:spacing w:after="0" w:line="276" w:lineRule="auto"/>
        <w:rPr>
          <w:rFonts w:ascii="Comic Sans MS" w:hAnsi="Comic Sans MS"/>
          <w:sz w:val="24"/>
        </w:rPr>
      </w:pPr>
      <w:r w:rsidRPr="00953A8A">
        <w:rPr>
          <w:rFonts w:ascii="Comic Sans MS" w:hAnsi="Comic Sans MS"/>
          <w:sz w:val="24"/>
        </w:rPr>
        <w:t>undertaking small surveys</w:t>
      </w:r>
    </w:p>
    <w:p w:rsidR="009E4921" w:rsidRPr="00953A8A" w:rsidRDefault="009E4921" w:rsidP="009E4921">
      <w:pPr>
        <w:pStyle w:val="ListParagraph"/>
        <w:numPr>
          <w:ilvl w:val="0"/>
          <w:numId w:val="8"/>
        </w:numPr>
        <w:spacing w:after="0" w:line="276" w:lineRule="auto"/>
        <w:rPr>
          <w:rFonts w:ascii="Comic Sans MS" w:hAnsi="Comic Sans MS"/>
          <w:sz w:val="24"/>
        </w:rPr>
      </w:pPr>
      <w:r w:rsidRPr="00953A8A">
        <w:rPr>
          <w:rFonts w:ascii="Comic Sans MS" w:hAnsi="Comic Sans MS"/>
          <w:sz w:val="24"/>
        </w:rPr>
        <w:t>questioning adults in the house</w:t>
      </w:r>
    </w:p>
    <w:p w:rsidR="009E4921" w:rsidRDefault="009E4921" w:rsidP="009E4921">
      <w:pPr>
        <w:pStyle w:val="ListParagraph"/>
        <w:numPr>
          <w:ilvl w:val="0"/>
          <w:numId w:val="8"/>
        </w:numPr>
        <w:spacing w:after="0" w:line="276" w:lineRule="auto"/>
        <w:rPr>
          <w:rFonts w:ascii="Comic Sans MS" w:hAnsi="Comic Sans MS"/>
          <w:sz w:val="24"/>
        </w:rPr>
      </w:pPr>
      <w:r w:rsidRPr="00953A8A">
        <w:rPr>
          <w:rFonts w:ascii="Comic Sans MS" w:hAnsi="Comic Sans MS"/>
          <w:sz w:val="24"/>
        </w:rPr>
        <w:t>making observations of the environment about the house.</w:t>
      </w:r>
    </w:p>
    <w:p w:rsidR="00C05F64" w:rsidRDefault="00C05F64" w:rsidP="00C05F64">
      <w:pPr>
        <w:spacing w:after="0" w:line="276" w:lineRule="auto"/>
        <w:rPr>
          <w:rFonts w:ascii="Comic Sans MS" w:hAnsi="Comic Sans MS"/>
          <w:sz w:val="24"/>
        </w:rPr>
      </w:pPr>
    </w:p>
    <w:p w:rsidR="00C05F64" w:rsidRPr="009F2D03" w:rsidRDefault="00C05F64" w:rsidP="00C05F64">
      <w:pPr>
        <w:spacing w:after="0" w:line="276" w:lineRule="auto"/>
        <w:rPr>
          <w:rFonts w:ascii="Comic Sans MS" w:hAnsi="Comic Sans MS"/>
          <w:b/>
          <w:color w:val="FF0000"/>
          <w:sz w:val="32"/>
          <w:u w:val="single"/>
        </w:rPr>
      </w:pPr>
      <w:r w:rsidRPr="009F2D03">
        <w:rPr>
          <w:rFonts w:ascii="Comic Sans MS" w:hAnsi="Comic Sans MS"/>
          <w:b/>
          <w:color w:val="FF0000"/>
          <w:sz w:val="32"/>
          <w:u w:val="single"/>
        </w:rPr>
        <w:t>10. Future Scientists and Careers in Science</w:t>
      </w:r>
    </w:p>
    <w:p w:rsidR="00C05F64" w:rsidRPr="009F2D03" w:rsidRDefault="00C05F64" w:rsidP="00C05F64">
      <w:pPr>
        <w:spacing w:after="0" w:line="276" w:lineRule="auto"/>
        <w:rPr>
          <w:rFonts w:ascii="Comic Sans MS" w:hAnsi="Comic Sans MS"/>
          <w:color w:val="FF0000"/>
          <w:sz w:val="18"/>
        </w:rPr>
      </w:pPr>
    </w:p>
    <w:p w:rsidR="00C05F64" w:rsidRPr="009F2D03" w:rsidRDefault="00C05F64" w:rsidP="00C05F64">
      <w:pPr>
        <w:spacing w:after="0" w:line="276" w:lineRule="auto"/>
        <w:rPr>
          <w:rFonts w:ascii="Comic Sans MS" w:hAnsi="Comic Sans MS"/>
          <w:color w:val="FF0000"/>
          <w:sz w:val="24"/>
        </w:rPr>
      </w:pPr>
      <w:r w:rsidRPr="009F2D03">
        <w:rPr>
          <w:rFonts w:ascii="Comic Sans MS" w:hAnsi="Comic Sans MS"/>
          <w:color w:val="FF0000"/>
          <w:sz w:val="24"/>
        </w:rPr>
        <w:t>The North East of England is a hive of science industry.  As a school, Mill Lane will seek to develop opportunities to link with local industry to show</w:t>
      </w:r>
      <w:r w:rsidR="009F2D03" w:rsidRPr="009F2D03">
        <w:rPr>
          <w:rFonts w:ascii="Comic Sans MS" w:hAnsi="Comic Sans MS"/>
          <w:color w:val="FF0000"/>
          <w:sz w:val="24"/>
        </w:rPr>
        <w:t xml:space="preserve"> potential career opportunities.  Mill Lane will strive to show how science links to real –life </w:t>
      </w:r>
      <w:r w:rsidR="009F2D03">
        <w:rPr>
          <w:rFonts w:ascii="Comic Sans MS" w:hAnsi="Comic Sans MS"/>
          <w:color w:val="FF0000"/>
          <w:sz w:val="24"/>
        </w:rPr>
        <w:t xml:space="preserve">situations </w:t>
      </w:r>
      <w:r w:rsidR="009F2D03" w:rsidRPr="009F2D03">
        <w:rPr>
          <w:rFonts w:ascii="Comic Sans MS" w:hAnsi="Comic Sans MS"/>
          <w:color w:val="FF0000"/>
          <w:sz w:val="24"/>
        </w:rPr>
        <w:t xml:space="preserve">and </w:t>
      </w:r>
      <w:r w:rsidR="009F2D03">
        <w:rPr>
          <w:rFonts w:ascii="Comic Sans MS" w:hAnsi="Comic Sans MS"/>
          <w:color w:val="FF0000"/>
          <w:sz w:val="24"/>
        </w:rPr>
        <w:t xml:space="preserve">through inspirational teaching, intends to </w:t>
      </w:r>
      <w:r w:rsidR="009F2D03" w:rsidRPr="009F2D03">
        <w:rPr>
          <w:rFonts w:ascii="Comic Sans MS" w:hAnsi="Comic Sans MS"/>
          <w:color w:val="FF0000"/>
          <w:sz w:val="24"/>
        </w:rPr>
        <w:t xml:space="preserve">develop aspirations and inspire </w:t>
      </w:r>
      <w:r w:rsidR="009F2D03">
        <w:rPr>
          <w:rFonts w:ascii="Comic Sans MS" w:hAnsi="Comic Sans MS"/>
          <w:color w:val="FF0000"/>
          <w:sz w:val="24"/>
        </w:rPr>
        <w:t xml:space="preserve">our </w:t>
      </w:r>
      <w:r w:rsidR="009F2D03" w:rsidRPr="009F2D03">
        <w:rPr>
          <w:rFonts w:ascii="Comic Sans MS" w:hAnsi="Comic Sans MS"/>
          <w:color w:val="FF0000"/>
          <w:sz w:val="24"/>
        </w:rPr>
        <w:t>pupils</w:t>
      </w:r>
      <w:r w:rsidR="009F2D03">
        <w:rPr>
          <w:rFonts w:ascii="Comic Sans MS" w:hAnsi="Comic Sans MS"/>
          <w:color w:val="FF0000"/>
          <w:sz w:val="24"/>
        </w:rPr>
        <w:t>.</w:t>
      </w:r>
    </w:p>
    <w:p w:rsidR="009E4921" w:rsidRPr="009F2D03" w:rsidRDefault="009E4921" w:rsidP="009E4921">
      <w:pPr>
        <w:autoSpaceDE w:val="0"/>
        <w:autoSpaceDN w:val="0"/>
        <w:adjustRightInd w:val="0"/>
        <w:spacing w:after="0" w:line="240" w:lineRule="auto"/>
        <w:rPr>
          <w:rFonts w:ascii="Comic Sans MS" w:hAnsi="Comic Sans MS"/>
          <w:color w:val="FF0000"/>
          <w:sz w:val="14"/>
        </w:rPr>
      </w:pPr>
    </w:p>
    <w:p w:rsidR="009E4921" w:rsidRPr="00910719" w:rsidRDefault="009E4921" w:rsidP="009E4921">
      <w:pPr>
        <w:spacing w:after="0"/>
        <w:rPr>
          <w:rFonts w:ascii="Comic Sans MS" w:hAnsi="Comic Sans MS"/>
          <w:sz w:val="24"/>
        </w:rPr>
      </w:pPr>
      <w:r w:rsidRPr="00910719">
        <w:rPr>
          <w:rFonts w:ascii="Comic Sans MS" w:hAnsi="Comic Sans MS"/>
          <w:sz w:val="24"/>
        </w:rPr>
        <w:t>This policy will be reviewed at least every two years.</w:t>
      </w:r>
    </w:p>
    <w:p w:rsidR="009E4921" w:rsidRPr="00910719" w:rsidRDefault="009E4921" w:rsidP="009E4921">
      <w:pPr>
        <w:keepNext/>
        <w:spacing w:before="240" w:after="0"/>
        <w:outlineLvl w:val="2"/>
        <w:rPr>
          <w:rFonts w:ascii="Comic Sans MS" w:hAnsi="Comic Sans MS"/>
          <w:b/>
          <w:bCs/>
          <w:sz w:val="24"/>
        </w:rPr>
      </w:pPr>
      <w:r w:rsidRPr="00910719">
        <w:rPr>
          <w:rFonts w:ascii="Comic Sans MS" w:hAnsi="Comic Sans MS"/>
          <w:b/>
          <w:bCs/>
          <w:sz w:val="24"/>
        </w:rPr>
        <w:t xml:space="preserve">Signed and dated: </w:t>
      </w:r>
    </w:p>
    <w:p w:rsidR="009E4921" w:rsidRPr="00910719" w:rsidRDefault="009E4921" w:rsidP="009E4921">
      <w:pPr>
        <w:spacing w:after="0"/>
        <w:rPr>
          <w:rFonts w:ascii="Comic Sans MS" w:hAnsi="Comic Sans MS"/>
          <w:sz w:val="24"/>
        </w:rPr>
      </w:pPr>
    </w:p>
    <w:p w:rsidR="009E4921" w:rsidRPr="00910719" w:rsidRDefault="009E4921" w:rsidP="009E4921">
      <w:pPr>
        <w:keepNext/>
        <w:spacing w:before="240" w:after="0"/>
        <w:outlineLvl w:val="2"/>
        <w:rPr>
          <w:rFonts w:ascii="Comic Sans MS" w:hAnsi="Comic Sans MS"/>
          <w:sz w:val="24"/>
        </w:rPr>
      </w:pPr>
      <w:r w:rsidRPr="00910719">
        <w:rPr>
          <w:rFonts w:ascii="Comic Sans MS" w:hAnsi="Comic Sans MS"/>
          <w:bCs/>
          <w:sz w:val="24"/>
        </w:rPr>
        <w:lastRenderedPageBreak/>
        <w:t>Head Teacher ………………………………………………………………………………………………..</w:t>
      </w:r>
    </w:p>
    <w:p w:rsidR="009E4921" w:rsidRPr="00910719" w:rsidRDefault="009E4921" w:rsidP="009E4921">
      <w:pPr>
        <w:spacing w:after="0"/>
        <w:rPr>
          <w:rFonts w:ascii="Comic Sans MS" w:hAnsi="Comic Sans MS"/>
          <w:sz w:val="24"/>
        </w:rPr>
      </w:pPr>
    </w:p>
    <w:p w:rsidR="009E4921" w:rsidRPr="00910719" w:rsidRDefault="009E4921" w:rsidP="009E4921">
      <w:pPr>
        <w:spacing w:after="0"/>
        <w:rPr>
          <w:rFonts w:ascii="Comic Sans MS" w:hAnsi="Comic Sans MS"/>
          <w:sz w:val="24"/>
        </w:rPr>
      </w:pPr>
      <w:r w:rsidRPr="00910719">
        <w:rPr>
          <w:rFonts w:ascii="Comic Sans MS" w:hAnsi="Comic Sans MS"/>
          <w:sz w:val="24"/>
        </w:rPr>
        <w:t>Chair of Governors …………………………………………………………………………………………</w:t>
      </w:r>
    </w:p>
    <w:p w:rsidR="009E4921" w:rsidRPr="00910719" w:rsidRDefault="009E4921" w:rsidP="009E4921">
      <w:pPr>
        <w:spacing w:after="0"/>
        <w:ind w:left="709" w:hanging="709"/>
        <w:rPr>
          <w:rFonts w:ascii="Comic Sans MS" w:hAnsi="Comic Sans MS"/>
          <w:sz w:val="24"/>
        </w:rPr>
      </w:pPr>
    </w:p>
    <w:p w:rsidR="009E4921" w:rsidRPr="00910719" w:rsidRDefault="009E4921" w:rsidP="009E4921">
      <w:pPr>
        <w:spacing w:after="0"/>
        <w:rPr>
          <w:rFonts w:ascii="Comic Sans MS" w:hAnsi="Comic Sans MS"/>
          <w:sz w:val="28"/>
        </w:rPr>
      </w:pPr>
    </w:p>
    <w:p w:rsidR="006C408E" w:rsidRDefault="006C408E" w:rsidP="00002AB7">
      <w:pPr>
        <w:spacing w:after="0"/>
        <w:rPr>
          <w:rFonts w:ascii="Comic Sans MS" w:hAnsi="Comic Sans MS"/>
        </w:rPr>
      </w:pPr>
    </w:p>
    <w:sectPr w:rsidR="006C408E" w:rsidSect="00E475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03" w:rsidRDefault="009F2D03" w:rsidP="009F2D03">
      <w:pPr>
        <w:spacing w:after="0" w:line="240" w:lineRule="auto"/>
      </w:pPr>
      <w:r>
        <w:separator/>
      </w:r>
    </w:p>
  </w:endnote>
  <w:endnote w:type="continuationSeparator" w:id="0">
    <w:p w:rsidR="009F2D03" w:rsidRDefault="009F2D03" w:rsidP="009F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03" w:rsidRDefault="009F2D03" w:rsidP="009F2D03">
      <w:pPr>
        <w:spacing w:after="0" w:line="240" w:lineRule="auto"/>
      </w:pPr>
      <w:r>
        <w:separator/>
      </w:r>
    </w:p>
  </w:footnote>
  <w:footnote w:type="continuationSeparator" w:id="0">
    <w:p w:rsidR="009F2D03" w:rsidRDefault="009F2D03" w:rsidP="009F2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5AC"/>
    <w:multiLevelType w:val="hybridMultilevel"/>
    <w:tmpl w:val="EF78639A"/>
    <w:lvl w:ilvl="0" w:tplc="08090001">
      <w:start w:val="1"/>
      <w:numFmt w:val="bullet"/>
      <w:lvlText w:val=""/>
      <w:lvlJc w:val="left"/>
      <w:pPr>
        <w:tabs>
          <w:tab w:val="num" w:pos="360"/>
        </w:tabs>
        <w:ind w:left="360" w:hanging="360"/>
      </w:pPr>
      <w:rPr>
        <w:rFonts w:ascii="Symbol" w:hAnsi="Symbol" w:hint="default"/>
      </w:rPr>
    </w:lvl>
    <w:lvl w:ilvl="1" w:tplc="68B44A9A">
      <w:numFmt w:val="bullet"/>
      <w:lvlText w:val="•"/>
      <w:lvlJc w:val="left"/>
      <w:pPr>
        <w:ind w:left="1080" w:hanging="360"/>
      </w:pPr>
      <w:rPr>
        <w:rFonts w:ascii="Comic Sans MS" w:eastAsia="Times New Roman" w:hAnsi="Comic Sans M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A84282D"/>
    <w:multiLevelType w:val="hybridMultilevel"/>
    <w:tmpl w:val="0CC0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4A7A25"/>
    <w:multiLevelType w:val="hybridMultilevel"/>
    <w:tmpl w:val="4E8A7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0E71E8"/>
    <w:multiLevelType w:val="hybridMultilevel"/>
    <w:tmpl w:val="4ACCF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CD3734"/>
    <w:multiLevelType w:val="hybridMultilevel"/>
    <w:tmpl w:val="F8A0A94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C7268BC"/>
    <w:multiLevelType w:val="hybridMultilevel"/>
    <w:tmpl w:val="9EBC2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774572"/>
    <w:multiLevelType w:val="hybridMultilevel"/>
    <w:tmpl w:val="C19C0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D71161"/>
    <w:multiLevelType w:val="hybridMultilevel"/>
    <w:tmpl w:val="07A80372"/>
    <w:lvl w:ilvl="0" w:tplc="0809000F">
      <w:start w:val="1"/>
      <w:numFmt w:val="decimal"/>
      <w:lvlText w:val="%1."/>
      <w:lvlJc w:val="left"/>
      <w:pPr>
        <w:tabs>
          <w:tab w:val="num" w:pos="360"/>
        </w:tabs>
        <w:ind w:left="360" w:hanging="360"/>
      </w:pPr>
      <w:rPr>
        <w:rFonts w:cs="Times New Roman"/>
      </w:rPr>
    </w:lvl>
    <w:lvl w:ilvl="1" w:tplc="68B44A9A">
      <w:numFmt w:val="bullet"/>
      <w:lvlText w:val="•"/>
      <w:lvlJc w:val="left"/>
      <w:pPr>
        <w:ind w:left="1080" w:hanging="360"/>
      </w:pPr>
      <w:rPr>
        <w:rFonts w:ascii="Comic Sans MS" w:eastAsia="Times New Roman" w:hAnsi="Comic Sans MS" w:cs="Times New Roman"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7A8E64DF"/>
    <w:multiLevelType w:val="hybridMultilevel"/>
    <w:tmpl w:val="F494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B7"/>
    <w:rsid w:val="00002AB7"/>
    <w:rsid w:val="000B7253"/>
    <w:rsid w:val="000F1534"/>
    <w:rsid w:val="00123DB8"/>
    <w:rsid w:val="00157DA3"/>
    <w:rsid w:val="0016268D"/>
    <w:rsid w:val="002620C9"/>
    <w:rsid w:val="002A3D05"/>
    <w:rsid w:val="003E390F"/>
    <w:rsid w:val="004A0CD9"/>
    <w:rsid w:val="004D47AE"/>
    <w:rsid w:val="006411AC"/>
    <w:rsid w:val="00651502"/>
    <w:rsid w:val="006C408E"/>
    <w:rsid w:val="0071057C"/>
    <w:rsid w:val="007A79E4"/>
    <w:rsid w:val="007F124C"/>
    <w:rsid w:val="008D02E6"/>
    <w:rsid w:val="00934EBA"/>
    <w:rsid w:val="0098491A"/>
    <w:rsid w:val="009E4921"/>
    <w:rsid w:val="009F2D03"/>
    <w:rsid w:val="00B463B2"/>
    <w:rsid w:val="00C05F64"/>
    <w:rsid w:val="00C35AD9"/>
    <w:rsid w:val="00CC73D6"/>
    <w:rsid w:val="00D663C9"/>
    <w:rsid w:val="00DC6959"/>
    <w:rsid w:val="00DF54A5"/>
    <w:rsid w:val="00E475E1"/>
    <w:rsid w:val="00E86872"/>
    <w:rsid w:val="00EB074A"/>
    <w:rsid w:val="00E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0E1F"/>
  <w15:chartTrackingRefBased/>
  <w15:docId w15:val="{18B0280D-23FA-4668-92C6-B2E3B62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D6"/>
    <w:pPr>
      <w:ind w:left="720"/>
      <w:contextualSpacing/>
    </w:pPr>
  </w:style>
  <w:style w:type="paragraph" w:styleId="BalloonText">
    <w:name w:val="Balloon Text"/>
    <w:basedOn w:val="Normal"/>
    <w:link w:val="BalloonTextChar"/>
    <w:uiPriority w:val="99"/>
    <w:semiHidden/>
    <w:unhideWhenUsed/>
    <w:rsid w:val="0064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AC"/>
    <w:rPr>
      <w:rFonts w:ascii="Segoe UI" w:hAnsi="Segoe UI" w:cs="Segoe UI"/>
      <w:sz w:val="18"/>
      <w:szCs w:val="18"/>
    </w:rPr>
  </w:style>
  <w:style w:type="paragraph" w:customStyle="1" w:styleId="aLCPBodytext">
    <w:name w:val="a LCP Body text"/>
    <w:autoRedefine/>
    <w:rsid w:val="009E4921"/>
    <w:pPr>
      <w:spacing w:after="0" w:line="240" w:lineRule="auto"/>
    </w:pPr>
    <w:rPr>
      <w:rFonts w:ascii="Comic Sans MS" w:eastAsia="Times New Roman" w:hAnsi="Comic Sans MS" w:cs="Arial"/>
      <w:szCs w:val="20"/>
    </w:rPr>
  </w:style>
  <w:style w:type="paragraph" w:customStyle="1" w:styleId="Default">
    <w:name w:val="Default"/>
    <w:rsid w:val="009E4921"/>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F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D03"/>
  </w:style>
  <w:style w:type="paragraph" w:styleId="Footer">
    <w:name w:val="footer"/>
    <w:basedOn w:val="Normal"/>
    <w:link w:val="FooterChar"/>
    <w:uiPriority w:val="99"/>
    <w:unhideWhenUsed/>
    <w:rsid w:val="009F2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2BAD-AB5E-4F96-B695-9056AF51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Stanyard</dc:creator>
  <cp:keywords/>
  <dc:description/>
  <cp:lastModifiedBy>Skillcorn, Sue</cp:lastModifiedBy>
  <cp:revision>3</cp:revision>
  <cp:lastPrinted>2017-10-10T10:42:00Z</cp:lastPrinted>
  <dcterms:created xsi:type="dcterms:W3CDTF">2019-01-07T10:04:00Z</dcterms:created>
  <dcterms:modified xsi:type="dcterms:W3CDTF">2019-01-17T18:18:00Z</dcterms:modified>
</cp:coreProperties>
</file>