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FB" w:rsidRDefault="00614DFB" w:rsidP="004B2C91">
      <w:pPr>
        <w:pStyle w:val="Title"/>
        <w:jc w:val="left"/>
      </w:pPr>
      <w:r>
        <w:rPr>
          <w:noProof/>
          <w:lang w:eastAsia="en-GB"/>
        </w:rPr>
        <w:drawing>
          <wp:inline distT="0" distB="0" distL="0" distR="0" wp14:anchorId="4027DA2E" wp14:editId="53E9FE7C">
            <wp:extent cx="340242" cy="2916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061" cy="301767"/>
                    </a:xfrm>
                    <a:prstGeom prst="rect">
                      <a:avLst/>
                    </a:prstGeom>
                  </pic:spPr>
                </pic:pic>
              </a:graphicData>
            </a:graphic>
          </wp:inline>
        </w:drawing>
      </w:r>
      <w:r>
        <w:t>Curriculum Map</w:t>
      </w:r>
      <w:r w:rsidRPr="00471E20">
        <w:t xml:space="preserve"> </w:t>
      </w:r>
      <w:r>
        <w:t>201</w:t>
      </w:r>
      <w:r w:rsidR="00A21004">
        <w:t>8</w:t>
      </w:r>
      <w:r>
        <w:t>-201</w:t>
      </w:r>
      <w:r w:rsidR="00A21004">
        <w:t>9</w:t>
      </w:r>
      <w:r w:rsidRPr="00471E20">
        <w:t xml:space="preserve">: </w:t>
      </w:r>
      <w:r>
        <w:t>Year 5</w:t>
      </w:r>
    </w:p>
    <w:p w:rsidR="00614DFB" w:rsidRDefault="00614DFB" w:rsidP="00614DFB">
      <w:pPr>
        <w:pStyle w:val="Title"/>
        <w:jc w:val="left"/>
      </w:pPr>
      <w:r>
        <w:t>Autumn</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8"/>
        <w:gridCol w:w="1878"/>
        <w:gridCol w:w="1878"/>
        <w:gridCol w:w="1879"/>
        <w:gridCol w:w="1878"/>
        <w:gridCol w:w="1878"/>
        <w:gridCol w:w="1878"/>
        <w:gridCol w:w="1879"/>
      </w:tblGrid>
      <w:tr w:rsidR="00562316" w:rsidRPr="00D65927" w:rsidTr="00A21004">
        <w:trPr>
          <w:trHeight w:val="194"/>
        </w:trPr>
        <w:tc>
          <w:tcPr>
            <w:tcW w:w="675" w:type="dxa"/>
          </w:tcPr>
          <w:p w:rsidR="00562316" w:rsidRPr="00D65927" w:rsidRDefault="00562316" w:rsidP="004B2C91">
            <w:pPr>
              <w:spacing w:line="240" w:lineRule="auto"/>
              <w:rPr>
                <w:sz w:val="20"/>
                <w:szCs w:val="20"/>
              </w:rPr>
            </w:pPr>
          </w:p>
        </w:tc>
        <w:tc>
          <w:tcPr>
            <w:tcW w:w="1878" w:type="dxa"/>
          </w:tcPr>
          <w:p w:rsidR="00562316" w:rsidRPr="00B73C2D" w:rsidRDefault="00562316" w:rsidP="00A21004">
            <w:pPr>
              <w:spacing w:line="240" w:lineRule="auto"/>
              <w:rPr>
                <w:rFonts w:ascii="Comic Sans MS" w:hAnsi="Comic Sans MS"/>
                <w:b/>
                <w:color w:val="FF0000"/>
                <w:sz w:val="20"/>
                <w:szCs w:val="20"/>
              </w:rPr>
            </w:pPr>
            <w:r>
              <w:rPr>
                <w:rFonts w:ascii="Comic Sans MS" w:hAnsi="Comic Sans MS"/>
                <w:b/>
                <w:color w:val="FF0000"/>
                <w:sz w:val="20"/>
                <w:szCs w:val="20"/>
              </w:rPr>
              <w:t>History</w:t>
            </w:r>
          </w:p>
        </w:tc>
        <w:tc>
          <w:tcPr>
            <w:tcW w:w="1878" w:type="dxa"/>
          </w:tcPr>
          <w:p w:rsidR="00562316" w:rsidRPr="00A21004" w:rsidRDefault="00562316" w:rsidP="00A21004">
            <w:pPr>
              <w:spacing w:line="240" w:lineRule="auto"/>
              <w:rPr>
                <w:rFonts w:ascii="Comic Sans MS" w:hAnsi="Comic Sans MS"/>
                <w:b/>
                <w:sz w:val="20"/>
                <w:szCs w:val="20"/>
              </w:rPr>
            </w:pPr>
            <w:r>
              <w:rPr>
                <w:rFonts w:ascii="Comic Sans MS" w:hAnsi="Comic Sans MS"/>
                <w:b/>
                <w:sz w:val="20"/>
                <w:szCs w:val="20"/>
              </w:rPr>
              <w:t>Geography</w:t>
            </w:r>
          </w:p>
        </w:tc>
        <w:tc>
          <w:tcPr>
            <w:tcW w:w="1878" w:type="dxa"/>
          </w:tcPr>
          <w:p w:rsidR="00562316" w:rsidRPr="00B73C2D" w:rsidRDefault="00562316" w:rsidP="00A21004">
            <w:pPr>
              <w:spacing w:line="240" w:lineRule="auto"/>
              <w:rPr>
                <w:rFonts w:ascii="Comic Sans MS" w:hAnsi="Comic Sans MS"/>
                <w:b/>
                <w:sz w:val="20"/>
                <w:szCs w:val="20"/>
              </w:rPr>
            </w:pPr>
            <w:r w:rsidRPr="00D65927">
              <w:rPr>
                <w:rFonts w:ascii="Comic Sans MS" w:hAnsi="Comic Sans MS"/>
                <w:b/>
                <w:sz w:val="20"/>
                <w:szCs w:val="20"/>
              </w:rPr>
              <w:t>D&amp;T</w:t>
            </w:r>
          </w:p>
        </w:tc>
        <w:tc>
          <w:tcPr>
            <w:tcW w:w="1879" w:type="dxa"/>
          </w:tcPr>
          <w:p w:rsidR="00562316" w:rsidRPr="00D65927" w:rsidRDefault="00562316" w:rsidP="00A21004">
            <w:pPr>
              <w:spacing w:line="240" w:lineRule="auto"/>
              <w:rPr>
                <w:rFonts w:ascii="Comic Sans MS" w:hAnsi="Comic Sans MS"/>
                <w:b/>
                <w:sz w:val="20"/>
                <w:szCs w:val="20"/>
              </w:rPr>
            </w:pPr>
            <w:r w:rsidRPr="00D65927">
              <w:rPr>
                <w:rFonts w:ascii="Comic Sans MS" w:hAnsi="Comic Sans MS"/>
                <w:b/>
                <w:sz w:val="20"/>
                <w:szCs w:val="20"/>
              </w:rPr>
              <w:t xml:space="preserve">Art </w:t>
            </w:r>
          </w:p>
        </w:tc>
        <w:tc>
          <w:tcPr>
            <w:tcW w:w="1878" w:type="dxa"/>
          </w:tcPr>
          <w:p w:rsidR="00562316" w:rsidRPr="00D65927" w:rsidRDefault="00A21004" w:rsidP="004B2C91">
            <w:pPr>
              <w:spacing w:line="240" w:lineRule="auto"/>
              <w:rPr>
                <w:rFonts w:ascii="Comic Sans MS" w:hAnsi="Comic Sans MS"/>
                <w:b/>
                <w:sz w:val="20"/>
                <w:szCs w:val="20"/>
              </w:rPr>
            </w:pPr>
            <w:r>
              <w:rPr>
                <w:rFonts w:ascii="Comic Sans MS" w:hAnsi="Comic Sans MS"/>
                <w:b/>
                <w:sz w:val="20"/>
                <w:szCs w:val="20"/>
              </w:rPr>
              <w:t>Co</w:t>
            </w:r>
            <w:r w:rsidR="00562316">
              <w:rPr>
                <w:rFonts w:ascii="Comic Sans MS" w:hAnsi="Comic Sans MS"/>
                <w:b/>
                <w:sz w:val="20"/>
                <w:szCs w:val="20"/>
              </w:rPr>
              <w:t>mputing</w:t>
            </w:r>
          </w:p>
        </w:tc>
        <w:tc>
          <w:tcPr>
            <w:tcW w:w="1878" w:type="dxa"/>
          </w:tcPr>
          <w:p w:rsidR="00562316" w:rsidRPr="00D65927" w:rsidRDefault="00562316" w:rsidP="004B2C91">
            <w:pPr>
              <w:spacing w:line="240" w:lineRule="auto"/>
              <w:rPr>
                <w:rFonts w:ascii="Comic Sans MS" w:hAnsi="Comic Sans MS"/>
                <w:b/>
                <w:sz w:val="20"/>
                <w:szCs w:val="20"/>
              </w:rPr>
            </w:pPr>
            <w:r w:rsidRPr="00D65927">
              <w:rPr>
                <w:rFonts w:ascii="Comic Sans MS" w:hAnsi="Comic Sans MS"/>
                <w:b/>
                <w:sz w:val="20"/>
                <w:szCs w:val="20"/>
              </w:rPr>
              <w:t>RE</w:t>
            </w:r>
          </w:p>
        </w:tc>
        <w:tc>
          <w:tcPr>
            <w:tcW w:w="1878" w:type="dxa"/>
          </w:tcPr>
          <w:p w:rsidR="00562316" w:rsidRPr="00D65927" w:rsidRDefault="00562316" w:rsidP="004B2C91">
            <w:pPr>
              <w:spacing w:line="240" w:lineRule="auto"/>
              <w:rPr>
                <w:rFonts w:ascii="Comic Sans MS" w:hAnsi="Comic Sans MS"/>
                <w:b/>
                <w:sz w:val="20"/>
                <w:szCs w:val="20"/>
              </w:rPr>
            </w:pPr>
            <w:r w:rsidRPr="00D65927">
              <w:rPr>
                <w:rFonts w:ascii="Comic Sans MS" w:hAnsi="Comic Sans MS"/>
                <w:b/>
                <w:sz w:val="20"/>
                <w:szCs w:val="20"/>
              </w:rPr>
              <w:t>Music</w:t>
            </w:r>
          </w:p>
        </w:tc>
        <w:tc>
          <w:tcPr>
            <w:tcW w:w="1879" w:type="dxa"/>
          </w:tcPr>
          <w:p w:rsidR="00562316" w:rsidRPr="00D65927" w:rsidRDefault="00562316" w:rsidP="004B2C91">
            <w:pPr>
              <w:spacing w:line="240" w:lineRule="auto"/>
              <w:rPr>
                <w:rFonts w:ascii="Comic Sans MS" w:hAnsi="Comic Sans MS"/>
                <w:b/>
                <w:sz w:val="20"/>
                <w:szCs w:val="20"/>
              </w:rPr>
            </w:pPr>
            <w:r w:rsidRPr="00D65927">
              <w:rPr>
                <w:rFonts w:ascii="Comic Sans MS" w:hAnsi="Comic Sans MS"/>
                <w:b/>
                <w:sz w:val="20"/>
                <w:szCs w:val="20"/>
              </w:rPr>
              <w:t>MFL</w:t>
            </w:r>
          </w:p>
        </w:tc>
      </w:tr>
      <w:tr w:rsidR="00562316" w:rsidRPr="00D65927" w:rsidTr="004B2C91">
        <w:trPr>
          <w:cantSplit/>
          <w:trHeight w:val="699"/>
        </w:trPr>
        <w:tc>
          <w:tcPr>
            <w:tcW w:w="675" w:type="dxa"/>
            <w:textDirection w:val="btLr"/>
          </w:tcPr>
          <w:p w:rsidR="00562316" w:rsidRPr="00D65927" w:rsidRDefault="00562316" w:rsidP="004B2C91">
            <w:pPr>
              <w:spacing w:line="240" w:lineRule="auto"/>
              <w:ind w:left="113" w:right="113"/>
              <w:rPr>
                <w:sz w:val="18"/>
                <w:szCs w:val="18"/>
              </w:rPr>
            </w:pPr>
            <w:r w:rsidRPr="00D65927">
              <w:rPr>
                <w:rFonts w:ascii="Comic Sans MS" w:hAnsi="Comic Sans MS"/>
                <w:b/>
                <w:color w:val="FF0000"/>
                <w:sz w:val="18"/>
                <w:szCs w:val="18"/>
              </w:rPr>
              <w:t xml:space="preserve">Year </w:t>
            </w:r>
            <w:r>
              <w:rPr>
                <w:rFonts w:ascii="Comic Sans MS" w:hAnsi="Comic Sans MS"/>
                <w:b/>
                <w:color w:val="FF0000"/>
                <w:sz w:val="18"/>
                <w:szCs w:val="18"/>
              </w:rPr>
              <w:t xml:space="preserve">5 </w:t>
            </w:r>
            <w:r w:rsidR="00437E52">
              <w:rPr>
                <w:rFonts w:ascii="Comic Sans MS" w:hAnsi="Comic Sans MS"/>
                <w:b/>
                <w:color w:val="FF0000"/>
                <w:sz w:val="18"/>
                <w:szCs w:val="18"/>
              </w:rPr>
              <w:t xml:space="preserve">– Pharaohs </w:t>
            </w:r>
          </w:p>
        </w:tc>
        <w:tc>
          <w:tcPr>
            <w:tcW w:w="1878" w:type="dxa"/>
          </w:tcPr>
          <w:p w:rsidR="00562316" w:rsidRPr="00437E52" w:rsidRDefault="00437E52" w:rsidP="00437E52">
            <w:pPr>
              <w:pStyle w:val="ListParagraph"/>
              <w:numPr>
                <w:ilvl w:val="0"/>
                <w:numId w:val="19"/>
              </w:numPr>
              <w:jc w:val="left"/>
              <w:rPr>
                <w:rFonts w:ascii="Comic Sans MS" w:hAnsi="Comic Sans MS"/>
                <w:sz w:val="18"/>
                <w:szCs w:val="18"/>
              </w:rPr>
            </w:pPr>
            <w:r w:rsidRPr="00437E52">
              <w:rPr>
                <w:rFonts w:ascii="Comic Sans MS" w:hAnsi="Comic Sans MS" w:cs="Helvetica"/>
                <w:sz w:val="18"/>
                <w:szCs w:val="18"/>
                <w:shd w:val="clear" w:color="auto" w:fill="FEFEFE"/>
              </w:rPr>
              <w:t>Learn about the achievements of the earliest civilizations – an overview of where and when the first civilizations appeared and a depth study of Ancient Egypt.</w:t>
            </w:r>
          </w:p>
        </w:tc>
        <w:tc>
          <w:tcPr>
            <w:tcW w:w="1878" w:type="dxa"/>
          </w:tcPr>
          <w:p w:rsidR="00562316" w:rsidRDefault="00437E52" w:rsidP="00437E52">
            <w:pPr>
              <w:pStyle w:val="ListParagraph"/>
              <w:numPr>
                <w:ilvl w:val="0"/>
                <w:numId w:val="19"/>
              </w:numPr>
              <w:spacing w:line="240" w:lineRule="auto"/>
              <w:jc w:val="left"/>
              <w:rPr>
                <w:rFonts w:ascii="Comic Sans MS" w:eastAsia="Times New Roman" w:hAnsi="Comic Sans MS"/>
                <w:sz w:val="18"/>
                <w:szCs w:val="18"/>
                <w:lang w:val="en" w:eastAsia="en-GB"/>
              </w:rPr>
            </w:pPr>
            <w:r w:rsidRPr="00437E52">
              <w:rPr>
                <w:rFonts w:ascii="Comic Sans MS" w:eastAsia="Times New Roman" w:hAnsi="Comic Sans MS"/>
                <w:sz w:val="18"/>
                <w:szCs w:val="18"/>
                <w:lang w:val="en" w:eastAsia="en-GB"/>
              </w:rPr>
              <w:t xml:space="preserve">Locate the world’s countries, using maps to focus on Europe, concentrating on </w:t>
            </w:r>
            <w:r>
              <w:rPr>
                <w:rFonts w:ascii="Comic Sans MS" w:eastAsia="Times New Roman" w:hAnsi="Comic Sans MS"/>
                <w:sz w:val="18"/>
                <w:szCs w:val="18"/>
                <w:lang w:val="en" w:eastAsia="en-GB"/>
              </w:rPr>
              <w:t>its</w:t>
            </w:r>
            <w:r w:rsidRPr="00437E52">
              <w:rPr>
                <w:rFonts w:ascii="Comic Sans MS" w:eastAsia="Times New Roman" w:hAnsi="Comic Sans MS"/>
                <w:sz w:val="18"/>
                <w:szCs w:val="18"/>
                <w:lang w:val="en" w:eastAsia="en-GB"/>
              </w:rPr>
              <w:t xml:space="preserve"> environmental regions, key physical and human characteristics, countries, and major cities.</w:t>
            </w:r>
          </w:p>
          <w:p w:rsidR="00437E52" w:rsidRPr="00437E52" w:rsidRDefault="00437E52" w:rsidP="00437E52">
            <w:pPr>
              <w:pStyle w:val="ListParagraph"/>
              <w:numPr>
                <w:ilvl w:val="0"/>
                <w:numId w:val="19"/>
              </w:numPr>
              <w:spacing w:line="240" w:lineRule="auto"/>
              <w:jc w:val="left"/>
              <w:rPr>
                <w:rFonts w:ascii="Comic Sans MS" w:eastAsia="Times New Roman" w:hAnsi="Comic Sans MS"/>
                <w:sz w:val="18"/>
                <w:szCs w:val="18"/>
                <w:lang w:val="en" w:eastAsia="en-GB"/>
              </w:rPr>
            </w:pPr>
            <w:r w:rsidRPr="00437E52">
              <w:rPr>
                <w:rFonts w:ascii="Comic Sans MS" w:eastAsia="Times New Roman" w:hAnsi="Comic Sans MS"/>
                <w:sz w:val="18"/>
                <w:szCs w:val="18"/>
                <w:lang w:val="en" w:eastAsia="en-GB"/>
              </w:rPr>
              <w:t>Describe and understand key aspects of human geography, including: types of settlement and land use, economic activity including trade links, and the distribution of natural resources including energy, food, minerals and water.</w:t>
            </w:r>
          </w:p>
        </w:tc>
        <w:tc>
          <w:tcPr>
            <w:tcW w:w="1878" w:type="dxa"/>
          </w:tcPr>
          <w:p w:rsidR="00562316" w:rsidRDefault="00437E52" w:rsidP="00437E52">
            <w:pPr>
              <w:pStyle w:val="ListParagraph"/>
              <w:numPr>
                <w:ilvl w:val="0"/>
                <w:numId w:val="19"/>
              </w:numPr>
              <w:spacing w:line="240" w:lineRule="auto"/>
              <w:jc w:val="left"/>
              <w:rPr>
                <w:rFonts w:ascii="Comic Sans MS" w:hAnsi="Comic Sans MS"/>
                <w:sz w:val="18"/>
                <w:szCs w:val="18"/>
              </w:rPr>
            </w:pPr>
            <w:r w:rsidRPr="00437E52">
              <w:rPr>
                <w:rFonts w:ascii="Comic Sans MS" w:hAnsi="Comic Sans MS"/>
                <w:sz w:val="18"/>
                <w:szCs w:val="18"/>
              </w:rPr>
              <w:t>Select from and use a wider range of tools and equipment to perform practical tasks (e.g. cutting, shaping, joining and finishing), accurately.</w:t>
            </w:r>
          </w:p>
          <w:p w:rsidR="00437E52" w:rsidRDefault="00437E52" w:rsidP="00437E52">
            <w:pPr>
              <w:pStyle w:val="ListParagraph"/>
              <w:numPr>
                <w:ilvl w:val="0"/>
                <w:numId w:val="19"/>
              </w:numPr>
              <w:spacing w:line="240" w:lineRule="auto"/>
              <w:jc w:val="left"/>
              <w:rPr>
                <w:rFonts w:ascii="Comic Sans MS" w:hAnsi="Comic Sans MS"/>
                <w:sz w:val="18"/>
                <w:szCs w:val="18"/>
              </w:rPr>
            </w:pPr>
            <w:r w:rsidRPr="00437E52">
              <w:rPr>
                <w:rFonts w:ascii="Comic Sans MS" w:hAnsi="Comic Sans MS"/>
                <w:sz w:val="18"/>
                <w:szCs w:val="18"/>
              </w:rPr>
              <w:t>Understand seasonality, and know where and how a variety of ingredients are grown, reared, caught and processed.</w:t>
            </w:r>
          </w:p>
          <w:p w:rsidR="00A70EC9" w:rsidRPr="00A70EC9" w:rsidRDefault="00437E52" w:rsidP="00A70EC9">
            <w:pPr>
              <w:pStyle w:val="ListParagraph"/>
              <w:numPr>
                <w:ilvl w:val="0"/>
                <w:numId w:val="19"/>
              </w:numPr>
              <w:spacing w:line="240" w:lineRule="auto"/>
              <w:jc w:val="left"/>
              <w:rPr>
                <w:rFonts w:ascii="Comic Sans MS" w:hAnsi="Comic Sans MS"/>
                <w:sz w:val="18"/>
                <w:szCs w:val="18"/>
              </w:rPr>
            </w:pPr>
            <w:r w:rsidRPr="00437E52">
              <w:rPr>
                <w:rFonts w:ascii="Comic Sans MS" w:hAnsi="Comic Sans MS"/>
                <w:sz w:val="18"/>
                <w:szCs w:val="18"/>
              </w:rPr>
              <w:t>Use research and develop design criteria to inform the design of innovative, functional, appealing products that are fit for purpose, aimed at particular individuals or groups.</w:t>
            </w:r>
          </w:p>
        </w:tc>
        <w:tc>
          <w:tcPr>
            <w:tcW w:w="1879" w:type="dxa"/>
          </w:tcPr>
          <w:p w:rsidR="00562316" w:rsidRDefault="00437E52" w:rsidP="00437E52">
            <w:pPr>
              <w:pStyle w:val="ListParagraph"/>
              <w:numPr>
                <w:ilvl w:val="0"/>
                <w:numId w:val="19"/>
              </w:numPr>
              <w:jc w:val="left"/>
              <w:rPr>
                <w:rFonts w:ascii="Comic Sans MS" w:hAnsi="Comic Sans MS"/>
                <w:sz w:val="18"/>
                <w:szCs w:val="18"/>
              </w:rPr>
            </w:pPr>
            <w:r w:rsidRPr="00437E52">
              <w:rPr>
                <w:rFonts w:ascii="Comic Sans MS" w:hAnsi="Comic Sans MS"/>
                <w:sz w:val="18"/>
                <w:szCs w:val="18"/>
              </w:rPr>
              <w:t>Improve their mastery of art and design techniques, including drawing, painting and sculpture with a range of materials (e.g. pencil, charcoal, paint, clay).</w:t>
            </w:r>
          </w:p>
          <w:p w:rsidR="00437E52" w:rsidRPr="00437E52" w:rsidRDefault="00437E52" w:rsidP="00437E52">
            <w:pPr>
              <w:pStyle w:val="ListParagraph"/>
              <w:numPr>
                <w:ilvl w:val="0"/>
                <w:numId w:val="19"/>
              </w:numPr>
              <w:jc w:val="left"/>
              <w:rPr>
                <w:rFonts w:ascii="Comic Sans MS" w:hAnsi="Comic Sans MS"/>
                <w:sz w:val="18"/>
                <w:szCs w:val="18"/>
              </w:rPr>
            </w:pPr>
            <w:r w:rsidRPr="00437E52">
              <w:rPr>
                <w:rFonts w:ascii="Comic Sans MS" w:hAnsi="Comic Sans MS"/>
                <w:sz w:val="18"/>
                <w:szCs w:val="18"/>
              </w:rPr>
              <w:t>Find out about great artists, architects and designers in history.</w:t>
            </w:r>
          </w:p>
        </w:tc>
        <w:tc>
          <w:tcPr>
            <w:tcW w:w="1878" w:type="dxa"/>
          </w:tcPr>
          <w:p w:rsidR="00562316" w:rsidRDefault="00F66779" w:rsidP="004B2C91">
            <w:pPr>
              <w:jc w:val="left"/>
              <w:rPr>
                <w:rFonts w:ascii="Comic Sans MS" w:hAnsi="Comic Sans MS"/>
                <w:sz w:val="18"/>
                <w:szCs w:val="18"/>
              </w:rPr>
            </w:pPr>
            <w:r>
              <w:rPr>
                <w:rFonts w:ascii="Comic Sans MS" w:hAnsi="Comic Sans MS"/>
                <w:sz w:val="18"/>
                <w:szCs w:val="18"/>
              </w:rPr>
              <w:t>5.2 We are Cryptographers</w:t>
            </w:r>
          </w:p>
          <w:p w:rsidR="00F66779" w:rsidRDefault="00F66779" w:rsidP="004B2C91">
            <w:pPr>
              <w:jc w:val="left"/>
              <w:rPr>
                <w:rFonts w:ascii="Comic Sans MS" w:hAnsi="Comic Sans MS"/>
                <w:sz w:val="18"/>
                <w:szCs w:val="18"/>
              </w:rPr>
            </w:pPr>
            <w:r>
              <w:rPr>
                <w:rFonts w:ascii="Comic Sans MS" w:hAnsi="Comic Sans MS"/>
                <w:sz w:val="18"/>
                <w:szCs w:val="18"/>
              </w:rPr>
              <w:t>Cracking codes</w:t>
            </w:r>
          </w:p>
          <w:p w:rsidR="00F66779" w:rsidRDefault="00F66779" w:rsidP="004B2C91">
            <w:pPr>
              <w:jc w:val="left"/>
              <w:rPr>
                <w:rFonts w:ascii="Comic Sans MS" w:hAnsi="Comic Sans MS"/>
                <w:sz w:val="18"/>
                <w:szCs w:val="18"/>
              </w:rPr>
            </w:pPr>
          </w:p>
          <w:p w:rsidR="00F66779" w:rsidRDefault="00F66779" w:rsidP="004B2C91">
            <w:pPr>
              <w:jc w:val="left"/>
              <w:rPr>
                <w:rFonts w:ascii="Comic Sans MS" w:hAnsi="Comic Sans MS"/>
                <w:sz w:val="18"/>
                <w:szCs w:val="18"/>
              </w:rPr>
            </w:pPr>
            <w:r>
              <w:rPr>
                <w:rFonts w:ascii="Comic Sans MS" w:hAnsi="Comic Sans MS"/>
                <w:sz w:val="18"/>
                <w:szCs w:val="18"/>
              </w:rPr>
              <w:t>5.6 We are architects</w:t>
            </w:r>
          </w:p>
          <w:p w:rsidR="00F66779" w:rsidRPr="00D65927" w:rsidRDefault="00F66779" w:rsidP="004B2C91">
            <w:pPr>
              <w:jc w:val="left"/>
              <w:rPr>
                <w:rFonts w:ascii="Comic Sans MS" w:hAnsi="Comic Sans MS"/>
                <w:sz w:val="18"/>
                <w:szCs w:val="18"/>
              </w:rPr>
            </w:pPr>
            <w:r>
              <w:rPr>
                <w:rFonts w:ascii="Comic Sans MS" w:hAnsi="Comic Sans MS"/>
                <w:sz w:val="18"/>
                <w:szCs w:val="18"/>
              </w:rPr>
              <w:t>Creating a virtual space</w:t>
            </w:r>
          </w:p>
        </w:tc>
        <w:tc>
          <w:tcPr>
            <w:tcW w:w="1878" w:type="dxa"/>
          </w:tcPr>
          <w:p w:rsidR="00F77DFF" w:rsidRPr="00C65045" w:rsidRDefault="00F77DFF" w:rsidP="00F77DFF">
            <w:pPr>
              <w:jc w:val="both"/>
              <w:rPr>
                <w:rFonts w:ascii="Comic Sans MS" w:hAnsi="Comic Sans MS"/>
                <w:sz w:val="18"/>
                <w:szCs w:val="18"/>
              </w:rPr>
            </w:pPr>
            <w:r w:rsidRPr="00C65045">
              <w:rPr>
                <w:rFonts w:ascii="Comic Sans MS" w:hAnsi="Comic Sans MS"/>
                <w:sz w:val="18"/>
                <w:szCs w:val="18"/>
              </w:rPr>
              <w:t>Places of Worship:</w:t>
            </w:r>
          </w:p>
          <w:p w:rsidR="00562316" w:rsidRDefault="00F77DFF" w:rsidP="00F77DFF">
            <w:pPr>
              <w:jc w:val="left"/>
              <w:rPr>
                <w:rFonts w:ascii="Comic Sans MS" w:hAnsi="Comic Sans MS"/>
                <w:color w:val="0000FF"/>
                <w:sz w:val="18"/>
                <w:szCs w:val="18"/>
              </w:rPr>
            </w:pPr>
            <w:r w:rsidRPr="0035372F">
              <w:rPr>
                <w:rFonts w:ascii="Comic Sans MS" w:hAnsi="Comic Sans MS"/>
                <w:color w:val="0000FF"/>
                <w:sz w:val="18"/>
                <w:szCs w:val="18"/>
              </w:rPr>
              <w:t>Sikhism: What is a Gurdwara and why is it important?</w:t>
            </w:r>
          </w:p>
          <w:p w:rsidR="00F77DFF" w:rsidRDefault="00F77DFF" w:rsidP="00F77DFF">
            <w:pPr>
              <w:jc w:val="left"/>
              <w:rPr>
                <w:rFonts w:ascii="Comic Sans MS" w:hAnsi="Comic Sans MS"/>
                <w:color w:val="0000FF"/>
                <w:sz w:val="18"/>
                <w:szCs w:val="18"/>
              </w:rPr>
            </w:pPr>
          </w:p>
          <w:p w:rsidR="00F77DFF" w:rsidRPr="00C65045" w:rsidRDefault="00F77DFF" w:rsidP="00F77DFF">
            <w:pPr>
              <w:jc w:val="both"/>
              <w:rPr>
                <w:rFonts w:ascii="Comic Sans MS" w:hAnsi="Comic Sans MS"/>
                <w:sz w:val="18"/>
                <w:szCs w:val="18"/>
              </w:rPr>
            </w:pPr>
            <w:r w:rsidRPr="00C65045">
              <w:rPr>
                <w:rFonts w:ascii="Comic Sans MS" w:hAnsi="Comic Sans MS"/>
                <w:sz w:val="18"/>
                <w:szCs w:val="18"/>
              </w:rPr>
              <w:t>Festivals/Beliefs and Practices:</w:t>
            </w:r>
          </w:p>
          <w:p w:rsidR="00F77DFF" w:rsidRPr="00D65927" w:rsidRDefault="00F77DFF" w:rsidP="00F77DFF">
            <w:pPr>
              <w:jc w:val="left"/>
              <w:rPr>
                <w:rFonts w:ascii="Comic Sans MS" w:hAnsi="Comic Sans MS"/>
                <w:sz w:val="18"/>
                <w:szCs w:val="18"/>
              </w:rPr>
            </w:pPr>
            <w:r w:rsidRPr="00C65045">
              <w:rPr>
                <w:rFonts w:ascii="Comic Sans MS" w:hAnsi="Comic Sans MS"/>
                <w:color w:val="FF0000"/>
                <w:sz w:val="18"/>
                <w:szCs w:val="18"/>
              </w:rPr>
              <w:t>Why do Christians think about others at Christmas?</w:t>
            </w:r>
          </w:p>
        </w:tc>
        <w:tc>
          <w:tcPr>
            <w:tcW w:w="1878" w:type="dxa"/>
          </w:tcPr>
          <w:p w:rsidR="00562316" w:rsidRDefault="00297E24" w:rsidP="004B2C91">
            <w:pPr>
              <w:jc w:val="left"/>
              <w:rPr>
                <w:rFonts w:ascii="Comic Sans MS" w:hAnsi="Comic Sans MS"/>
                <w:sz w:val="18"/>
                <w:szCs w:val="18"/>
              </w:rPr>
            </w:pPr>
            <w:r>
              <w:rPr>
                <w:rFonts w:ascii="Comic Sans MS" w:hAnsi="Comic Sans MS"/>
                <w:sz w:val="18"/>
                <w:szCs w:val="18"/>
              </w:rPr>
              <w:t>Samba and Technology</w:t>
            </w:r>
          </w:p>
          <w:p w:rsidR="00297E24" w:rsidRDefault="00297E24" w:rsidP="004B2C91">
            <w:pPr>
              <w:jc w:val="left"/>
              <w:rPr>
                <w:rFonts w:ascii="Comic Sans MS" w:hAnsi="Comic Sans MS"/>
                <w:sz w:val="18"/>
                <w:szCs w:val="18"/>
              </w:rPr>
            </w:pPr>
            <w:r>
              <w:rPr>
                <w:rFonts w:ascii="Comic Sans MS" w:hAnsi="Comic Sans MS"/>
                <w:sz w:val="18"/>
                <w:szCs w:val="18"/>
              </w:rPr>
              <w:t>Music enrichment</w:t>
            </w:r>
          </w:p>
          <w:p w:rsidR="00297E24" w:rsidRDefault="00297E24" w:rsidP="004B2C91">
            <w:pPr>
              <w:jc w:val="left"/>
              <w:rPr>
                <w:rFonts w:ascii="Comic Sans MS" w:hAnsi="Comic Sans MS"/>
                <w:sz w:val="18"/>
                <w:szCs w:val="18"/>
              </w:rPr>
            </w:pPr>
            <w:r>
              <w:rPr>
                <w:rFonts w:ascii="Comic Sans MS" w:hAnsi="Comic Sans MS"/>
                <w:sz w:val="18"/>
                <w:szCs w:val="18"/>
              </w:rPr>
              <w:t>Inspire to learn</w:t>
            </w:r>
          </w:p>
          <w:p w:rsidR="00297E24" w:rsidRPr="00D65927" w:rsidRDefault="00297E24" w:rsidP="004B2C91">
            <w:pPr>
              <w:jc w:val="left"/>
              <w:rPr>
                <w:rFonts w:ascii="Comic Sans MS" w:hAnsi="Comic Sans MS"/>
                <w:sz w:val="18"/>
                <w:szCs w:val="18"/>
              </w:rPr>
            </w:pPr>
            <w:r>
              <w:rPr>
                <w:rFonts w:ascii="Comic Sans MS" w:hAnsi="Comic Sans MS"/>
                <w:sz w:val="18"/>
                <w:szCs w:val="18"/>
              </w:rPr>
              <w:t>Monday 9</w:t>
            </w:r>
            <w:r w:rsidRPr="00297E24">
              <w:rPr>
                <w:rFonts w:ascii="Comic Sans MS" w:hAnsi="Comic Sans MS"/>
                <w:sz w:val="18"/>
                <w:szCs w:val="18"/>
                <w:vertAlign w:val="superscript"/>
              </w:rPr>
              <w:t>th</w:t>
            </w:r>
            <w:r>
              <w:rPr>
                <w:rFonts w:ascii="Comic Sans MS" w:hAnsi="Comic Sans MS"/>
                <w:sz w:val="18"/>
                <w:szCs w:val="18"/>
              </w:rPr>
              <w:t xml:space="preserve"> October 2017</w:t>
            </w:r>
          </w:p>
        </w:tc>
        <w:tc>
          <w:tcPr>
            <w:tcW w:w="1879" w:type="dxa"/>
          </w:tcPr>
          <w:p w:rsidR="00A15C3B" w:rsidRPr="00437E52" w:rsidRDefault="00A15C3B" w:rsidP="00437E52">
            <w:pPr>
              <w:pStyle w:val="ListParagraph"/>
              <w:numPr>
                <w:ilvl w:val="0"/>
                <w:numId w:val="20"/>
              </w:numPr>
              <w:ind w:left="360"/>
              <w:jc w:val="left"/>
              <w:rPr>
                <w:rFonts w:ascii="Comic Sans MS" w:hAnsi="Comic Sans MS"/>
                <w:sz w:val="18"/>
                <w:szCs w:val="20"/>
              </w:rPr>
            </w:pPr>
            <w:r w:rsidRPr="00437E52">
              <w:rPr>
                <w:rFonts w:ascii="Comic Sans MS" w:hAnsi="Comic Sans MS"/>
                <w:sz w:val="18"/>
                <w:szCs w:val="20"/>
              </w:rPr>
              <w:t>Unit 10</w:t>
            </w:r>
          </w:p>
          <w:p w:rsidR="00A15C3B" w:rsidRPr="00437E52" w:rsidRDefault="00A15C3B" w:rsidP="00437E52">
            <w:pPr>
              <w:pStyle w:val="ListParagraph"/>
              <w:numPr>
                <w:ilvl w:val="0"/>
                <w:numId w:val="20"/>
              </w:numPr>
              <w:ind w:left="360"/>
              <w:jc w:val="left"/>
              <w:rPr>
                <w:rFonts w:ascii="Comic Sans MS" w:hAnsi="Comic Sans MS"/>
                <w:sz w:val="18"/>
                <w:szCs w:val="20"/>
              </w:rPr>
            </w:pPr>
            <w:proofErr w:type="spellStart"/>
            <w:r w:rsidRPr="00437E52">
              <w:rPr>
                <w:rFonts w:ascii="Comic Sans MS" w:hAnsi="Comic Sans MS"/>
                <w:sz w:val="18"/>
                <w:szCs w:val="20"/>
              </w:rPr>
              <w:t>En</w:t>
            </w:r>
            <w:proofErr w:type="spellEnd"/>
            <w:r w:rsidRPr="00437E52">
              <w:rPr>
                <w:rFonts w:ascii="Comic Sans MS" w:hAnsi="Comic Sans MS"/>
                <w:sz w:val="18"/>
                <w:szCs w:val="20"/>
              </w:rPr>
              <w:t xml:space="preserve"> route pour </w:t>
            </w:r>
            <w:proofErr w:type="spellStart"/>
            <w:r w:rsidRPr="00437E52">
              <w:rPr>
                <w:rFonts w:ascii="Comic Sans MS" w:hAnsi="Comic Sans MS"/>
                <w:sz w:val="18"/>
                <w:szCs w:val="20"/>
              </w:rPr>
              <w:t>l’école</w:t>
            </w:r>
            <w:proofErr w:type="spellEnd"/>
          </w:p>
          <w:p w:rsidR="00A15C3B" w:rsidRPr="00437E52" w:rsidRDefault="00A15C3B" w:rsidP="00437E52">
            <w:pPr>
              <w:pStyle w:val="ListParagraph"/>
              <w:numPr>
                <w:ilvl w:val="0"/>
                <w:numId w:val="20"/>
              </w:numPr>
              <w:ind w:left="360"/>
              <w:jc w:val="left"/>
              <w:rPr>
                <w:rFonts w:ascii="Comic Sans MS" w:hAnsi="Comic Sans MS"/>
                <w:sz w:val="18"/>
                <w:szCs w:val="20"/>
              </w:rPr>
            </w:pPr>
            <w:r w:rsidRPr="00437E52">
              <w:rPr>
                <w:rFonts w:ascii="Comic Sans MS" w:hAnsi="Comic Sans MS"/>
                <w:sz w:val="18"/>
                <w:szCs w:val="20"/>
              </w:rPr>
              <w:t>On the way to school</w:t>
            </w:r>
          </w:p>
          <w:p w:rsidR="00A15C3B" w:rsidRPr="00437E52" w:rsidRDefault="00A15C3B" w:rsidP="00437E52">
            <w:pPr>
              <w:jc w:val="left"/>
              <w:rPr>
                <w:rFonts w:ascii="Comic Sans MS" w:hAnsi="Comic Sans MS"/>
                <w:sz w:val="18"/>
                <w:szCs w:val="20"/>
              </w:rPr>
            </w:pPr>
          </w:p>
          <w:p w:rsidR="00A15C3B" w:rsidRPr="00437E52" w:rsidRDefault="00A15C3B" w:rsidP="00437E52">
            <w:pPr>
              <w:pStyle w:val="ListParagraph"/>
              <w:numPr>
                <w:ilvl w:val="0"/>
                <w:numId w:val="20"/>
              </w:numPr>
              <w:ind w:left="360"/>
              <w:jc w:val="left"/>
              <w:rPr>
                <w:rFonts w:ascii="Comic Sans MS" w:hAnsi="Comic Sans MS"/>
                <w:sz w:val="18"/>
                <w:szCs w:val="20"/>
              </w:rPr>
            </w:pPr>
            <w:r w:rsidRPr="00437E52">
              <w:rPr>
                <w:rFonts w:ascii="Comic Sans MS" w:hAnsi="Comic Sans MS"/>
                <w:sz w:val="18"/>
                <w:szCs w:val="20"/>
              </w:rPr>
              <w:t>Unit 11</w:t>
            </w:r>
          </w:p>
          <w:p w:rsidR="00562316" w:rsidRPr="00437E52" w:rsidRDefault="00A15C3B" w:rsidP="00437E52">
            <w:pPr>
              <w:pStyle w:val="ListParagraph"/>
              <w:numPr>
                <w:ilvl w:val="0"/>
                <w:numId w:val="20"/>
              </w:numPr>
              <w:ind w:left="360"/>
              <w:jc w:val="left"/>
              <w:rPr>
                <w:rFonts w:ascii="Comic Sans MS" w:hAnsi="Comic Sans MS"/>
                <w:sz w:val="18"/>
                <w:szCs w:val="18"/>
              </w:rPr>
            </w:pPr>
            <w:r w:rsidRPr="00437E52">
              <w:rPr>
                <w:rFonts w:ascii="Comic Sans MS" w:hAnsi="Comic Sans MS"/>
                <w:sz w:val="18"/>
                <w:szCs w:val="20"/>
              </w:rPr>
              <w:t>Bon appétit</w:t>
            </w:r>
          </w:p>
        </w:tc>
      </w:tr>
    </w:tbl>
    <w:p w:rsidR="00562316" w:rsidRDefault="00562316" w:rsidP="00562316"/>
    <w:p w:rsidR="00246D34" w:rsidRDefault="00246D34" w:rsidP="00562316"/>
    <w:p w:rsidR="00246D34" w:rsidRDefault="00246D34" w:rsidP="00562316">
      <w:bookmarkStart w:id="0" w:name="_GoBack"/>
      <w:bookmarkEnd w:id="0"/>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gridCol w:w="7851"/>
      </w:tblGrid>
      <w:tr w:rsidR="00562316" w:rsidRPr="00D65927" w:rsidTr="004B2C91">
        <w:tc>
          <w:tcPr>
            <w:tcW w:w="7850" w:type="dxa"/>
          </w:tcPr>
          <w:p w:rsidR="00562316" w:rsidRDefault="00562316" w:rsidP="004B2C91">
            <w:pPr>
              <w:rPr>
                <w:rFonts w:ascii="Comic Sans MS" w:hAnsi="Comic Sans MS"/>
                <w:b/>
                <w:sz w:val="20"/>
                <w:szCs w:val="18"/>
              </w:rPr>
            </w:pPr>
            <w:r>
              <w:rPr>
                <w:rFonts w:ascii="Comic Sans MS" w:hAnsi="Comic Sans MS"/>
                <w:b/>
                <w:sz w:val="20"/>
                <w:szCs w:val="18"/>
              </w:rPr>
              <w:lastRenderedPageBreak/>
              <w:t>English (Brilliant Books)</w:t>
            </w:r>
            <w:r w:rsidRPr="00D65927">
              <w:rPr>
                <w:rFonts w:ascii="Comic Sans MS" w:hAnsi="Comic Sans MS"/>
                <w:b/>
                <w:sz w:val="20"/>
                <w:szCs w:val="18"/>
              </w:rPr>
              <w:t>:</w:t>
            </w:r>
          </w:p>
          <w:p w:rsidR="00437E52" w:rsidRDefault="00437E52" w:rsidP="004B2C91">
            <w:pPr>
              <w:rPr>
                <w:rFonts w:ascii="Comic Sans MS" w:hAnsi="Comic Sans MS"/>
                <w:sz w:val="20"/>
                <w:szCs w:val="18"/>
              </w:rPr>
            </w:pPr>
          </w:p>
          <w:p w:rsidR="00F05734" w:rsidRDefault="00F05734" w:rsidP="00437E52">
            <w:pPr>
              <w:jc w:val="left"/>
              <w:rPr>
                <w:rFonts w:ascii="Comic Sans MS" w:hAnsi="Comic Sans MS"/>
                <w:sz w:val="20"/>
                <w:szCs w:val="18"/>
              </w:rPr>
            </w:pPr>
            <w:r w:rsidRPr="00F05734">
              <w:rPr>
                <w:rFonts w:ascii="Comic Sans MS" w:hAnsi="Comic Sans MS"/>
                <w:sz w:val="20"/>
                <w:szCs w:val="18"/>
              </w:rPr>
              <w:t xml:space="preserve">Key text: </w:t>
            </w:r>
            <w:proofErr w:type="spellStart"/>
            <w:r w:rsidRPr="00F05734">
              <w:rPr>
                <w:rFonts w:ascii="Comic Sans MS" w:hAnsi="Comic Sans MS"/>
                <w:sz w:val="20"/>
                <w:szCs w:val="18"/>
              </w:rPr>
              <w:t>Rooftoppers</w:t>
            </w:r>
            <w:proofErr w:type="spellEnd"/>
          </w:p>
          <w:p w:rsidR="008E3942" w:rsidRDefault="008E3942" w:rsidP="00437E52">
            <w:pPr>
              <w:jc w:val="left"/>
              <w:rPr>
                <w:rFonts w:ascii="Comic Sans MS" w:hAnsi="Comic Sans MS"/>
                <w:sz w:val="20"/>
                <w:szCs w:val="18"/>
              </w:rPr>
            </w:pPr>
          </w:p>
          <w:p w:rsidR="008E3942" w:rsidRDefault="008E3942" w:rsidP="008E3942">
            <w:pPr>
              <w:jc w:val="left"/>
              <w:rPr>
                <w:rFonts w:ascii="Comic Sans MS" w:hAnsi="Comic Sans MS"/>
                <w:sz w:val="20"/>
                <w:szCs w:val="18"/>
              </w:rPr>
            </w:pPr>
            <w:r>
              <w:rPr>
                <w:rFonts w:ascii="Comic Sans MS" w:hAnsi="Comic Sans MS"/>
                <w:sz w:val="20"/>
                <w:szCs w:val="18"/>
              </w:rPr>
              <w:t>English-drama, character description, create a setting</w:t>
            </w:r>
          </w:p>
          <w:p w:rsidR="008E3942" w:rsidRDefault="008E3942" w:rsidP="008E3942">
            <w:pPr>
              <w:jc w:val="left"/>
              <w:rPr>
                <w:rFonts w:ascii="Comic Sans MS" w:hAnsi="Comic Sans MS"/>
                <w:sz w:val="20"/>
                <w:szCs w:val="18"/>
              </w:rPr>
            </w:pPr>
            <w:r>
              <w:rPr>
                <w:rFonts w:ascii="Comic Sans MS" w:hAnsi="Comic Sans MS"/>
                <w:sz w:val="20"/>
                <w:szCs w:val="18"/>
              </w:rPr>
              <w:t>Art-Victorian homes</w:t>
            </w:r>
          </w:p>
          <w:p w:rsidR="008E3942" w:rsidRDefault="008E3942" w:rsidP="008E3942">
            <w:pPr>
              <w:jc w:val="left"/>
              <w:rPr>
                <w:rFonts w:ascii="Comic Sans MS" w:hAnsi="Comic Sans MS"/>
                <w:sz w:val="20"/>
                <w:szCs w:val="18"/>
              </w:rPr>
            </w:pPr>
            <w:r>
              <w:rPr>
                <w:rFonts w:ascii="Comic Sans MS" w:hAnsi="Comic Sans MS"/>
                <w:sz w:val="20"/>
                <w:szCs w:val="18"/>
              </w:rPr>
              <w:t>DT-look at structures of Victorian homes. Design and make their own house.</w:t>
            </w:r>
          </w:p>
          <w:p w:rsidR="008E3942" w:rsidRDefault="008E3942" w:rsidP="008E3942">
            <w:pPr>
              <w:jc w:val="left"/>
              <w:rPr>
                <w:rFonts w:ascii="Comic Sans MS" w:hAnsi="Comic Sans MS"/>
                <w:sz w:val="20"/>
                <w:szCs w:val="18"/>
              </w:rPr>
            </w:pPr>
            <w:r>
              <w:rPr>
                <w:rFonts w:ascii="Comic Sans MS" w:hAnsi="Comic Sans MS"/>
                <w:sz w:val="20"/>
                <w:szCs w:val="18"/>
              </w:rPr>
              <w:t xml:space="preserve">PSCHE- Friendship </w:t>
            </w:r>
          </w:p>
          <w:p w:rsidR="008E3942" w:rsidRPr="00C44ADC" w:rsidRDefault="008E3942" w:rsidP="008E3942">
            <w:pPr>
              <w:autoSpaceDE w:val="0"/>
              <w:autoSpaceDN w:val="0"/>
              <w:adjustRightInd w:val="0"/>
              <w:spacing w:line="240" w:lineRule="auto"/>
              <w:jc w:val="left"/>
              <w:rPr>
                <w:rFonts w:ascii="Comic Sans MS" w:hAnsi="Comic Sans MS" w:cs="Arial"/>
                <w:color w:val="000000"/>
                <w:sz w:val="20"/>
                <w:szCs w:val="20"/>
                <w:lang w:eastAsia="en-GB"/>
              </w:rPr>
            </w:pPr>
            <w:r w:rsidRPr="00C44ADC">
              <w:rPr>
                <w:rFonts w:ascii="Comic Sans MS" w:hAnsi="Comic Sans MS" w:cs="Arial"/>
                <w:color w:val="000000"/>
                <w:sz w:val="20"/>
                <w:szCs w:val="20"/>
                <w:lang w:eastAsia="en-GB"/>
              </w:rPr>
              <w:t xml:space="preserve">Citizenship – liberties, human rights (including the convention on the rights of children), laws and the justice system. </w:t>
            </w:r>
          </w:p>
          <w:p w:rsidR="008E3942" w:rsidRPr="00C44ADC" w:rsidRDefault="008E3942" w:rsidP="008E3942">
            <w:pPr>
              <w:autoSpaceDE w:val="0"/>
              <w:autoSpaceDN w:val="0"/>
              <w:adjustRightInd w:val="0"/>
              <w:spacing w:line="240" w:lineRule="auto"/>
              <w:jc w:val="left"/>
              <w:rPr>
                <w:rFonts w:ascii="Comic Sans MS" w:hAnsi="Comic Sans MS" w:cs="Arial"/>
                <w:color w:val="000000"/>
                <w:sz w:val="20"/>
                <w:szCs w:val="20"/>
                <w:lang w:eastAsia="en-GB"/>
              </w:rPr>
            </w:pPr>
            <w:r w:rsidRPr="00C44ADC">
              <w:rPr>
                <w:rFonts w:ascii="Comic Sans MS" w:hAnsi="Comic Sans MS" w:cs="Arial"/>
                <w:color w:val="000000"/>
                <w:sz w:val="20"/>
                <w:szCs w:val="20"/>
                <w:lang w:eastAsia="en-GB"/>
              </w:rPr>
              <w:t xml:space="preserve">Music – music over a range of periods, including great composers; understanding tempo and pitch. </w:t>
            </w:r>
          </w:p>
          <w:p w:rsidR="008E3942" w:rsidRPr="00C44ADC" w:rsidRDefault="008E3942" w:rsidP="008E3942">
            <w:pPr>
              <w:jc w:val="left"/>
              <w:rPr>
                <w:rFonts w:ascii="Comic Sans MS" w:hAnsi="Comic Sans MS"/>
                <w:sz w:val="20"/>
                <w:szCs w:val="18"/>
              </w:rPr>
            </w:pPr>
            <w:r w:rsidRPr="00C44ADC">
              <w:rPr>
                <w:rFonts w:ascii="Comic Sans MS" w:hAnsi="Comic Sans MS" w:cs="Arial"/>
                <w:color w:val="000000"/>
                <w:sz w:val="20"/>
                <w:szCs w:val="20"/>
                <w:lang w:eastAsia="en-GB"/>
              </w:rPr>
              <w:t xml:space="preserve">History – </w:t>
            </w:r>
            <w:proofErr w:type="gramStart"/>
            <w:r w:rsidRPr="00C44ADC">
              <w:rPr>
                <w:rFonts w:ascii="Comic Sans MS" w:hAnsi="Comic Sans MS" w:cs="Arial"/>
                <w:color w:val="000000"/>
                <w:sz w:val="20"/>
                <w:szCs w:val="20"/>
                <w:lang w:eastAsia="en-GB"/>
              </w:rPr>
              <w:t>its</w:t>
            </w:r>
            <w:proofErr w:type="gramEnd"/>
            <w:r w:rsidRPr="00C44ADC">
              <w:rPr>
                <w:rFonts w:ascii="Comic Sans MS" w:hAnsi="Comic Sans MS" w:cs="Arial"/>
                <w:color w:val="000000"/>
                <w:sz w:val="20"/>
                <w:szCs w:val="20"/>
                <w:lang w:eastAsia="en-GB"/>
              </w:rPr>
              <w:t xml:space="preserve"> setting in Victorian/Edwardian Britain and links with the welfare and views of women.</w:t>
            </w:r>
          </w:p>
          <w:p w:rsidR="008E3942" w:rsidRPr="00F05734" w:rsidRDefault="008E3942" w:rsidP="00437E52">
            <w:pPr>
              <w:jc w:val="left"/>
              <w:rPr>
                <w:rFonts w:ascii="Comic Sans MS" w:hAnsi="Comic Sans MS"/>
                <w:sz w:val="20"/>
                <w:szCs w:val="18"/>
              </w:rPr>
            </w:pPr>
          </w:p>
          <w:p w:rsidR="00562316" w:rsidRPr="00D65927" w:rsidRDefault="00562316" w:rsidP="004B2C91">
            <w:pPr>
              <w:pStyle w:val="Title"/>
              <w:jc w:val="left"/>
              <w:rPr>
                <w:b w:val="0"/>
                <w:sz w:val="18"/>
                <w:szCs w:val="18"/>
                <w:u w:val="none"/>
              </w:rPr>
            </w:pPr>
          </w:p>
        </w:tc>
        <w:tc>
          <w:tcPr>
            <w:tcW w:w="7851" w:type="dxa"/>
          </w:tcPr>
          <w:p w:rsidR="00562316" w:rsidRDefault="00562316" w:rsidP="00562316">
            <w:pPr>
              <w:rPr>
                <w:rFonts w:ascii="Comic Sans MS" w:hAnsi="Comic Sans MS"/>
                <w:b/>
                <w:sz w:val="20"/>
                <w:szCs w:val="18"/>
              </w:rPr>
            </w:pPr>
            <w:r>
              <w:rPr>
                <w:rFonts w:ascii="Comic Sans MS" w:hAnsi="Comic Sans MS"/>
                <w:b/>
                <w:sz w:val="20"/>
                <w:szCs w:val="18"/>
              </w:rPr>
              <w:t>Science:</w:t>
            </w:r>
          </w:p>
          <w:p w:rsidR="00562316" w:rsidRDefault="00562316" w:rsidP="00562316">
            <w:pPr>
              <w:jc w:val="left"/>
              <w:rPr>
                <w:rFonts w:ascii="Comic Sans MS" w:hAnsi="Comic Sans MS"/>
                <w:b/>
                <w:sz w:val="20"/>
                <w:szCs w:val="18"/>
                <w:u w:val="single"/>
              </w:rPr>
            </w:pPr>
            <w:r>
              <w:rPr>
                <w:rFonts w:ascii="Comic Sans MS" w:hAnsi="Comic Sans MS"/>
                <w:b/>
                <w:sz w:val="20"/>
                <w:szCs w:val="18"/>
                <w:u w:val="single"/>
              </w:rPr>
              <w:t>Working Scientifically</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be able to plan different types of enquiries to answer questions, including recognising and controlling variables where necessary,</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be able to take measurements, using a range of equipment, with increasing accuracy and precision, to take repeat readings if appropriate,</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record data and results of increasing complexity,</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use scientific diagrams, labels, classification keys, tables, scatter graphs, bar and line graphs,</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use test results to make predictions to set up further comparative and fair tests,</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report and present findings from enquiries, including conclusions, casual relationships and explanations of and degree of trust in results, in oral and written form,</w:t>
            </w:r>
          </w:p>
          <w:p w:rsidR="00941411" w:rsidRPr="00941411" w:rsidRDefault="00941411" w:rsidP="00941411">
            <w:pPr>
              <w:pStyle w:val="ListParagraph"/>
              <w:numPr>
                <w:ilvl w:val="0"/>
                <w:numId w:val="17"/>
              </w:numPr>
              <w:spacing w:line="240" w:lineRule="auto"/>
              <w:jc w:val="left"/>
              <w:rPr>
                <w:rFonts w:ascii="Comic Sans MS" w:hAnsi="Comic Sans MS"/>
                <w:sz w:val="18"/>
                <w:szCs w:val="18"/>
              </w:rPr>
            </w:pPr>
            <w:r w:rsidRPr="00941411">
              <w:rPr>
                <w:rFonts w:ascii="Comic Sans MS" w:hAnsi="Comic Sans MS"/>
                <w:sz w:val="18"/>
                <w:szCs w:val="18"/>
              </w:rPr>
              <w:t>To identify scientific evidence that has been used to support or refute ideas or arguments.</w:t>
            </w:r>
          </w:p>
          <w:p w:rsidR="00831678" w:rsidRPr="00941411" w:rsidRDefault="00831678" w:rsidP="00562316">
            <w:pPr>
              <w:spacing w:line="240" w:lineRule="auto"/>
              <w:jc w:val="left"/>
              <w:rPr>
                <w:rFonts w:ascii="Comic Sans MS" w:hAnsi="Comic Sans MS"/>
                <w:b/>
                <w:sz w:val="18"/>
                <w:szCs w:val="18"/>
                <w:u w:val="single"/>
              </w:rPr>
            </w:pPr>
            <w:r w:rsidRPr="00941411">
              <w:rPr>
                <w:rFonts w:ascii="Comic Sans MS" w:hAnsi="Comic Sans MS"/>
                <w:b/>
                <w:sz w:val="18"/>
                <w:szCs w:val="18"/>
                <w:u w:val="single"/>
              </w:rPr>
              <w:t>Animals including humans</w:t>
            </w:r>
          </w:p>
          <w:p w:rsidR="00831678" w:rsidRPr="00D72B2A" w:rsidRDefault="00D72B2A" w:rsidP="00D72B2A">
            <w:pPr>
              <w:pStyle w:val="ListParagraph"/>
              <w:numPr>
                <w:ilvl w:val="0"/>
                <w:numId w:val="24"/>
              </w:numPr>
              <w:spacing w:line="240" w:lineRule="auto"/>
              <w:jc w:val="left"/>
              <w:rPr>
                <w:rFonts w:ascii="Comic Sans MS" w:hAnsi="Comic Sans MS"/>
                <w:sz w:val="18"/>
                <w:szCs w:val="18"/>
              </w:rPr>
            </w:pPr>
            <w:proofErr w:type="gramStart"/>
            <w:r w:rsidRPr="00D72B2A">
              <w:rPr>
                <w:rFonts w:ascii="Comic Sans MS" w:hAnsi="Comic Sans MS"/>
                <w:sz w:val="18"/>
                <w:szCs w:val="18"/>
              </w:rPr>
              <w:t>describe</w:t>
            </w:r>
            <w:proofErr w:type="gramEnd"/>
            <w:r w:rsidRPr="00D72B2A">
              <w:rPr>
                <w:rFonts w:ascii="Comic Sans MS" w:hAnsi="Comic Sans MS"/>
                <w:sz w:val="18"/>
                <w:szCs w:val="18"/>
              </w:rPr>
              <w:t xml:space="preserve"> the changes as humans develop to old age.</w:t>
            </w:r>
          </w:p>
          <w:p w:rsidR="00831678" w:rsidRPr="00941411" w:rsidRDefault="00831678" w:rsidP="00562316">
            <w:pPr>
              <w:spacing w:line="240" w:lineRule="auto"/>
              <w:jc w:val="left"/>
              <w:rPr>
                <w:rFonts w:ascii="Comic Sans MS" w:hAnsi="Comic Sans MS"/>
                <w:b/>
                <w:sz w:val="18"/>
                <w:szCs w:val="18"/>
                <w:u w:val="single"/>
              </w:rPr>
            </w:pPr>
            <w:r w:rsidRPr="00941411">
              <w:rPr>
                <w:rFonts w:ascii="Comic Sans MS" w:hAnsi="Comic Sans MS"/>
                <w:b/>
                <w:sz w:val="18"/>
                <w:szCs w:val="18"/>
                <w:u w:val="single"/>
              </w:rPr>
              <w:t>Forces</w:t>
            </w:r>
          </w:p>
          <w:p w:rsidR="00831678" w:rsidRPr="00CE15F3" w:rsidRDefault="00831678" w:rsidP="00831678">
            <w:pPr>
              <w:pStyle w:val="ListParagraph"/>
              <w:numPr>
                <w:ilvl w:val="0"/>
                <w:numId w:val="15"/>
              </w:numPr>
              <w:spacing w:line="240" w:lineRule="auto"/>
              <w:jc w:val="left"/>
              <w:rPr>
                <w:rFonts w:ascii="Comic Sans MS" w:hAnsi="Comic Sans MS"/>
                <w:sz w:val="18"/>
              </w:rPr>
            </w:pPr>
            <w:r w:rsidRPr="00CE15F3">
              <w:rPr>
                <w:rFonts w:ascii="Comic Sans MS" w:hAnsi="Comic Sans MS"/>
                <w:sz w:val="18"/>
              </w:rPr>
              <w:t xml:space="preserve">To be able to explain that unsupported objects fall towards earth because of force of gravity acting between the Earth and falling object, </w:t>
            </w:r>
          </w:p>
          <w:p w:rsidR="00831678" w:rsidRPr="00CE15F3" w:rsidRDefault="00831678" w:rsidP="00831678">
            <w:pPr>
              <w:pStyle w:val="ListParagraph"/>
              <w:numPr>
                <w:ilvl w:val="0"/>
                <w:numId w:val="15"/>
              </w:numPr>
              <w:spacing w:line="240" w:lineRule="auto"/>
              <w:jc w:val="left"/>
              <w:rPr>
                <w:rFonts w:ascii="Comic Sans MS" w:hAnsi="Comic Sans MS"/>
                <w:sz w:val="18"/>
              </w:rPr>
            </w:pPr>
            <w:r w:rsidRPr="00CE15F3">
              <w:rPr>
                <w:rFonts w:ascii="Comic Sans MS" w:hAnsi="Comic Sans MS"/>
                <w:sz w:val="18"/>
              </w:rPr>
              <w:t xml:space="preserve">to be able to identify the effects of air resistance, water resistance and friction that act between moving surfaces, </w:t>
            </w:r>
          </w:p>
          <w:p w:rsidR="00562316" w:rsidRPr="00941411" w:rsidRDefault="00831678" w:rsidP="00941411">
            <w:pPr>
              <w:spacing w:line="240" w:lineRule="auto"/>
              <w:jc w:val="left"/>
              <w:rPr>
                <w:rFonts w:ascii="Comic Sans MS" w:hAnsi="Comic Sans MS"/>
                <w:sz w:val="18"/>
                <w:szCs w:val="18"/>
              </w:rPr>
            </w:pPr>
            <w:r w:rsidRPr="00F66779">
              <w:rPr>
                <w:rFonts w:ascii="Comic Sans MS" w:hAnsi="Comic Sans MS"/>
                <w:sz w:val="18"/>
                <w:highlight w:val="yellow"/>
              </w:rPr>
              <w:t>to recognise that some mechanisms (levers, pulleys, gears) allow a small force to have a greater effect</w:t>
            </w:r>
          </w:p>
        </w:tc>
      </w:tr>
      <w:tr w:rsidR="00562316" w:rsidRPr="00D65927" w:rsidTr="004B2C91">
        <w:tc>
          <w:tcPr>
            <w:tcW w:w="7850" w:type="dxa"/>
          </w:tcPr>
          <w:p w:rsidR="008C78D1" w:rsidRDefault="008C78D1" w:rsidP="008C78D1">
            <w:pPr>
              <w:pStyle w:val="Title"/>
              <w:jc w:val="left"/>
              <w:rPr>
                <w:sz w:val="20"/>
                <w:szCs w:val="18"/>
              </w:rPr>
            </w:pPr>
            <w:r w:rsidRPr="007E7315">
              <w:rPr>
                <w:sz w:val="20"/>
                <w:szCs w:val="18"/>
              </w:rPr>
              <w:t>Article/Value/PSHcE</w:t>
            </w:r>
          </w:p>
          <w:p w:rsidR="008C78D1" w:rsidRPr="00C61D63" w:rsidRDefault="008C78D1" w:rsidP="008C78D1">
            <w:pPr>
              <w:pStyle w:val="Title"/>
              <w:jc w:val="left"/>
              <w:rPr>
                <w:b w:val="0"/>
                <w:sz w:val="18"/>
                <w:szCs w:val="18"/>
                <w:u w:val="none"/>
              </w:rPr>
            </w:pPr>
            <w:proofErr w:type="gramStart"/>
            <w:r w:rsidRPr="000D528C">
              <w:rPr>
                <w:sz w:val="18"/>
                <w:szCs w:val="18"/>
              </w:rPr>
              <w:t>Article :</w:t>
            </w:r>
            <w:proofErr w:type="gramEnd"/>
            <w:r w:rsidRPr="00C61D63">
              <w:rPr>
                <w:b w:val="0"/>
                <w:sz w:val="18"/>
                <w:szCs w:val="18"/>
                <w:u w:val="none"/>
              </w:rPr>
              <w:t xml:space="preserve"> </w:t>
            </w:r>
          </w:p>
          <w:p w:rsidR="008C78D1" w:rsidRPr="000D528C" w:rsidRDefault="008C78D1" w:rsidP="008C78D1">
            <w:pPr>
              <w:pStyle w:val="Title"/>
              <w:jc w:val="left"/>
              <w:rPr>
                <w:sz w:val="18"/>
                <w:szCs w:val="18"/>
              </w:rPr>
            </w:pPr>
            <w:r>
              <w:rPr>
                <w:sz w:val="18"/>
                <w:szCs w:val="18"/>
              </w:rPr>
              <w:t>Value</w:t>
            </w:r>
            <w:r w:rsidRPr="000D528C">
              <w:rPr>
                <w:sz w:val="18"/>
                <w:szCs w:val="18"/>
              </w:rPr>
              <w:t xml:space="preserve">:  </w:t>
            </w:r>
          </w:p>
          <w:p w:rsidR="008C78D1" w:rsidRPr="00C61D63" w:rsidRDefault="008C78D1" w:rsidP="008C78D1">
            <w:pPr>
              <w:pStyle w:val="Title"/>
              <w:jc w:val="left"/>
              <w:rPr>
                <w:b w:val="0"/>
                <w:sz w:val="18"/>
                <w:szCs w:val="18"/>
                <w:u w:val="none"/>
              </w:rPr>
            </w:pPr>
            <w:r w:rsidRPr="000D528C">
              <w:rPr>
                <w:sz w:val="18"/>
                <w:szCs w:val="18"/>
              </w:rPr>
              <w:t xml:space="preserve">British Value: </w:t>
            </w:r>
            <w:r w:rsidRPr="00C61D63">
              <w:rPr>
                <w:b w:val="0"/>
                <w:sz w:val="18"/>
                <w:szCs w:val="18"/>
                <w:u w:val="none"/>
              </w:rPr>
              <w:t>Democracy and Charity</w:t>
            </w:r>
          </w:p>
          <w:p w:rsidR="008C78D1" w:rsidRDefault="008C78D1" w:rsidP="008C78D1">
            <w:pPr>
              <w:pStyle w:val="Title"/>
              <w:jc w:val="left"/>
              <w:rPr>
                <w:b w:val="0"/>
                <w:sz w:val="18"/>
                <w:szCs w:val="18"/>
                <w:u w:val="none"/>
              </w:rPr>
            </w:pPr>
            <w:r w:rsidRPr="000D528C">
              <w:rPr>
                <w:sz w:val="18"/>
                <w:szCs w:val="18"/>
              </w:rPr>
              <w:t>Keeping Safe:</w:t>
            </w:r>
            <w:r w:rsidRPr="00C61D63">
              <w:rPr>
                <w:b w:val="0"/>
                <w:sz w:val="18"/>
                <w:szCs w:val="18"/>
                <w:u w:val="none"/>
              </w:rPr>
              <w:t xml:space="preserve"> </w:t>
            </w:r>
            <w:r>
              <w:rPr>
                <w:b w:val="0"/>
                <w:sz w:val="18"/>
                <w:szCs w:val="18"/>
                <w:u w:val="none"/>
              </w:rPr>
              <w:t xml:space="preserve"> </w:t>
            </w:r>
            <w:r w:rsidRPr="00C61D63">
              <w:rPr>
                <w:b w:val="0"/>
                <w:sz w:val="18"/>
                <w:szCs w:val="18"/>
                <w:u w:val="none"/>
              </w:rPr>
              <w:t>Halloween and Bonfire Night Safety.</w:t>
            </w:r>
          </w:p>
          <w:p w:rsidR="00D72B2A" w:rsidRDefault="008C78D1" w:rsidP="008C78D1">
            <w:pPr>
              <w:pStyle w:val="Title"/>
              <w:jc w:val="left"/>
              <w:rPr>
                <w:b w:val="0"/>
                <w:sz w:val="18"/>
                <w:szCs w:val="18"/>
                <w:u w:val="none"/>
              </w:rPr>
            </w:pPr>
            <w:r>
              <w:rPr>
                <w:b w:val="0"/>
                <w:sz w:val="18"/>
                <w:szCs w:val="18"/>
                <w:u w:val="none"/>
              </w:rPr>
              <w:t xml:space="preserve">                         Anti-bullying and Road Safety Week</w:t>
            </w:r>
          </w:p>
          <w:p w:rsidR="008C78D1" w:rsidRPr="00D65927" w:rsidRDefault="008C78D1" w:rsidP="008C78D1">
            <w:pPr>
              <w:pStyle w:val="Title"/>
              <w:jc w:val="left"/>
              <w:rPr>
                <w:b w:val="0"/>
                <w:sz w:val="18"/>
                <w:szCs w:val="18"/>
                <w:u w:val="none"/>
              </w:rPr>
            </w:pPr>
            <w:r>
              <w:rPr>
                <w:b w:val="0"/>
                <w:sz w:val="18"/>
                <w:szCs w:val="18"/>
                <w:u w:val="none"/>
              </w:rPr>
              <w:t xml:space="preserve">                         1</w:t>
            </w:r>
            <w:r w:rsidRPr="008C78D1">
              <w:rPr>
                <w:b w:val="0"/>
                <w:sz w:val="18"/>
                <w:szCs w:val="18"/>
                <w:u w:val="none"/>
                <w:vertAlign w:val="superscript"/>
              </w:rPr>
              <w:t>st</w:t>
            </w:r>
            <w:r>
              <w:rPr>
                <w:b w:val="0"/>
                <w:sz w:val="18"/>
                <w:szCs w:val="18"/>
                <w:u w:val="none"/>
              </w:rPr>
              <w:t xml:space="preserve"> Aid training </w:t>
            </w:r>
          </w:p>
        </w:tc>
        <w:tc>
          <w:tcPr>
            <w:tcW w:w="7851" w:type="dxa"/>
          </w:tcPr>
          <w:p w:rsidR="00562316" w:rsidRDefault="00562316" w:rsidP="004B2C91">
            <w:pPr>
              <w:spacing w:line="240" w:lineRule="auto"/>
              <w:jc w:val="left"/>
              <w:rPr>
                <w:rFonts w:ascii="Comic Sans MS" w:hAnsi="Comic Sans MS"/>
                <w:sz w:val="18"/>
              </w:rPr>
            </w:pPr>
            <w:r>
              <w:rPr>
                <w:rFonts w:ascii="Comic Sans MS" w:hAnsi="Comic Sans MS"/>
                <w:sz w:val="18"/>
              </w:rPr>
              <w:t>Educational Visits</w:t>
            </w:r>
          </w:p>
          <w:p w:rsidR="00562316" w:rsidRPr="00A3076B" w:rsidRDefault="00562316" w:rsidP="004B2C91">
            <w:pPr>
              <w:spacing w:line="240" w:lineRule="auto"/>
              <w:jc w:val="left"/>
              <w:rPr>
                <w:rFonts w:ascii="Comic Sans MS" w:hAnsi="Comic Sans MS"/>
                <w:sz w:val="18"/>
              </w:rPr>
            </w:pPr>
          </w:p>
        </w:tc>
      </w:tr>
    </w:tbl>
    <w:p w:rsidR="00437E52" w:rsidRDefault="00437E52" w:rsidP="004739CE">
      <w:pPr>
        <w:pStyle w:val="Title"/>
        <w:jc w:val="left"/>
      </w:pPr>
    </w:p>
    <w:p w:rsidR="00437E52" w:rsidRDefault="00437E52">
      <w:pPr>
        <w:spacing w:line="240" w:lineRule="auto"/>
        <w:jc w:val="left"/>
        <w:rPr>
          <w:rFonts w:ascii="Comic Sans MS" w:eastAsia="Times New Roman" w:hAnsi="Comic Sans MS"/>
          <w:b/>
          <w:bCs/>
          <w:sz w:val="28"/>
          <w:szCs w:val="24"/>
          <w:u w:val="single"/>
        </w:rPr>
      </w:pPr>
      <w:r>
        <w:br w:type="page"/>
      </w:r>
    </w:p>
    <w:p w:rsidR="004739CE" w:rsidRDefault="004739CE" w:rsidP="004739CE">
      <w:pPr>
        <w:pStyle w:val="Title"/>
        <w:jc w:val="left"/>
      </w:pPr>
      <w:r>
        <w:lastRenderedPageBreak/>
        <w:t>Spring</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8"/>
        <w:gridCol w:w="1878"/>
        <w:gridCol w:w="1878"/>
        <w:gridCol w:w="1879"/>
        <w:gridCol w:w="1878"/>
        <w:gridCol w:w="1878"/>
        <w:gridCol w:w="1878"/>
        <w:gridCol w:w="1879"/>
      </w:tblGrid>
      <w:tr w:rsidR="004739CE" w:rsidRPr="00D65927" w:rsidTr="00A21004">
        <w:trPr>
          <w:trHeight w:val="301"/>
        </w:trPr>
        <w:tc>
          <w:tcPr>
            <w:tcW w:w="675" w:type="dxa"/>
          </w:tcPr>
          <w:p w:rsidR="004739CE" w:rsidRPr="00D65927" w:rsidRDefault="004739CE" w:rsidP="004B2C91">
            <w:pPr>
              <w:spacing w:line="240" w:lineRule="auto"/>
              <w:rPr>
                <w:sz w:val="20"/>
                <w:szCs w:val="20"/>
              </w:rPr>
            </w:pPr>
          </w:p>
        </w:tc>
        <w:tc>
          <w:tcPr>
            <w:tcW w:w="1878" w:type="dxa"/>
          </w:tcPr>
          <w:p w:rsidR="004739CE" w:rsidRPr="00B73C2D" w:rsidRDefault="004739CE" w:rsidP="00A70EC9">
            <w:pPr>
              <w:spacing w:line="240" w:lineRule="auto"/>
              <w:rPr>
                <w:rFonts w:ascii="Comic Sans MS" w:hAnsi="Comic Sans MS"/>
                <w:b/>
                <w:color w:val="FF0000"/>
                <w:sz w:val="20"/>
                <w:szCs w:val="20"/>
              </w:rPr>
            </w:pPr>
            <w:r w:rsidRPr="00A70EC9">
              <w:rPr>
                <w:rFonts w:ascii="Comic Sans MS" w:hAnsi="Comic Sans MS"/>
                <w:b/>
                <w:sz w:val="20"/>
                <w:szCs w:val="20"/>
              </w:rPr>
              <w:t>History</w:t>
            </w:r>
          </w:p>
        </w:tc>
        <w:tc>
          <w:tcPr>
            <w:tcW w:w="1878" w:type="dxa"/>
          </w:tcPr>
          <w:p w:rsidR="004739CE" w:rsidRPr="00A70EC9" w:rsidRDefault="004739CE" w:rsidP="00A70EC9">
            <w:pPr>
              <w:spacing w:line="240" w:lineRule="auto"/>
              <w:rPr>
                <w:rFonts w:ascii="Comic Sans MS" w:hAnsi="Comic Sans MS"/>
                <w:b/>
                <w:sz w:val="20"/>
                <w:szCs w:val="20"/>
              </w:rPr>
            </w:pPr>
            <w:r w:rsidRPr="00A70EC9">
              <w:rPr>
                <w:rFonts w:ascii="Comic Sans MS" w:hAnsi="Comic Sans MS"/>
                <w:b/>
                <w:color w:val="FF0000"/>
                <w:sz w:val="20"/>
                <w:szCs w:val="20"/>
              </w:rPr>
              <w:t>Geography</w:t>
            </w:r>
          </w:p>
        </w:tc>
        <w:tc>
          <w:tcPr>
            <w:tcW w:w="1878" w:type="dxa"/>
          </w:tcPr>
          <w:p w:rsidR="004739CE" w:rsidRPr="00B73C2D" w:rsidRDefault="004739CE" w:rsidP="00A70EC9">
            <w:pPr>
              <w:spacing w:line="240" w:lineRule="auto"/>
              <w:rPr>
                <w:rFonts w:ascii="Comic Sans MS" w:hAnsi="Comic Sans MS"/>
                <w:b/>
                <w:sz w:val="20"/>
                <w:szCs w:val="20"/>
              </w:rPr>
            </w:pPr>
            <w:r w:rsidRPr="00D65927">
              <w:rPr>
                <w:rFonts w:ascii="Comic Sans MS" w:hAnsi="Comic Sans MS"/>
                <w:b/>
                <w:sz w:val="20"/>
                <w:szCs w:val="20"/>
              </w:rPr>
              <w:t>D&amp;T</w:t>
            </w:r>
          </w:p>
        </w:tc>
        <w:tc>
          <w:tcPr>
            <w:tcW w:w="1879" w:type="dxa"/>
          </w:tcPr>
          <w:p w:rsidR="004739CE" w:rsidRPr="00D65927" w:rsidRDefault="004739CE" w:rsidP="00A70EC9">
            <w:pPr>
              <w:spacing w:line="240" w:lineRule="auto"/>
              <w:rPr>
                <w:rFonts w:ascii="Comic Sans MS" w:hAnsi="Comic Sans MS"/>
                <w:b/>
                <w:sz w:val="20"/>
                <w:szCs w:val="20"/>
              </w:rPr>
            </w:pPr>
            <w:r w:rsidRPr="00D65927">
              <w:rPr>
                <w:rFonts w:ascii="Comic Sans MS" w:hAnsi="Comic Sans MS"/>
                <w:b/>
                <w:sz w:val="20"/>
                <w:szCs w:val="20"/>
              </w:rPr>
              <w:t xml:space="preserve">Art </w:t>
            </w:r>
          </w:p>
        </w:tc>
        <w:tc>
          <w:tcPr>
            <w:tcW w:w="1878" w:type="dxa"/>
          </w:tcPr>
          <w:p w:rsidR="004739CE" w:rsidRPr="00D65927" w:rsidRDefault="004739CE" w:rsidP="004B2C91">
            <w:pPr>
              <w:spacing w:line="240" w:lineRule="auto"/>
              <w:rPr>
                <w:rFonts w:ascii="Comic Sans MS" w:hAnsi="Comic Sans MS"/>
                <w:b/>
                <w:sz w:val="20"/>
                <w:szCs w:val="20"/>
              </w:rPr>
            </w:pPr>
            <w:r>
              <w:rPr>
                <w:rFonts w:ascii="Comic Sans MS" w:hAnsi="Comic Sans MS"/>
                <w:b/>
                <w:sz w:val="20"/>
                <w:szCs w:val="20"/>
              </w:rPr>
              <w:t>Computing</w:t>
            </w:r>
          </w:p>
        </w:tc>
        <w:tc>
          <w:tcPr>
            <w:tcW w:w="1878" w:type="dxa"/>
          </w:tcPr>
          <w:p w:rsidR="004739CE" w:rsidRPr="00D65927" w:rsidRDefault="004739CE" w:rsidP="004B2C91">
            <w:pPr>
              <w:spacing w:line="240" w:lineRule="auto"/>
              <w:rPr>
                <w:rFonts w:ascii="Comic Sans MS" w:hAnsi="Comic Sans MS"/>
                <w:b/>
                <w:sz w:val="20"/>
                <w:szCs w:val="20"/>
              </w:rPr>
            </w:pPr>
            <w:r w:rsidRPr="00D65927">
              <w:rPr>
                <w:rFonts w:ascii="Comic Sans MS" w:hAnsi="Comic Sans MS"/>
                <w:b/>
                <w:sz w:val="20"/>
                <w:szCs w:val="20"/>
              </w:rPr>
              <w:t>RE</w:t>
            </w:r>
          </w:p>
        </w:tc>
        <w:tc>
          <w:tcPr>
            <w:tcW w:w="1878" w:type="dxa"/>
          </w:tcPr>
          <w:p w:rsidR="004739CE" w:rsidRPr="00D65927" w:rsidRDefault="004739CE" w:rsidP="004B2C91">
            <w:pPr>
              <w:spacing w:line="240" w:lineRule="auto"/>
              <w:rPr>
                <w:rFonts w:ascii="Comic Sans MS" w:hAnsi="Comic Sans MS"/>
                <w:b/>
                <w:sz w:val="20"/>
                <w:szCs w:val="20"/>
              </w:rPr>
            </w:pPr>
            <w:r w:rsidRPr="00D65927">
              <w:rPr>
                <w:rFonts w:ascii="Comic Sans MS" w:hAnsi="Comic Sans MS"/>
                <w:b/>
                <w:sz w:val="20"/>
                <w:szCs w:val="20"/>
              </w:rPr>
              <w:t>Music</w:t>
            </w:r>
          </w:p>
        </w:tc>
        <w:tc>
          <w:tcPr>
            <w:tcW w:w="1879" w:type="dxa"/>
          </w:tcPr>
          <w:p w:rsidR="004739CE" w:rsidRPr="00D65927" w:rsidRDefault="004739CE" w:rsidP="004B2C91">
            <w:pPr>
              <w:spacing w:line="240" w:lineRule="auto"/>
              <w:rPr>
                <w:rFonts w:ascii="Comic Sans MS" w:hAnsi="Comic Sans MS"/>
                <w:b/>
                <w:sz w:val="20"/>
                <w:szCs w:val="20"/>
              </w:rPr>
            </w:pPr>
            <w:r w:rsidRPr="00D65927">
              <w:rPr>
                <w:rFonts w:ascii="Comic Sans MS" w:hAnsi="Comic Sans MS"/>
                <w:b/>
                <w:sz w:val="20"/>
                <w:szCs w:val="20"/>
              </w:rPr>
              <w:t>MFL</w:t>
            </w:r>
          </w:p>
        </w:tc>
      </w:tr>
      <w:tr w:rsidR="004739CE" w:rsidRPr="00D65927" w:rsidTr="004B2C91">
        <w:trPr>
          <w:cantSplit/>
          <w:trHeight w:val="699"/>
        </w:trPr>
        <w:tc>
          <w:tcPr>
            <w:tcW w:w="675" w:type="dxa"/>
            <w:textDirection w:val="btLr"/>
          </w:tcPr>
          <w:p w:rsidR="004739CE" w:rsidRPr="00D65927" w:rsidRDefault="004739CE" w:rsidP="004B2C91">
            <w:pPr>
              <w:spacing w:line="240" w:lineRule="auto"/>
              <w:ind w:left="113" w:right="113"/>
              <w:rPr>
                <w:sz w:val="18"/>
                <w:szCs w:val="18"/>
              </w:rPr>
            </w:pPr>
            <w:r w:rsidRPr="00D65927">
              <w:rPr>
                <w:rFonts w:ascii="Comic Sans MS" w:hAnsi="Comic Sans MS"/>
                <w:b/>
                <w:color w:val="FF0000"/>
                <w:sz w:val="18"/>
                <w:szCs w:val="18"/>
              </w:rPr>
              <w:t xml:space="preserve">Year </w:t>
            </w:r>
            <w:r>
              <w:rPr>
                <w:rFonts w:ascii="Comic Sans MS" w:hAnsi="Comic Sans MS"/>
                <w:b/>
                <w:color w:val="FF0000"/>
                <w:sz w:val="18"/>
                <w:szCs w:val="18"/>
              </w:rPr>
              <w:t xml:space="preserve">5 </w:t>
            </w:r>
            <w:r w:rsidR="00437E52">
              <w:rPr>
                <w:rFonts w:ascii="Comic Sans MS" w:hAnsi="Comic Sans MS"/>
                <w:b/>
                <w:color w:val="FF0000"/>
                <w:sz w:val="18"/>
                <w:szCs w:val="18"/>
              </w:rPr>
              <w:t xml:space="preserve">- </w:t>
            </w:r>
            <w:r w:rsidR="00437E52" w:rsidRPr="00437E52">
              <w:rPr>
                <w:rFonts w:ascii="Comic Sans MS" w:hAnsi="Comic Sans MS"/>
                <w:b/>
                <w:color w:val="FF0000"/>
                <w:sz w:val="18"/>
                <w:szCs w:val="18"/>
              </w:rPr>
              <w:t>Alchemy Island</w:t>
            </w:r>
          </w:p>
        </w:tc>
        <w:tc>
          <w:tcPr>
            <w:tcW w:w="1878" w:type="dxa"/>
          </w:tcPr>
          <w:p w:rsidR="004739CE" w:rsidRPr="00437E52" w:rsidRDefault="004739CE" w:rsidP="00437E52">
            <w:pPr>
              <w:pStyle w:val="ListParagraph"/>
              <w:numPr>
                <w:ilvl w:val="0"/>
                <w:numId w:val="21"/>
              </w:numPr>
              <w:jc w:val="left"/>
              <w:rPr>
                <w:rFonts w:ascii="Comic Sans MS" w:hAnsi="Comic Sans MS"/>
                <w:sz w:val="18"/>
                <w:szCs w:val="18"/>
              </w:rPr>
            </w:pPr>
          </w:p>
        </w:tc>
        <w:tc>
          <w:tcPr>
            <w:tcW w:w="1878" w:type="dxa"/>
          </w:tcPr>
          <w:p w:rsidR="004739CE" w:rsidRPr="00A70EC9" w:rsidRDefault="00437E52" w:rsidP="00437E52">
            <w:pPr>
              <w:pStyle w:val="ListParagraph"/>
              <w:numPr>
                <w:ilvl w:val="0"/>
                <w:numId w:val="21"/>
              </w:numPr>
              <w:spacing w:line="240" w:lineRule="auto"/>
              <w:jc w:val="left"/>
              <w:rPr>
                <w:rFonts w:ascii="Comic Sans MS" w:eastAsia="Times New Roman" w:hAnsi="Comic Sans MS"/>
                <w:sz w:val="17"/>
                <w:szCs w:val="17"/>
                <w:lang w:val="en" w:eastAsia="en-GB"/>
              </w:rPr>
            </w:pPr>
            <w:r w:rsidRPr="00A70EC9">
              <w:rPr>
                <w:rFonts w:ascii="Comic Sans MS" w:eastAsia="Times New Roman" w:hAnsi="Comic Sans MS"/>
                <w:sz w:val="17"/>
                <w:szCs w:val="17"/>
                <w:lang w:val="en" w:eastAsia="en-GB"/>
              </w:rPr>
              <w:t>Describe and understand key aspects of: physical geography, including: climate zones, biomes and vegetation belts, rivers, mountains, volcanoes and earthquakes, and the water cycle.</w:t>
            </w:r>
          </w:p>
          <w:p w:rsidR="00437E52" w:rsidRPr="00A70EC9" w:rsidRDefault="00437E52" w:rsidP="00437E52">
            <w:pPr>
              <w:pStyle w:val="ListParagraph"/>
              <w:numPr>
                <w:ilvl w:val="0"/>
                <w:numId w:val="21"/>
              </w:numPr>
              <w:spacing w:line="240" w:lineRule="auto"/>
              <w:jc w:val="left"/>
              <w:rPr>
                <w:rFonts w:ascii="Comic Sans MS" w:eastAsia="Times New Roman" w:hAnsi="Comic Sans MS"/>
                <w:sz w:val="17"/>
                <w:szCs w:val="17"/>
                <w:lang w:val="en" w:eastAsia="en-GB"/>
              </w:rPr>
            </w:pPr>
            <w:r w:rsidRPr="00A70EC9">
              <w:rPr>
                <w:rFonts w:ascii="Comic Sans MS" w:eastAsia="Times New Roman" w:hAnsi="Comic Sans MS"/>
                <w:sz w:val="17"/>
                <w:szCs w:val="17"/>
                <w:lang w:val="en" w:eastAsia="en-GB"/>
              </w:rPr>
              <w:t>Use the eight points of a compass, four and six-figure grid references, symbols and key (including the use of Ordnance Survey maps) to build their knowledge of the UK and the wider world.</w:t>
            </w:r>
          </w:p>
          <w:p w:rsidR="00A70EC9" w:rsidRPr="00437E52" w:rsidRDefault="00A70EC9" w:rsidP="00A70EC9">
            <w:pPr>
              <w:pStyle w:val="ListParagraph"/>
              <w:numPr>
                <w:ilvl w:val="0"/>
                <w:numId w:val="21"/>
              </w:numPr>
              <w:spacing w:line="240" w:lineRule="auto"/>
              <w:jc w:val="left"/>
              <w:rPr>
                <w:rFonts w:ascii="Comic Sans MS" w:eastAsia="Times New Roman" w:hAnsi="Comic Sans MS"/>
                <w:sz w:val="18"/>
                <w:szCs w:val="24"/>
                <w:lang w:val="en" w:eastAsia="en-GB"/>
              </w:rPr>
            </w:pPr>
            <w:r w:rsidRPr="00A70EC9">
              <w:rPr>
                <w:rFonts w:ascii="Comic Sans MS" w:eastAsia="Times New Roman" w:hAnsi="Comic Sans MS"/>
                <w:sz w:val="17"/>
                <w:szCs w:val="17"/>
                <w:lang w:val="en" w:eastAsia="en-GB"/>
              </w:rPr>
              <w:t>Describe and understand key aspects of physical geography, including: vegetation belts and rivers.</w:t>
            </w:r>
          </w:p>
        </w:tc>
        <w:tc>
          <w:tcPr>
            <w:tcW w:w="1878" w:type="dxa"/>
          </w:tcPr>
          <w:p w:rsidR="004739CE" w:rsidRDefault="00437E52" w:rsidP="00437E52">
            <w:pPr>
              <w:pStyle w:val="ListParagraph"/>
              <w:numPr>
                <w:ilvl w:val="0"/>
                <w:numId w:val="21"/>
              </w:numPr>
              <w:spacing w:line="240" w:lineRule="auto"/>
              <w:jc w:val="left"/>
              <w:rPr>
                <w:rFonts w:ascii="Comic Sans MS" w:hAnsi="Comic Sans MS"/>
                <w:sz w:val="18"/>
                <w:szCs w:val="18"/>
              </w:rPr>
            </w:pPr>
            <w:r w:rsidRPr="00437E52">
              <w:rPr>
                <w:rFonts w:ascii="Comic Sans MS" w:hAnsi="Comic Sans MS"/>
                <w:sz w:val="18"/>
                <w:szCs w:val="18"/>
              </w:rPr>
              <w:t>Understand and use electrical systems in their products (e.g. series circuits incorporating switches, bulbs, buzzers and motors).</w:t>
            </w:r>
          </w:p>
          <w:p w:rsidR="00A70EC9" w:rsidRPr="00437E52" w:rsidRDefault="00A70EC9" w:rsidP="00A70EC9">
            <w:pPr>
              <w:pStyle w:val="ListParagraph"/>
              <w:numPr>
                <w:ilvl w:val="0"/>
                <w:numId w:val="21"/>
              </w:numPr>
              <w:spacing w:line="240" w:lineRule="auto"/>
              <w:jc w:val="left"/>
              <w:rPr>
                <w:rFonts w:ascii="Comic Sans MS" w:hAnsi="Comic Sans MS"/>
                <w:sz w:val="18"/>
                <w:szCs w:val="18"/>
              </w:rPr>
            </w:pPr>
            <w:r w:rsidRPr="00A70EC9">
              <w:rPr>
                <w:rFonts w:ascii="Comic Sans MS" w:hAnsi="Comic Sans MS"/>
                <w:sz w:val="18"/>
                <w:szCs w:val="18"/>
              </w:rPr>
              <w:t>Use research and develop design criteria to inform the design of innovative, functional, appealing products that are fit for purpose, aimed at particular individuals or groups.</w:t>
            </w:r>
          </w:p>
        </w:tc>
        <w:tc>
          <w:tcPr>
            <w:tcW w:w="1879" w:type="dxa"/>
          </w:tcPr>
          <w:p w:rsidR="004739CE" w:rsidRPr="00437E52" w:rsidRDefault="004739CE" w:rsidP="00437E52">
            <w:pPr>
              <w:pStyle w:val="ListParagraph"/>
              <w:numPr>
                <w:ilvl w:val="0"/>
                <w:numId w:val="21"/>
              </w:numPr>
              <w:jc w:val="left"/>
              <w:rPr>
                <w:rFonts w:ascii="Comic Sans MS" w:hAnsi="Comic Sans MS"/>
                <w:sz w:val="18"/>
                <w:szCs w:val="18"/>
              </w:rPr>
            </w:pPr>
          </w:p>
        </w:tc>
        <w:tc>
          <w:tcPr>
            <w:tcW w:w="1878" w:type="dxa"/>
          </w:tcPr>
          <w:p w:rsidR="004739CE" w:rsidRDefault="00F66779" w:rsidP="004B2C91">
            <w:pPr>
              <w:jc w:val="left"/>
              <w:rPr>
                <w:rFonts w:ascii="Comic Sans MS" w:hAnsi="Comic Sans MS"/>
                <w:sz w:val="18"/>
                <w:szCs w:val="18"/>
              </w:rPr>
            </w:pPr>
            <w:r>
              <w:rPr>
                <w:rFonts w:ascii="Comic Sans MS" w:hAnsi="Comic Sans MS"/>
                <w:sz w:val="18"/>
                <w:szCs w:val="18"/>
              </w:rPr>
              <w:t>5.4 We are web developers</w:t>
            </w:r>
          </w:p>
          <w:p w:rsidR="00F66779" w:rsidRDefault="00F66779" w:rsidP="004B2C91">
            <w:pPr>
              <w:jc w:val="left"/>
              <w:rPr>
                <w:rFonts w:ascii="Comic Sans MS" w:hAnsi="Comic Sans MS"/>
                <w:sz w:val="18"/>
                <w:szCs w:val="18"/>
              </w:rPr>
            </w:pPr>
            <w:r>
              <w:rPr>
                <w:rFonts w:ascii="Comic Sans MS" w:hAnsi="Comic Sans MS"/>
                <w:sz w:val="18"/>
                <w:szCs w:val="18"/>
              </w:rPr>
              <w:t>Creating a website about cyber safety</w:t>
            </w:r>
          </w:p>
          <w:p w:rsidR="00F66779" w:rsidRDefault="00F66779" w:rsidP="004B2C91">
            <w:pPr>
              <w:jc w:val="left"/>
              <w:rPr>
                <w:rFonts w:ascii="Comic Sans MS" w:hAnsi="Comic Sans MS"/>
                <w:sz w:val="18"/>
                <w:szCs w:val="18"/>
              </w:rPr>
            </w:pPr>
          </w:p>
          <w:p w:rsidR="00F66779" w:rsidRDefault="00F66779" w:rsidP="004B2C91">
            <w:pPr>
              <w:jc w:val="left"/>
              <w:rPr>
                <w:rFonts w:ascii="Comic Sans MS" w:hAnsi="Comic Sans MS"/>
                <w:sz w:val="18"/>
                <w:szCs w:val="18"/>
              </w:rPr>
            </w:pPr>
            <w:r>
              <w:rPr>
                <w:rFonts w:ascii="Comic Sans MS" w:hAnsi="Comic Sans MS"/>
                <w:sz w:val="18"/>
                <w:szCs w:val="18"/>
              </w:rPr>
              <w:t>5.1 We are game developers</w:t>
            </w:r>
          </w:p>
          <w:p w:rsidR="00F66779" w:rsidRDefault="00F66779" w:rsidP="004B2C91">
            <w:pPr>
              <w:jc w:val="left"/>
              <w:rPr>
                <w:rFonts w:ascii="Comic Sans MS" w:hAnsi="Comic Sans MS"/>
                <w:sz w:val="18"/>
                <w:szCs w:val="18"/>
              </w:rPr>
            </w:pPr>
            <w:r>
              <w:rPr>
                <w:rFonts w:ascii="Comic Sans MS" w:hAnsi="Comic Sans MS"/>
                <w:sz w:val="18"/>
                <w:szCs w:val="18"/>
              </w:rPr>
              <w:t>Developing an interactive game</w:t>
            </w:r>
          </w:p>
          <w:p w:rsidR="00F66779" w:rsidRDefault="00F66779" w:rsidP="004B2C91">
            <w:pPr>
              <w:jc w:val="left"/>
              <w:rPr>
                <w:rFonts w:ascii="Comic Sans MS" w:hAnsi="Comic Sans MS"/>
                <w:sz w:val="18"/>
                <w:szCs w:val="18"/>
              </w:rPr>
            </w:pPr>
          </w:p>
          <w:p w:rsidR="00F66779" w:rsidRPr="00D65927" w:rsidRDefault="00F66779" w:rsidP="004B2C91">
            <w:pPr>
              <w:jc w:val="left"/>
              <w:rPr>
                <w:rFonts w:ascii="Comic Sans MS" w:hAnsi="Comic Sans MS"/>
                <w:sz w:val="18"/>
                <w:szCs w:val="18"/>
              </w:rPr>
            </w:pPr>
          </w:p>
        </w:tc>
        <w:tc>
          <w:tcPr>
            <w:tcW w:w="1878" w:type="dxa"/>
          </w:tcPr>
          <w:p w:rsidR="00F77DFF" w:rsidRDefault="00F77DFF" w:rsidP="00F77DFF">
            <w:pPr>
              <w:jc w:val="left"/>
              <w:rPr>
                <w:rFonts w:ascii="Comic Sans MS" w:hAnsi="Comic Sans MS"/>
                <w:sz w:val="18"/>
                <w:szCs w:val="18"/>
              </w:rPr>
            </w:pPr>
            <w:r>
              <w:rPr>
                <w:rFonts w:ascii="Comic Sans MS" w:hAnsi="Comic Sans MS"/>
                <w:sz w:val="18"/>
                <w:szCs w:val="18"/>
              </w:rPr>
              <w:t xml:space="preserve">Beliefs </w:t>
            </w:r>
            <w:r w:rsidRPr="00C65045">
              <w:rPr>
                <w:rFonts w:ascii="Comic Sans MS" w:hAnsi="Comic Sans MS"/>
                <w:sz w:val="18"/>
                <w:szCs w:val="18"/>
              </w:rPr>
              <w:t>and Practices:</w:t>
            </w:r>
          </w:p>
          <w:p w:rsidR="004739CE" w:rsidRDefault="00F77DFF" w:rsidP="00F77DFF">
            <w:pPr>
              <w:jc w:val="left"/>
              <w:rPr>
                <w:rFonts w:ascii="Comic Sans MS" w:hAnsi="Comic Sans MS"/>
                <w:color w:val="0000FF"/>
                <w:sz w:val="18"/>
                <w:szCs w:val="18"/>
              </w:rPr>
            </w:pPr>
            <w:r w:rsidRPr="0059506B">
              <w:rPr>
                <w:rFonts w:ascii="Comic Sans MS" w:hAnsi="Comic Sans MS"/>
                <w:color w:val="0000FF"/>
                <w:sz w:val="18"/>
                <w:szCs w:val="18"/>
              </w:rPr>
              <w:t>What food, drink and leisure are important in Islam and why?</w:t>
            </w:r>
          </w:p>
          <w:p w:rsidR="00F77DFF" w:rsidRDefault="00F77DFF" w:rsidP="00F77DFF">
            <w:pPr>
              <w:jc w:val="left"/>
              <w:rPr>
                <w:rFonts w:ascii="Comic Sans MS" w:hAnsi="Comic Sans MS"/>
                <w:color w:val="0000FF"/>
                <w:sz w:val="18"/>
                <w:szCs w:val="18"/>
              </w:rPr>
            </w:pPr>
          </w:p>
          <w:p w:rsidR="00F77DFF" w:rsidRPr="00C65045" w:rsidRDefault="00F77DFF" w:rsidP="00F77DFF">
            <w:pPr>
              <w:jc w:val="left"/>
              <w:rPr>
                <w:rFonts w:ascii="Comic Sans MS" w:hAnsi="Comic Sans MS"/>
                <w:sz w:val="18"/>
                <w:szCs w:val="18"/>
              </w:rPr>
            </w:pPr>
            <w:r w:rsidRPr="00C65045">
              <w:rPr>
                <w:rFonts w:ascii="Comic Sans MS" w:hAnsi="Comic Sans MS"/>
                <w:sz w:val="18"/>
                <w:szCs w:val="18"/>
              </w:rPr>
              <w:t>Festivals/Beliefs and Practices:</w:t>
            </w:r>
          </w:p>
          <w:p w:rsidR="00F77DFF" w:rsidRPr="00F77DFF" w:rsidRDefault="00F77DFF" w:rsidP="00F77DFF">
            <w:pPr>
              <w:jc w:val="left"/>
              <w:rPr>
                <w:rFonts w:ascii="Comic Sans MS" w:hAnsi="Comic Sans MS"/>
                <w:b/>
                <w:sz w:val="18"/>
                <w:szCs w:val="18"/>
              </w:rPr>
            </w:pPr>
            <w:r w:rsidRPr="00C65045">
              <w:rPr>
                <w:rFonts w:ascii="Comic Sans MS" w:hAnsi="Comic Sans MS"/>
                <w:color w:val="FF0000"/>
                <w:sz w:val="18"/>
                <w:szCs w:val="18"/>
              </w:rPr>
              <w:t>How do betrayal and loyalty feature in the Easter Story?</w:t>
            </w:r>
          </w:p>
        </w:tc>
        <w:tc>
          <w:tcPr>
            <w:tcW w:w="1878" w:type="dxa"/>
          </w:tcPr>
          <w:p w:rsidR="004739CE" w:rsidRDefault="00437E52" w:rsidP="00A70EC9">
            <w:pPr>
              <w:pStyle w:val="ListParagraph"/>
              <w:numPr>
                <w:ilvl w:val="0"/>
                <w:numId w:val="22"/>
              </w:numPr>
              <w:spacing w:line="240" w:lineRule="auto"/>
              <w:jc w:val="left"/>
              <w:rPr>
                <w:rFonts w:ascii="Comic Sans MS" w:hAnsi="Comic Sans MS"/>
                <w:sz w:val="18"/>
                <w:szCs w:val="18"/>
              </w:rPr>
            </w:pPr>
            <w:r w:rsidRPr="00437E52">
              <w:rPr>
                <w:rFonts w:ascii="Comic Sans MS" w:hAnsi="Comic Sans MS"/>
                <w:sz w:val="18"/>
                <w:szCs w:val="18"/>
              </w:rPr>
              <w:t>Improvise and compose music for a range of purposes using the interrelated dimensions of music.</w:t>
            </w:r>
          </w:p>
          <w:p w:rsidR="00A70EC9" w:rsidRDefault="00A70EC9" w:rsidP="00A70EC9">
            <w:pPr>
              <w:pStyle w:val="ListParagraph"/>
              <w:numPr>
                <w:ilvl w:val="0"/>
                <w:numId w:val="22"/>
              </w:numPr>
              <w:spacing w:line="240" w:lineRule="auto"/>
              <w:jc w:val="left"/>
              <w:rPr>
                <w:rFonts w:ascii="Comic Sans MS" w:hAnsi="Comic Sans MS"/>
                <w:sz w:val="18"/>
                <w:szCs w:val="18"/>
              </w:rPr>
            </w:pPr>
            <w:r w:rsidRPr="00A70EC9">
              <w:rPr>
                <w:rFonts w:ascii="Comic Sans MS" w:hAnsi="Comic Sans MS"/>
                <w:sz w:val="18"/>
                <w:szCs w:val="18"/>
              </w:rPr>
              <w:t>Play and perform in solo and ensemble contexts, using their voices and playing musical instruments with increasing accuracy, fluency, control and expression.</w:t>
            </w:r>
          </w:p>
          <w:p w:rsidR="00A70EC9" w:rsidRDefault="00A70EC9" w:rsidP="00A70EC9">
            <w:pPr>
              <w:pStyle w:val="ListParagraph"/>
              <w:numPr>
                <w:ilvl w:val="0"/>
                <w:numId w:val="22"/>
              </w:numPr>
              <w:spacing w:line="240" w:lineRule="auto"/>
              <w:jc w:val="left"/>
              <w:rPr>
                <w:rFonts w:ascii="Comic Sans MS" w:hAnsi="Comic Sans MS"/>
                <w:sz w:val="18"/>
                <w:szCs w:val="18"/>
              </w:rPr>
            </w:pPr>
            <w:r w:rsidRPr="00A70EC9">
              <w:rPr>
                <w:rFonts w:ascii="Comic Sans MS" w:hAnsi="Comic Sans MS"/>
                <w:sz w:val="18"/>
                <w:szCs w:val="18"/>
              </w:rPr>
              <w:t>Listen with attention to detail and recall sounds with increasing aural memory.</w:t>
            </w:r>
          </w:p>
          <w:p w:rsidR="00A70EC9" w:rsidRPr="00437E52" w:rsidRDefault="00A70EC9" w:rsidP="00A70EC9">
            <w:pPr>
              <w:pStyle w:val="ListParagraph"/>
              <w:numPr>
                <w:ilvl w:val="0"/>
                <w:numId w:val="22"/>
              </w:numPr>
              <w:spacing w:line="240" w:lineRule="auto"/>
              <w:jc w:val="left"/>
              <w:rPr>
                <w:rFonts w:ascii="Comic Sans MS" w:hAnsi="Comic Sans MS"/>
                <w:sz w:val="18"/>
                <w:szCs w:val="18"/>
              </w:rPr>
            </w:pPr>
            <w:r w:rsidRPr="00A70EC9">
              <w:rPr>
                <w:rFonts w:ascii="Comic Sans MS" w:hAnsi="Comic Sans MS"/>
                <w:sz w:val="18"/>
                <w:szCs w:val="18"/>
              </w:rPr>
              <w:t>Use and understand staff and other musical notations.</w:t>
            </w:r>
          </w:p>
        </w:tc>
        <w:tc>
          <w:tcPr>
            <w:tcW w:w="1879" w:type="dxa"/>
          </w:tcPr>
          <w:p w:rsidR="00A15C3B" w:rsidRPr="00437E52" w:rsidRDefault="00A15C3B" w:rsidP="00A15C3B">
            <w:pPr>
              <w:jc w:val="left"/>
              <w:rPr>
                <w:rFonts w:ascii="Comic Sans MS" w:hAnsi="Comic Sans MS"/>
                <w:sz w:val="18"/>
                <w:szCs w:val="20"/>
              </w:rPr>
            </w:pPr>
            <w:r w:rsidRPr="00437E52">
              <w:rPr>
                <w:rFonts w:ascii="Comic Sans MS" w:hAnsi="Comic Sans MS"/>
                <w:sz w:val="18"/>
                <w:szCs w:val="20"/>
              </w:rPr>
              <w:t>Unit 12</w:t>
            </w:r>
          </w:p>
          <w:p w:rsidR="00A15C3B" w:rsidRPr="00437E52" w:rsidRDefault="00A15C3B" w:rsidP="00A15C3B">
            <w:pPr>
              <w:jc w:val="left"/>
              <w:rPr>
                <w:rFonts w:ascii="Comic Sans MS" w:hAnsi="Comic Sans MS"/>
                <w:sz w:val="18"/>
                <w:szCs w:val="20"/>
              </w:rPr>
            </w:pPr>
            <w:r w:rsidRPr="00437E52">
              <w:rPr>
                <w:rFonts w:ascii="Comic Sans MS" w:hAnsi="Comic Sans MS"/>
                <w:sz w:val="18"/>
                <w:szCs w:val="20"/>
              </w:rPr>
              <w:t>The planets</w:t>
            </w:r>
          </w:p>
          <w:p w:rsidR="00A15C3B" w:rsidRPr="00437E52" w:rsidRDefault="00A15C3B" w:rsidP="00A15C3B">
            <w:pPr>
              <w:jc w:val="left"/>
              <w:rPr>
                <w:rFonts w:ascii="Comic Sans MS" w:hAnsi="Comic Sans MS"/>
                <w:sz w:val="18"/>
                <w:szCs w:val="20"/>
              </w:rPr>
            </w:pPr>
          </w:p>
          <w:p w:rsidR="00A15C3B" w:rsidRPr="00437E52" w:rsidRDefault="00A15C3B" w:rsidP="00A15C3B">
            <w:pPr>
              <w:jc w:val="left"/>
              <w:rPr>
                <w:rFonts w:ascii="Comic Sans MS" w:hAnsi="Comic Sans MS"/>
                <w:sz w:val="18"/>
                <w:szCs w:val="20"/>
              </w:rPr>
            </w:pPr>
            <w:r w:rsidRPr="00437E52">
              <w:rPr>
                <w:rFonts w:ascii="Comic Sans MS" w:hAnsi="Comic Sans MS"/>
                <w:sz w:val="18"/>
                <w:szCs w:val="20"/>
              </w:rPr>
              <w:t>Unit 13</w:t>
            </w:r>
          </w:p>
          <w:p w:rsidR="00A15C3B" w:rsidRPr="00D65927" w:rsidRDefault="00A15C3B" w:rsidP="00A15C3B">
            <w:pPr>
              <w:jc w:val="left"/>
              <w:rPr>
                <w:rFonts w:ascii="Comic Sans MS" w:hAnsi="Comic Sans MS"/>
                <w:sz w:val="18"/>
                <w:szCs w:val="18"/>
              </w:rPr>
            </w:pPr>
            <w:r w:rsidRPr="00437E52">
              <w:rPr>
                <w:rFonts w:ascii="Comic Sans MS" w:hAnsi="Comic Sans MS"/>
                <w:sz w:val="18"/>
                <w:szCs w:val="20"/>
              </w:rPr>
              <w:t>The Four Seasons</w:t>
            </w:r>
          </w:p>
        </w:tc>
      </w:tr>
    </w:tbl>
    <w:p w:rsidR="004739CE" w:rsidRDefault="004739CE" w:rsidP="004739CE"/>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gridCol w:w="7851"/>
      </w:tblGrid>
      <w:tr w:rsidR="004739CE" w:rsidRPr="00D65927" w:rsidTr="004B2C91">
        <w:tc>
          <w:tcPr>
            <w:tcW w:w="7850" w:type="dxa"/>
          </w:tcPr>
          <w:p w:rsidR="004739CE" w:rsidRDefault="004739CE" w:rsidP="004B2C91">
            <w:pPr>
              <w:rPr>
                <w:rFonts w:ascii="Comic Sans MS" w:hAnsi="Comic Sans MS"/>
                <w:b/>
                <w:sz w:val="20"/>
                <w:szCs w:val="18"/>
              </w:rPr>
            </w:pPr>
            <w:r>
              <w:rPr>
                <w:rFonts w:ascii="Comic Sans MS" w:hAnsi="Comic Sans MS"/>
                <w:b/>
                <w:sz w:val="20"/>
                <w:szCs w:val="18"/>
              </w:rPr>
              <w:t>English (Brilliant Books)</w:t>
            </w:r>
            <w:r w:rsidRPr="00D65927">
              <w:rPr>
                <w:rFonts w:ascii="Comic Sans MS" w:hAnsi="Comic Sans MS"/>
                <w:b/>
                <w:sz w:val="20"/>
                <w:szCs w:val="18"/>
              </w:rPr>
              <w:t>:</w:t>
            </w:r>
          </w:p>
          <w:p w:rsidR="009C416E" w:rsidRPr="00A21004" w:rsidRDefault="009D0109" w:rsidP="004B2C91">
            <w:pPr>
              <w:rPr>
                <w:rFonts w:ascii="Comic Sans MS" w:hAnsi="Comic Sans MS"/>
                <w:b/>
                <w:sz w:val="20"/>
                <w:szCs w:val="18"/>
                <w:u w:val="single"/>
              </w:rPr>
            </w:pPr>
            <w:r w:rsidRPr="00A21004">
              <w:rPr>
                <w:rFonts w:ascii="Comic Sans MS" w:hAnsi="Comic Sans MS"/>
                <w:b/>
                <w:sz w:val="20"/>
                <w:szCs w:val="18"/>
                <w:u w:val="single"/>
              </w:rPr>
              <w:t>The land of Never believe (Norman Messenger)</w:t>
            </w:r>
          </w:p>
          <w:p w:rsidR="008E3942" w:rsidRDefault="008E3942" w:rsidP="008E3942">
            <w:pPr>
              <w:jc w:val="left"/>
              <w:rPr>
                <w:rFonts w:ascii="Comic Sans MS" w:hAnsi="Comic Sans MS"/>
                <w:sz w:val="20"/>
                <w:szCs w:val="18"/>
              </w:rPr>
            </w:pPr>
            <w:r>
              <w:rPr>
                <w:rFonts w:ascii="Comic Sans MS" w:hAnsi="Comic Sans MS"/>
                <w:sz w:val="20"/>
                <w:szCs w:val="18"/>
              </w:rPr>
              <w:t>English- Letter writing, persuasive writing, story writing (mystery), make posters</w:t>
            </w:r>
          </w:p>
          <w:p w:rsidR="008E3942" w:rsidRDefault="008E3942" w:rsidP="008E3942">
            <w:pPr>
              <w:jc w:val="left"/>
              <w:rPr>
                <w:rFonts w:ascii="Comic Sans MS" w:hAnsi="Comic Sans MS"/>
                <w:sz w:val="20"/>
                <w:szCs w:val="18"/>
              </w:rPr>
            </w:pPr>
            <w:r>
              <w:rPr>
                <w:rFonts w:ascii="Comic Sans MS" w:hAnsi="Comic Sans MS"/>
                <w:sz w:val="20"/>
                <w:szCs w:val="18"/>
              </w:rPr>
              <w:lastRenderedPageBreak/>
              <w:t>Art-create their own creature/treasure maps</w:t>
            </w:r>
          </w:p>
          <w:p w:rsidR="008E3942" w:rsidRDefault="008E3942" w:rsidP="008E3942">
            <w:pPr>
              <w:jc w:val="left"/>
              <w:rPr>
                <w:rFonts w:ascii="Comic Sans MS" w:hAnsi="Comic Sans MS"/>
                <w:sz w:val="20"/>
                <w:szCs w:val="18"/>
              </w:rPr>
            </w:pPr>
            <w:r>
              <w:rPr>
                <w:rFonts w:ascii="Comic Sans MS" w:hAnsi="Comic Sans MS"/>
                <w:sz w:val="20"/>
                <w:szCs w:val="18"/>
              </w:rPr>
              <w:t>Geography- maps/atlases</w:t>
            </w:r>
          </w:p>
          <w:p w:rsidR="008E3942" w:rsidRDefault="008E3942" w:rsidP="008E3942">
            <w:pPr>
              <w:jc w:val="left"/>
              <w:rPr>
                <w:rFonts w:ascii="Comic Sans MS" w:hAnsi="Comic Sans MS"/>
                <w:sz w:val="20"/>
                <w:szCs w:val="18"/>
              </w:rPr>
            </w:pPr>
            <w:r>
              <w:rPr>
                <w:rFonts w:ascii="Comic Sans MS" w:hAnsi="Comic Sans MS"/>
                <w:sz w:val="20"/>
                <w:szCs w:val="18"/>
              </w:rPr>
              <w:t>PSCHE-consider feelings and emotions</w:t>
            </w:r>
          </w:p>
          <w:p w:rsidR="004739CE" w:rsidRPr="00D65927" w:rsidRDefault="004739CE" w:rsidP="004B2C91">
            <w:pPr>
              <w:pStyle w:val="Title"/>
              <w:jc w:val="left"/>
              <w:rPr>
                <w:b w:val="0"/>
                <w:sz w:val="18"/>
                <w:szCs w:val="18"/>
                <w:u w:val="none"/>
              </w:rPr>
            </w:pPr>
          </w:p>
        </w:tc>
        <w:tc>
          <w:tcPr>
            <w:tcW w:w="7851" w:type="dxa"/>
          </w:tcPr>
          <w:p w:rsidR="004739CE" w:rsidRDefault="004739CE" w:rsidP="004B2C91">
            <w:pPr>
              <w:rPr>
                <w:rFonts w:ascii="Comic Sans MS" w:hAnsi="Comic Sans MS"/>
                <w:b/>
                <w:sz w:val="20"/>
                <w:szCs w:val="18"/>
              </w:rPr>
            </w:pPr>
            <w:r>
              <w:rPr>
                <w:rFonts w:ascii="Comic Sans MS" w:hAnsi="Comic Sans MS"/>
                <w:b/>
                <w:sz w:val="20"/>
                <w:szCs w:val="18"/>
              </w:rPr>
              <w:lastRenderedPageBreak/>
              <w:t>Science:</w:t>
            </w:r>
          </w:p>
          <w:p w:rsidR="00831678" w:rsidRPr="00D72B2A" w:rsidRDefault="00831678" w:rsidP="004B2C91">
            <w:pPr>
              <w:jc w:val="left"/>
              <w:rPr>
                <w:rFonts w:ascii="Comic Sans MS" w:hAnsi="Comic Sans MS"/>
                <w:b/>
                <w:sz w:val="18"/>
                <w:szCs w:val="18"/>
                <w:u w:val="single"/>
              </w:rPr>
            </w:pPr>
            <w:r w:rsidRPr="00D72B2A">
              <w:rPr>
                <w:rFonts w:ascii="Comic Sans MS" w:hAnsi="Comic Sans MS"/>
                <w:b/>
                <w:sz w:val="18"/>
                <w:szCs w:val="18"/>
                <w:u w:val="single"/>
              </w:rPr>
              <w:t>Properties and changes of materials</w:t>
            </w:r>
          </w:p>
          <w:p w:rsidR="00D72B2A" w:rsidRPr="00D72B2A" w:rsidRDefault="00D72B2A" w:rsidP="00D72B2A">
            <w:pPr>
              <w:pStyle w:val="ListParagraph"/>
              <w:numPr>
                <w:ilvl w:val="0"/>
                <w:numId w:val="22"/>
              </w:numPr>
              <w:jc w:val="left"/>
              <w:rPr>
                <w:rFonts w:ascii="Comic Sans MS" w:hAnsi="Comic Sans MS"/>
                <w:sz w:val="18"/>
                <w:szCs w:val="18"/>
              </w:rPr>
            </w:pPr>
            <w:r w:rsidRPr="00D72B2A">
              <w:rPr>
                <w:rFonts w:ascii="Comic Sans MS" w:hAnsi="Comic Sans MS"/>
                <w:sz w:val="18"/>
                <w:szCs w:val="18"/>
              </w:rPr>
              <w:lastRenderedPageBreak/>
              <w:t>compare and group together everyday materials on the basis of their properties, including their hardness, solubility, transparency, conductivity (electrical and thermal), and response to magnets</w:t>
            </w:r>
          </w:p>
          <w:p w:rsidR="00D72B2A" w:rsidRPr="00D72B2A" w:rsidRDefault="00D72B2A" w:rsidP="00D72B2A">
            <w:pPr>
              <w:pStyle w:val="ListParagraph"/>
              <w:numPr>
                <w:ilvl w:val="0"/>
                <w:numId w:val="22"/>
              </w:numPr>
              <w:jc w:val="left"/>
              <w:rPr>
                <w:rFonts w:ascii="Comic Sans MS" w:hAnsi="Comic Sans MS"/>
                <w:sz w:val="18"/>
                <w:szCs w:val="18"/>
              </w:rPr>
            </w:pPr>
            <w:r w:rsidRPr="00D72B2A">
              <w:rPr>
                <w:rFonts w:ascii="Comic Sans MS" w:hAnsi="Comic Sans MS"/>
                <w:sz w:val="18"/>
                <w:szCs w:val="18"/>
              </w:rPr>
              <w:t>know that some materials will dissolve in liquid to form a solution, and describe how to recover a substance from a solution</w:t>
            </w:r>
          </w:p>
          <w:p w:rsidR="00D72B2A" w:rsidRPr="00D72B2A" w:rsidRDefault="00D72B2A" w:rsidP="00D72B2A">
            <w:pPr>
              <w:pStyle w:val="ListParagraph"/>
              <w:numPr>
                <w:ilvl w:val="0"/>
                <w:numId w:val="22"/>
              </w:numPr>
              <w:jc w:val="left"/>
              <w:rPr>
                <w:rFonts w:ascii="Comic Sans MS" w:hAnsi="Comic Sans MS"/>
                <w:sz w:val="18"/>
                <w:szCs w:val="18"/>
              </w:rPr>
            </w:pPr>
            <w:r w:rsidRPr="00D72B2A">
              <w:rPr>
                <w:rFonts w:ascii="Comic Sans MS" w:hAnsi="Comic Sans MS"/>
                <w:sz w:val="18"/>
                <w:szCs w:val="18"/>
              </w:rPr>
              <w:t>use knowledge of solids, liquids and gases to decide how mixtures might be separated, including through filtering, sieving and evaporating</w:t>
            </w:r>
          </w:p>
          <w:p w:rsidR="00D72B2A" w:rsidRPr="00D72B2A" w:rsidRDefault="00D72B2A" w:rsidP="00D72B2A">
            <w:pPr>
              <w:pStyle w:val="ListParagraph"/>
              <w:numPr>
                <w:ilvl w:val="0"/>
                <w:numId w:val="22"/>
              </w:numPr>
              <w:jc w:val="left"/>
              <w:rPr>
                <w:rFonts w:ascii="Comic Sans MS" w:hAnsi="Comic Sans MS"/>
                <w:sz w:val="18"/>
                <w:szCs w:val="18"/>
              </w:rPr>
            </w:pPr>
            <w:r w:rsidRPr="00D72B2A">
              <w:rPr>
                <w:rFonts w:ascii="Comic Sans MS" w:hAnsi="Comic Sans MS"/>
                <w:sz w:val="18"/>
                <w:szCs w:val="18"/>
              </w:rPr>
              <w:t>give reasons, based on evidence from comparative and fair tests, for the particular uses of everyday materials, including metals, wood and plastic</w:t>
            </w:r>
          </w:p>
          <w:p w:rsidR="00D72B2A" w:rsidRPr="00D72B2A" w:rsidRDefault="00D72B2A" w:rsidP="00D72B2A">
            <w:pPr>
              <w:pStyle w:val="ListParagraph"/>
              <w:numPr>
                <w:ilvl w:val="0"/>
                <w:numId w:val="22"/>
              </w:numPr>
              <w:jc w:val="left"/>
              <w:rPr>
                <w:rFonts w:ascii="Comic Sans MS" w:hAnsi="Comic Sans MS"/>
                <w:sz w:val="18"/>
                <w:szCs w:val="18"/>
              </w:rPr>
            </w:pPr>
            <w:r w:rsidRPr="00D72B2A">
              <w:rPr>
                <w:rFonts w:ascii="Comic Sans MS" w:hAnsi="Comic Sans MS"/>
                <w:sz w:val="18"/>
                <w:szCs w:val="18"/>
              </w:rPr>
              <w:t>demonstrate that dissolving, mixing and changes of state are reversible changes</w:t>
            </w:r>
          </w:p>
          <w:p w:rsidR="00D72B2A" w:rsidRPr="00D72B2A" w:rsidRDefault="00D72B2A" w:rsidP="00D72B2A">
            <w:pPr>
              <w:pStyle w:val="ListParagraph"/>
              <w:numPr>
                <w:ilvl w:val="0"/>
                <w:numId w:val="22"/>
              </w:numPr>
              <w:jc w:val="left"/>
              <w:rPr>
                <w:rFonts w:ascii="Comic Sans MS" w:hAnsi="Comic Sans MS"/>
                <w:sz w:val="18"/>
                <w:szCs w:val="18"/>
              </w:rPr>
            </w:pPr>
            <w:proofErr w:type="gramStart"/>
            <w:r w:rsidRPr="00D72B2A">
              <w:rPr>
                <w:rFonts w:ascii="Comic Sans MS" w:hAnsi="Comic Sans MS"/>
                <w:sz w:val="18"/>
                <w:szCs w:val="18"/>
              </w:rPr>
              <w:t>explain</w:t>
            </w:r>
            <w:proofErr w:type="gramEnd"/>
            <w:r w:rsidRPr="00D72B2A">
              <w:rPr>
                <w:rFonts w:ascii="Comic Sans MS" w:hAnsi="Comic Sans MS"/>
                <w:sz w:val="18"/>
                <w:szCs w:val="18"/>
              </w:rPr>
              <w:t xml:space="preserve"> that some changes result in the formation of new materials, and that this kind of change is not usually reversible, including changes associated with burning and the action of acid on bicarbonate of soda.</w:t>
            </w:r>
          </w:p>
          <w:p w:rsidR="00437E52" w:rsidRPr="00437E52" w:rsidRDefault="00437E52" w:rsidP="00437E52">
            <w:pPr>
              <w:jc w:val="left"/>
              <w:rPr>
                <w:rFonts w:ascii="Comic Sans MS" w:hAnsi="Comic Sans MS"/>
                <w:b/>
                <w:sz w:val="18"/>
                <w:szCs w:val="18"/>
                <w:u w:val="single"/>
              </w:rPr>
            </w:pPr>
            <w:r w:rsidRPr="00437E52">
              <w:rPr>
                <w:rFonts w:ascii="Comic Sans MS" w:hAnsi="Comic Sans MS"/>
                <w:b/>
                <w:sz w:val="18"/>
                <w:szCs w:val="18"/>
                <w:u w:val="single"/>
              </w:rPr>
              <w:t>Electricity</w:t>
            </w:r>
          </w:p>
          <w:p w:rsidR="00437E52" w:rsidRPr="00437E52" w:rsidRDefault="00437E52" w:rsidP="00437E52">
            <w:pPr>
              <w:pStyle w:val="ListParagraph"/>
              <w:numPr>
                <w:ilvl w:val="0"/>
                <w:numId w:val="22"/>
              </w:numPr>
              <w:jc w:val="left"/>
              <w:rPr>
                <w:rFonts w:ascii="Comic Sans MS" w:hAnsi="Comic Sans MS"/>
                <w:sz w:val="18"/>
                <w:szCs w:val="18"/>
              </w:rPr>
            </w:pPr>
            <w:r w:rsidRPr="00437E52">
              <w:rPr>
                <w:rFonts w:ascii="Comic Sans MS" w:hAnsi="Comic Sans MS"/>
                <w:sz w:val="18"/>
                <w:szCs w:val="18"/>
              </w:rPr>
              <w:t>associate the brightness of a lamp or the volume of a buzzer with the number and voltage of cells used in the circuit</w:t>
            </w:r>
          </w:p>
          <w:p w:rsidR="00437E52" w:rsidRPr="00437E52" w:rsidRDefault="00437E52" w:rsidP="00437E52">
            <w:pPr>
              <w:pStyle w:val="ListParagraph"/>
              <w:numPr>
                <w:ilvl w:val="0"/>
                <w:numId w:val="22"/>
              </w:numPr>
              <w:jc w:val="left"/>
              <w:rPr>
                <w:rFonts w:ascii="Comic Sans MS" w:hAnsi="Comic Sans MS"/>
                <w:sz w:val="18"/>
                <w:szCs w:val="18"/>
              </w:rPr>
            </w:pPr>
            <w:r w:rsidRPr="00437E52">
              <w:rPr>
                <w:rFonts w:ascii="Comic Sans MS" w:hAnsi="Comic Sans MS"/>
                <w:sz w:val="18"/>
                <w:szCs w:val="18"/>
              </w:rPr>
              <w:t xml:space="preserve">compare and give reasons for variations in how components function, including the brightness of bulbs, the loudness of buzzers and the on/off position of switches </w:t>
            </w:r>
          </w:p>
          <w:p w:rsidR="004739CE" w:rsidRPr="00A70EC9" w:rsidRDefault="00437E52" w:rsidP="00437E52">
            <w:pPr>
              <w:pStyle w:val="ListParagraph"/>
              <w:numPr>
                <w:ilvl w:val="0"/>
                <w:numId w:val="22"/>
              </w:numPr>
              <w:jc w:val="left"/>
              <w:rPr>
                <w:rFonts w:ascii="Comic Sans MS" w:hAnsi="Comic Sans MS"/>
                <w:sz w:val="18"/>
                <w:szCs w:val="18"/>
              </w:rPr>
            </w:pPr>
            <w:proofErr w:type="gramStart"/>
            <w:r w:rsidRPr="00437E52">
              <w:rPr>
                <w:rFonts w:ascii="Comic Sans MS" w:hAnsi="Comic Sans MS"/>
                <w:sz w:val="18"/>
                <w:szCs w:val="18"/>
              </w:rPr>
              <w:t>use</w:t>
            </w:r>
            <w:proofErr w:type="gramEnd"/>
            <w:r w:rsidRPr="00437E52">
              <w:rPr>
                <w:rFonts w:ascii="Comic Sans MS" w:hAnsi="Comic Sans MS"/>
                <w:sz w:val="18"/>
                <w:szCs w:val="18"/>
              </w:rPr>
              <w:t xml:space="preserve"> recognised symbols when representing a simple circuit in a diagram.</w:t>
            </w:r>
          </w:p>
        </w:tc>
      </w:tr>
      <w:tr w:rsidR="004739CE" w:rsidRPr="00D65927" w:rsidTr="004B2C91">
        <w:tc>
          <w:tcPr>
            <w:tcW w:w="7850" w:type="dxa"/>
          </w:tcPr>
          <w:p w:rsidR="00A3156D" w:rsidRDefault="00A3156D" w:rsidP="00A3156D">
            <w:pPr>
              <w:pStyle w:val="Title"/>
              <w:jc w:val="left"/>
              <w:rPr>
                <w:sz w:val="20"/>
                <w:szCs w:val="18"/>
              </w:rPr>
            </w:pPr>
            <w:r w:rsidRPr="007E7315">
              <w:rPr>
                <w:sz w:val="20"/>
                <w:szCs w:val="18"/>
              </w:rPr>
              <w:lastRenderedPageBreak/>
              <w:t>Article/Value/PSHcE</w:t>
            </w:r>
          </w:p>
          <w:p w:rsidR="00A3156D" w:rsidRPr="00E64874" w:rsidRDefault="00A3156D" w:rsidP="00A3156D">
            <w:pPr>
              <w:pStyle w:val="Title"/>
              <w:jc w:val="left"/>
              <w:rPr>
                <w:b w:val="0"/>
                <w:sz w:val="18"/>
                <w:szCs w:val="18"/>
                <w:u w:val="none"/>
              </w:rPr>
            </w:pPr>
            <w:proofErr w:type="gramStart"/>
            <w:r w:rsidRPr="000D528C">
              <w:rPr>
                <w:sz w:val="18"/>
                <w:szCs w:val="18"/>
              </w:rPr>
              <w:t>Article :</w:t>
            </w:r>
            <w:proofErr w:type="gramEnd"/>
            <w:r w:rsidRPr="000D528C">
              <w:rPr>
                <w:sz w:val="18"/>
                <w:szCs w:val="18"/>
              </w:rPr>
              <w:t xml:space="preserve"> </w:t>
            </w:r>
          </w:p>
          <w:p w:rsidR="00A3156D" w:rsidRPr="000D528C" w:rsidRDefault="00A3156D" w:rsidP="00A3156D">
            <w:pPr>
              <w:pStyle w:val="Title"/>
              <w:jc w:val="left"/>
              <w:rPr>
                <w:sz w:val="18"/>
                <w:szCs w:val="18"/>
              </w:rPr>
            </w:pPr>
            <w:r>
              <w:rPr>
                <w:sz w:val="18"/>
                <w:szCs w:val="18"/>
              </w:rPr>
              <w:t>Value</w:t>
            </w:r>
            <w:r w:rsidRPr="000D528C">
              <w:rPr>
                <w:sz w:val="18"/>
                <w:szCs w:val="18"/>
              </w:rPr>
              <w:t>:</w:t>
            </w:r>
            <w:r>
              <w:rPr>
                <w:sz w:val="18"/>
                <w:szCs w:val="18"/>
              </w:rPr>
              <w:t xml:space="preserve">  </w:t>
            </w:r>
          </w:p>
          <w:p w:rsidR="00A3156D" w:rsidRPr="00E64874" w:rsidRDefault="00A3156D" w:rsidP="00A3156D">
            <w:pPr>
              <w:pStyle w:val="Title"/>
              <w:jc w:val="left"/>
              <w:rPr>
                <w:b w:val="0"/>
                <w:sz w:val="18"/>
                <w:szCs w:val="18"/>
                <w:u w:val="none"/>
              </w:rPr>
            </w:pPr>
            <w:r w:rsidRPr="000D528C">
              <w:rPr>
                <w:sz w:val="18"/>
                <w:szCs w:val="18"/>
              </w:rPr>
              <w:t xml:space="preserve">British Value: </w:t>
            </w:r>
            <w:r w:rsidRPr="00E64874">
              <w:rPr>
                <w:b w:val="0"/>
                <w:sz w:val="18"/>
                <w:szCs w:val="18"/>
                <w:u w:val="none"/>
              </w:rPr>
              <w:t>My Money Week (saving)</w:t>
            </w:r>
          </w:p>
          <w:p w:rsidR="00A3156D" w:rsidRDefault="00A3156D" w:rsidP="00A3156D">
            <w:pPr>
              <w:pStyle w:val="Title"/>
              <w:jc w:val="left"/>
              <w:rPr>
                <w:b w:val="0"/>
                <w:sz w:val="18"/>
                <w:szCs w:val="18"/>
                <w:u w:val="none"/>
              </w:rPr>
            </w:pPr>
            <w:r w:rsidRPr="000D528C">
              <w:rPr>
                <w:sz w:val="18"/>
                <w:szCs w:val="18"/>
              </w:rPr>
              <w:t>Keeping Safe:</w:t>
            </w:r>
            <w:r>
              <w:rPr>
                <w:sz w:val="18"/>
                <w:szCs w:val="18"/>
              </w:rPr>
              <w:t xml:space="preserve"> </w:t>
            </w:r>
            <w:r>
              <w:rPr>
                <w:b w:val="0"/>
                <w:sz w:val="18"/>
                <w:szCs w:val="18"/>
                <w:u w:val="none"/>
              </w:rPr>
              <w:t>Internet Safety</w:t>
            </w:r>
          </w:p>
          <w:p w:rsidR="00D72B2A" w:rsidRPr="00D65927" w:rsidRDefault="00A3156D" w:rsidP="00A3156D">
            <w:pPr>
              <w:pStyle w:val="Title"/>
              <w:jc w:val="left"/>
              <w:rPr>
                <w:b w:val="0"/>
                <w:sz w:val="18"/>
                <w:szCs w:val="18"/>
                <w:u w:val="none"/>
              </w:rPr>
            </w:pPr>
            <w:r>
              <w:rPr>
                <w:b w:val="0"/>
                <w:sz w:val="18"/>
                <w:szCs w:val="18"/>
                <w:u w:val="none"/>
              </w:rPr>
              <w:t xml:space="preserve">                        Heart Start</w:t>
            </w:r>
          </w:p>
        </w:tc>
        <w:tc>
          <w:tcPr>
            <w:tcW w:w="7851" w:type="dxa"/>
          </w:tcPr>
          <w:p w:rsidR="004739CE" w:rsidRDefault="004739CE" w:rsidP="004B2C91">
            <w:pPr>
              <w:spacing w:line="240" w:lineRule="auto"/>
              <w:jc w:val="left"/>
              <w:rPr>
                <w:rFonts w:ascii="Comic Sans MS" w:hAnsi="Comic Sans MS"/>
                <w:sz w:val="18"/>
              </w:rPr>
            </w:pPr>
            <w:r>
              <w:rPr>
                <w:rFonts w:ascii="Comic Sans MS" w:hAnsi="Comic Sans MS"/>
                <w:sz w:val="18"/>
              </w:rPr>
              <w:t>Educational Visits</w:t>
            </w:r>
          </w:p>
          <w:p w:rsidR="004739CE" w:rsidRPr="00A3076B" w:rsidRDefault="004739CE" w:rsidP="004B2C91">
            <w:pPr>
              <w:spacing w:line="240" w:lineRule="auto"/>
              <w:jc w:val="left"/>
              <w:rPr>
                <w:rFonts w:ascii="Comic Sans MS" w:hAnsi="Comic Sans MS"/>
                <w:sz w:val="18"/>
              </w:rPr>
            </w:pPr>
          </w:p>
        </w:tc>
      </w:tr>
    </w:tbl>
    <w:p w:rsidR="004739CE" w:rsidRDefault="004739CE" w:rsidP="00562316">
      <w:pPr>
        <w:jc w:val="both"/>
      </w:pPr>
    </w:p>
    <w:p w:rsidR="00A70EC9" w:rsidRDefault="00A70EC9">
      <w:pPr>
        <w:spacing w:line="240" w:lineRule="auto"/>
        <w:jc w:val="left"/>
        <w:rPr>
          <w:rFonts w:ascii="Comic Sans MS" w:eastAsia="Times New Roman" w:hAnsi="Comic Sans MS"/>
          <w:b/>
          <w:bCs/>
          <w:sz w:val="28"/>
          <w:szCs w:val="24"/>
          <w:u w:val="single"/>
        </w:rPr>
      </w:pPr>
      <w:r>
        <w:br w:type="page"/>
      </w:r>
    </w:p>
    <w:p w:rsidR="004739CE" w:rsidRDefault="00A70EC9" w:rsidP="004739CE">
      <w:pPr>
        <w:pStyle w:val="Title"/>
        <w:jc w:val="left"/>
      </w:pPr>
      <w:r>
        <w:lastRenderedPageBreak/>
        <w:t>S</w:t>
      </w:r>
      <w:r w:rsidR="004739CE">
        <w:t>ummer</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8"/>
        <w:gridCol w:w="1878"/>
        <w:gridCol w:w="1878"/>
        <w:gridCol w:w="1879"/>
        <w:gridCol w:w="1878"/>
        <w:gridCol w:w="1878"/>
        <w:gridCol w:w="1878"/>
        <w:gridCol w:w="1879"/>
      </w:tblGrid>
      <w:tr w:rsidR="004739CE" w:rsidRPr="00D65927" w:rsidTr="00A21004">
        <w:trPr>
          <w:trHeight w:val="301"/>
        </w:trPr>
        <w:tc>
          <w:tcPr>
            <w:tcW w:w="675" w:type="dxa"/>
          </w:tcPr>
          <w:p w:rsidR="004739CE" w:rsidRPr="00D65927" w:rsidRDefault="004739CE" w:rsidP="004B2C91">
            <w:pPr>
              <w:spacing w:line="240" w:lineRule="auto"/>
              <w:rPr>
                <w:sz w:val="20"/>
                <w:szCs w:val="20"/>
              </w:rPr>
            </w:pPr>
          </w:p>
        </w:tc>
        <w:tc>
          <w:tcPr>
            <w:tcW w:w="1878" w:type="dxa"/>
          </w:tcPr>
          <w:p w:rsidR="004739CE" w:rsidRPr="00A21004" w:rsidRDefault="004739CE" w:rsidP="00A21004">
            <w:pPr>
              <w:spacing w:line="240" w:lineRule="auto"/>
              <w:rPr>
                <w:rFonts w:ascii="Comic Sans MS" w:hAnsi="Comic Sans MS"/>
                <w:b/>
                <w:color w:val="FF0000"/>
                <w:sz w:val="20"/>
                <w:szCs w:val="20"/>
              </w:rPr>
            </w:pPr>
            <w:r w:rsidRPr="00A21004">
              <w:rPr>
                <w:rFonts w:ascii="Comic Sans MS" w:hAnsi="Comic Sans MS"/>
                <w:b/>
                <w:sz w:val="20"/>
                <w:szCs w:val="20"/>
              </w:rPr>
              <w:t>History</w:t>
            </w:r>
          </w:p>
        </w:tc>
        <w:tc>
          <w:tcPr>
            <w:tcW w:w="1878" w:type="dxa"/>
          </w:tcPr>
          <w:p w:rsidR="004739CE" w:rsidRPr="00A21004" w:rsidRDefault="004739CE" w:rsidP="00A21004">
            <w:pPr>
              <w:spacing w:line="240" w:lineRule="auto"/>
              <w:rPr>
                <w:rFonts w:ascii="Comic Sans MS" w:hAnsi="Comic Sans MS"/>
                <w:b/>
                <w:sz w:val="20"/>
                <w:szCs w:val="20"/>
              </w:rPr>
            </w:pPr>
            <w:r w:rsidRPr="00A21004">
              <w:rPr>
                <w:rFonts w:ascii="Comic Sans MS" w:hAnsi="Comic Sans MS"/>
                <w:b/>
                <w:sz w:val="20"/>
                <w:szCs w:val="20"/>
              </w:rPr>
              <w:t>Geography</w:t>
            </w:r>
          </w:p>
        </w:tc>
        <w:tc>
          <w:tcPr>
            <w:tcW w:w="1878" w:type="dxa"/>
          </w:tcPr>
          <w:p w:rsidR="004739CE" w:rsidRPr="00A21004" w:rsidRDefault="004739CE" w:rsidP="00A21004">
            <w:pPr>
              <w:spacing w:line="240" w:lineRule="auto"/>
              <w:rPr>
                <w:rFonts w:ascii="Comic Sans MS" w:hAnsi="Comic Sans MS"/>
                <w:b/>
                <w:sz w:val="20"/>
                <w:szCs w:val="20"/>
              </w:rPr>
            </w:pPr>
            <w:r w:rsidRPr="00A21004">
              <w:rPr>
                <w:rFonts w:ascii="Comic Sans MS" w:hAnsi="Comic Sans MS"/>
                <w:b/>
                <w:sz w:val="20"/>
                <w:szCs w:val="20"/>
              </w:rPr>
              <w:t>D&amp;T</w:t>
            </w:r>
          </w:p>
        </w:tc>
        <w:tc>
          <w:tcPr>
            <w:tcW w:w="1879" w:type="dxa"/>
          </w:tcPr>
          <w:p w:rsidR="004739CE" w:rsidRPr="00A21004" w:rsidRDefault="004739CE" w:rsidP="00A21004">
            <w:pPr>
              <w:spacing w:line="240" w:lineRule="auto"/>
              <w:rPr>
                <w:rFonts w:ascii="Comic Sans MS" w:hAnsi="Comic Sans MS"/>
                <w:b/>
                <w:sz w:val="20"/>
                <w:szCs w:val="20"/>
              </w:rPr>
            </w:pPr>
            <w:r w:rsidRPr="00A21004">
              <w:rPr>
                <w:rFonts w:ascii="Comic Sans MS" w:hAnsi="Comic Sans MS"/>
                <w:b/>
                <w:sz w:val="20"/>
                <w:szCs w:val="20"/>
              </w:rPr>
              <w:t xml:space="preserve">Art </w:t>
            </w:r>
          </w:p>
        </w:tc>
        <w:tc>
          <w:tcPr>
            <w:tcW w:w="1878" w:type="dxa"/>
          </w:tcPr>
          <w:p w:rsidR="004739CE" w:rsidRPr="00D65927" w:rsidRDefault="004739CE" w:rsidP="004B2C91">
            <w:pPr>
              <w:spacing w:line="240" w:lineRule="auto"/>
              <w:rPr>
                <w:rFonts w:ascii="Comic Sans MS" w:hAnsi="Comic Sans MS"/>
                <w:b/>
                <w:sz w:val="20"/>
                <w:szCs w:val="20"/>
              </w:rPr>
            </w:pPr>
            <w:r>
              <w:rPr>
                <w:rFonts w:ascii="Comic Sans MS" w:hAnsi="Comic Sans MS"/>
                <w:b/>
                <w:sz w:val="20"/>
                <w:szCs w:val="20"/>
              </w:rPr>
              <w:t>Computing</w:t>
            </w:r>
          </w:p>
        </w:tc>
        <w:tc>
          <w:tcPr>
            <w:tcW w:w="1878" w:type="dxa"/>
          </w:tcPr>
          <w:p w:rsidR="004739CE" w:rsidRPr="00D65927" w:rsidRDefault="004739CE" w:rsidP="004B2C91">
            <w:pPr>
              <w:spacing w:line="240" w:lineRule="auto"/>
              <w:rPr>
                <w:rFonts w:ascii="Comic Sans MS" w:hAnsi="Comic Sans MS"/>
                <w:b/>
                <w:sz w:val="20"/>
                <w:szCs w:val="20"/>
              </w:rPr>
            </w:pPr>
            <w:r w:rsidRPr="00D65927">
              <w:rPr>
                <w:rFonts w:ascii="Comic Sans MS" w:hAnsi="Comic Sans MS"/>
                <w:b/>
                <w:sz w:val="20"/>
                <w:szCs w:val="20"/>
              </w:rPr>
              <w:t>RE</w:t>
            </w:r>
          </w:p>
        </w:tc>
        <w:tc>
          <w:tcPr>
            <w:tcW w:w="1878" w:type="dxa"/>
          </w:tcPr>
          <w:p w:rsidR="004739CE" w:rsidRPr="00D65927" w:rsidRDefault="004739CE" w:rsidP="004B2C91">
            <w:pPr>
              <w:spacing w:line="240" w:lineRule="auto"/>
              <w:rPr>
                <w:rFonts w:ascii="Comic Sans MS" w:hAnsi="Comic Sans MS"/>
                <w:b/>
                <w:sz w:val="20"/>
                <w:szCs w:val="20"/>
              </w:rPr>
            </w:pPr>
            <w:r w:rsidRPr="00D65927">
              <w:rPr>
                <w:rFonts w:ascii="Comic Sans MS" w:hAnsi="Comic Sans MS"/>
                <w:b/>
                <w:sz w:val="20"/>
                <w:szCs w:val="20"/>
              </w:rPr>
              <w:t>Music</w:t>
            </w:r>
          </w:p>
        </w:tc>
        <w:tc>
          <w:tcPr>
            <w:tcW w:w="1879" w:type="dxa"/>
          </w:tcPr>
          <w:p w:rsidR="004739CE" w:rsidRPr="00D65927" w:rsidRDefault="004739CE" w:rsidP="004B2C91">
            <w:pPr>
              <w:spacing w:line="240" w:lineRule="auto"/>
              <w:rPr>
                <w:rFonts w:ascii="Comic Sans MS" w:hAnsi="Comic Sans MS"/>
                <w:b/>
                <w:sz w:val="20"/>
                <w:szCs w:val="20"/>
              </w:rPr>
            </w:pPr>
            <w:r w:rsidRPr="00D65927">
              <w:rPr>
                <w:rFonts w:ascii="Comic Sans MS" w:hAnsi="Comic Sans MS"/>
                <w:b/>
                <w:sz w:val="20"/>
                <w:szCs w:val="20"/>
              </w:rPr>
              <w:t>MFL</w:t>
            </w:r>
          </w:p>
        </w:tc>
      </w:tr>
      <w:tr w:rsidR="004739CE" w:rsidRPr="00D65927" w:rsidTr="004B2C91">
        <w:trPr>
          <w:cantSplit/>
          <w:trHeight w:val="699"/>
        </w:trPr>
        <w:tc>
          <w:tcPr>
            <w:tcW w:w="675" w:type="dxa"/>
            <w:textDirection w:val="btLr"/>
          </w:tcPr>
          <w:p w:rsidR="004739CE" w:rsidRPr="00D65927" w:rsidRDefault="004739CE" w:rsidP="004B2C91">
            <w:pPr>
              <w:spacing w:line="240" w:lineRule="auto"/>
              <w:ind w:left="113" w:right="113"/>
              <w:rPr>
                <w:sz w:val="18"/>
                <w:szCs w:val="18"/>
              </w:rPr>
            </w:pPr>
            <w:r w:rsidRPr="00D65927">
              <w:rPr>
                <w:rFonts w:ascii="Comic Sans MS" w:hAnsi="Comic Sans MS"/>
                <w:b/>
                <w:color w:val="FF0000"/>
                <w:sz w:val="18"/>
                <w:szCs w:val="18"/>
              </w:rPr>
              <w:t xml:space="preserve">Year </w:t>
            </w:r>
            <w:r>
              <w:rPr>
                <w:rFonts w:ascii="Comic Sans MS" w:hAnsi="Comic Sans MS"/>
                <w:b/>
                <w:color w:val="FF0000"/>
                <w:sz w:val="18"/>
                <w:szCs w:val="18"/>
              </w:rPr>
              <w:t xml:space="preserve">5 </w:t>
            </w:r>
            <w:r w:rsidR="00A70EC9">
              <w:rPr>
                <w:rFonts w:ascii="Comic Sans MS" w:hAnsi="Comic Sans MS"/>
                <w:b/>
                <w:color w:val="FF0000"/>
                <w:sz w:val="18"/>
                <w:szCs w:val="18"/>
              </w:rPr>
              <w:t>- Revolution</w:t>
            </w:r>
          </w:p>
        </w:tc>
        <w:tc>
          <w:tcPr>
            <w:tcW w:w="1878" w:type="dxa"/>
          </w:tcPr>
          <w:p w:rsidR="004739CE" w:rsidRDefault="00A70EC9" w:rsidP="00A70EC9">
            <w:pPr>
              <w:pStyle w:val="ListParagraph"/>
              <w:numPr>
                <w:ilvl w:val="0"/>
                <w:numId w:val="25"/>
              </w:numPr>
              <w:jc w:val="left"/>
              <w:rPr>
                <w:rFonts w:ascii="Comic Sans MS" w:hAnsi="Comic Sans MS"/>
                <w:sz w:val="18"/>
                <w:szCs w:val="18"/>
              </w:rPr>
            </w:pPr>
            <w:r w:rsidRPr="00A70EC9">
              <w:rPr>
                <w:rFonts w:ascii="Comic Sans MS" w:hAnsi="Comic Sans MS"/>
                <w:sz w:val="18"/>
                <w:szCs w:val="18"/>
              </w:rPr>
              <w:t>Study an aspect or theme in British history that extends pupils’ chronological knowledge beyond 1066.</w:t>
            </w:r>
          </w:p>
          <w:p w:rsidR="00A70EC9" w:rsidRPr="00992E4D" w:rsidRDefault="00A70EC9" w:rsidP="00A70EC9">
            <w:pPr>
              <w:pStyle w:val="ListParagraph"/>
              <w:ind w:left="360"/>
              <w:jc w:val="left"/>
              <w:rPr>
                <w:rFonts w:ascii="Comic Sans MS" w:hAnsi="Comic Sans MS"/>
                <w:b/>
                <w:sz w:val="18"/>
                <w:szCs w:val="18"/>
              </w:rPr>
            </w:pPr>
            <w:r w:rsidRPr="00992E4D">
              <w:rPr>
                <w:rFonts w:ascii="Comic Sans MS" w:hAnsi="Comic Sans MS"/>
                <w:b/>
                <w:sz w:val="18"/>
                <w:szCs w:val="18"/>
              </w:rPr>
              <w:t>Victorians</w:t>
            </w:r>
          </w:p>
        </w:tc>
        <w:tc>
          <w:tcPr>
            <w:tcW w:w="1878" w:type="dxa"/>
          </w:tcPr>
          <w:p w:rsidR="004739CE" w:rsidRPr="00992E4D" w:rsidRDefault="00992E4D" w:rsidP="00992E4D">
            <w:pPr>
              <w:pStyle w:val="ListParagraph"/>
              <w:numPr>
                <w:ilvl w:val="0"/>
                <w:numId w:val="25"/>
              </w:numPr>
              <w:spacing w:line="240" w:lineRule="auto"/>
              <w:jc w:val="left"/>
              <w:rPr>
                <w:rFonts w:ascii="Comic Sans MS" w:eastAsia="Times New Roman" w:hAnsi="Comic Sans MS"/>
                <w:sz w:val="18"/>
                <w:szCs w:val="24"/>
                <w:lang w:val="en" w:eastAsia="en-GB"/>
              </w:rPr>
            </w:pPr>
            <w:r w:rsidRPr="00992E4D">
              <w:rPr>
                <w:rFonts w:ascii="Comic Sans MS" w:hAnsi="Comic Sans MS"/>
                <w:sz w:val="18"/>
                <w:szCs w:val="20"/>
              </w:rPr>
              <w:t xml:space="preserve">Name and locate counties and cities of the UK, geographical regions and their identifying human and physical characteristics, key topographical features (including hills, mountains, coasts and rivers), and land-use patterns; and understand how some of these aspects have changed over time. </w:t>
            </w:r>
          </w:p>
          <w:p w:rsidR="00992E4D" w:rsidRPr="00992E4D" w:rsidRDefault="00992E4D" w:rsidP="00992E4D">
            <w:pPr>
              <w:pStyle w:val="ListParagraph"/>
              <w:numPr>
                <w:ilvl w:val="0"/>
                <w:numId w:val="25"/>
              </w:numPr>
              <w:spacing w:line="240" w:lineRule="auto"/>
              <w:jc w:val="left"/>
              <w:rPr>
                <w:rFonts w:ascii="Comic Sans MS" w:eastAsia="Times New Roman" w:hAnsi="Comic Sans MS"/>
                <w:sz w:val="18"/>
                <w:szCs w:val="24"/>
                <w:lang w:val="en" w:eastAsia="en-GB"/>
              </w:rPr>
            </w:pPr>
            <w:r w:rsidRPr="00992E4D">
              <w:rPr>
                <w:rFonts w:ascii="Comic Sans MS" w:eastAsia="Times New Roman" w:hAnsi="Comic Sans MS"/>
                <w:sz w:val="18"/>
                <w:szCs w:val="24"/>
                <w:lang w:val="en" w:eastAsia="en-GB"/>
              </w:rPr>
              <w:t>Use maps, atlases, globes and digital/computer mapping to locate countries and describe features studied.</w:t>
            </w:r>
          </w:p>
        </w:tc>
        <w:tc>
          <w:tcPr>
            <w:tcW w:w="1878" w:type="dxa"/>
          </w:tcPr>
          <w:p w:rsidR="004739CE" w:rsidRDefault="00992E4D" w:rsidP="00992E4D">
            <w:pPr>
              <w:pStyle w:val="ListParagraph"/>
              <w:numPr>
                <w:ilvl w:val="0"/>
                <w:numId w:val="25"/>
              </w:numPr>
              <w:spacing w:line="240" w:lineRule="auto"/>
              <w:jc w:val="left"/>
              <w:rPr>
                <w:rFonts w:ascii="Comic Sans MS" w:hAnsi="Comic Sans MS"/>
                <w:sz w:val="18"/>
                <w:szCs w:val="18"/>
              </w:rPr>
            </w:pPr>
            <w:r w:rsidRPr="00992E4D">
              <w:rPr>
                <w:rFonts w:ascii="Comic Sans MS" w:hAnsi="Comic Sans MS"/>
                <w:sz w:val="18"/>
                <w:szCs w:val="18"/>
              </w:rPr>
              <w:t>Select from and use a wider range of materials and components, including construction materials, textiles and ingredients, according to their functional properties and aesthetic qualities.</w:t>
            </w:r>
          </w:p>
          <w:p w:rsidR="00992E4D" w:rsidRPr="00992E4D" w:rsidRDefault="00992E4D" w:rsidP="00992E4D">
            <w:pPr>
              <w:pStyle w:val="ListParagraph"/>
              <w:numPr>
                <w:ilvl w:val="0"/>
                <w:numId w:val="25"/>
              </w:numPr>
              <w:spacing w:line="240" w:lineRule="auto"/>
              <w:jc w:val="left"/>
              <w:rPr>
                <w:rFonts w:ascii="Comic Sans MS" w:hAnsi="Comic Sans MS"/>
                <w:sz w:val="18"/>
                <w:szCs w:val="18"/>
              </w:rPr>
            </w:pPr>
            <w:r w:rsidRPr="00992E4D">
              <w:rPr>
                <w:rFonts w:ascii="Comic Sans MS" w:hAnsi="Comic Sans MS"/>
                <w:sz w:val="18"/>
                <w:szCs w:val="18"/>
              </w:rPr>
              <w:t>Generate, develop, model and communicate their ideas through discussion, annotated sketches, cross-sectional and exploded diagrams, prototypes, pattern pieces and computer-aided design.</w:t>
            </w:r>
          </w:p>
        </w:tc>
        <w:tc>
          <w:tcPr>
            <w:tcW w:w="1879" w:type="dxa"/>
          </w:tcPr>
          <w:p w:rsidR="004739CE" w:rsidRDefault="00992E4D" w:rsidP="00992E4D">
            <w:pPr>
              <w:pStyle w:val="ListParagraph"/>
              <w:numPr>
                <w:ilvl w:val="0"/>
                <w:numId w:val="25"/>
              </w:numPr>
              <w:jc w:val="left"/>
              <w:rPr>
                <w:rFonts w:ascii="Comic Sans MS" w:hAnsi="Comic Sans MS"/>
                <w:sz w:val="18"/>
                <w:szCs w:val="18"/>
              </w:rPr>
            </w:pPr>
            <w:r w:rsidRPr="00992E4D">
              <w:rPr>
                <w:rFonts w:ascii="Comic Sans MS" w:hAnsi="Comic Sans MS"/>
                <w:sz w:val="18"/>
                <w:szCs w:val="18"/>
              </w:rPr>
              <w:t>Find out about great artists, architects and designers in history</w:t>
            </w:r>
            <w:r>
              <w:rPr>
                <w:rFonts w:ascii="Comic Sans MS" w:hAnsi="Comic Sans MS"/>
                <w:sz w:val="18"/>
                <w:szCs w:val="18"/>
              </w:rPr>
              <w:t>.</w:t>
            </w:r>
          </w:p>
          <w:p w:rsidR="00992E4D" w:rsidRPr="00992E4D" w:rsidRDefault="00992E4D" w:rsidP="00992E4D">
            <w:pPr>
              <w:pStyle w:val="ListParagraph"/>
              <w:numPr>
                <w:ilvl w:val="0"/>
                <w:numId w:val="25"/>
              </w:numPr>
              <w:jc w:val="left"/>
              <w:rPr>
                <w:rFonts w:ascii="Comic Sans MS" w:hAnsi="Comic Sans MS"/>
                <w:sz w:val="18"/>
                <w:szCs w:val="18"/>
              </w:rPr>
            </w:pPr>
            <w:r w:rsidRPr="00992E4D">
              <w:rPr>
                <w:rFonts w:ascii="Comic Sans MS" w:hAnsi="Comic Sans MS"/>
                <w:sz w:val="18"/>
                <w:szCs w:val="18"/>
              </w:rPr>
              <w:t>Improve their mastery of art and design techniques, including drawing, painting and sculpture with a range of materials [e.g. pencil, charcoal, paint, clay].</w:t>
            </w:r>
          </w:p>
        </w:tc>
        <w:tc>
          <w:tcPr>
            <w:tcW w:w="1878" w:type="dxa"/>
          </w:tcPr>
          <w:p w:rsidR="004739CE" w:rsidRDefault="00F66779" w:rsidP="004B2C91">
            <w:pPr>
              <w:jc w:val="left"/>
              <w:rPr>
                <w:rFonts w:ascii="Comic Sans MS" w:hAnsi="Comic Sans MS"/>
                <w:sz w:val="18"/>
                <w:szCs w:val="18"/>
              </w:rPr>
            </w:pPr>
            <w:r>
              <w:rPr>
                <w:rFonts w:ascii="Comic Sans MS" w:hAnsi="Comic Sans MS"/>
                <w:sz w:val="18"/>
                <w:szCs w:val="18"/>
              </w:rPr>
              <w:t>5.3 We are artists</w:t>
            </w:r>
          </w:p>
          <w:p w:rsidR="00F66779" w:rsidRDefault="00F66779" w:rsidP="004B2C91">
            <w:pPr>
              <w:jc w:val="left"/>
              <w:rPr>
                <w:rFonts w:ascii="Comic Sans MS" w:hAnsi="Comic Sans MS"/>
                <w:sz w:val="18"/>
                <w:szCs w:val="18"/>
              </w:rPr>
            </w:pPr>
            <w:r>
              <w:rPr>
                <w:rFonts w:ascii="Comic Sans MS" w:hAnsi="Comic Sans MS"/>
                <w:sz w:val="18"/>
                <w:szCs w:val="18"/>
              </w:rPr>
              <w:t>Fusing geometry and art</w:t>
            </w:r>
          </w:p>
          <w:p w:rsidR="00F66779" w:rsidRDefault="00F66779" w:rsidP="004B2C91">
            <w:pPr>
              <w:jc w:val="left"/>
              <w:rPr>
                <w:rFonts w:ascii="Comic Sans MS" w:hAnsi="Comic Sans MS"/>
                <w:sz w:val="18"/>
                <w:szCs w:val="18"/>
              </w:rPr>
            </w:pPr>
          </w:p>
          <w:p w:rsidR="00F66779" w:rsidRDefault="00F66779" w:rsidP="004B2C91">
            <w:pPr>
              <w:jc w:val="left"/>
              <w:rPr>
                <w:rFonts w:ascii="Comic Sans MS" w:hAnsi="Comic Sans MS"/>
                <w:sz w:val="18"/>
                <w:szCs w:val="18"/>
              </w:rPr>
            </w:pPr>
            <w:r>
              <w:rPr>
                <w:rFonts w:ascii="Comic Sans MS" w:hAnsi="Comic Sans MS"/>
                <w:sz w:val="18"/>
                <w:szCs w:val="18"/>
              </w:rPr>
              <w:t>5.5 We are bloggers</w:t>
            </w:r>
          </w:p>
          <w:p w:rsidR="00F66779" w:rsidRPr="00D65927" w:rsidRDefault="00F66779" w:rsidP="004B2C91">
            <w:pPr>
              <w:jc w:val="left"/>
              <w:rPr>
                <w:rFonts w:ascii="Comic Sans MS" w:hAnsi="Comic Sans MS"/>
                <w:sz w:val="18"/>
                <w:szCs w:val="18"/>
              </w:rPr>
            </w:pPr>
            <w:r>
              <w:rPr>
                <w:rFonts w:ascii="Comic Sans MS" w:hAnsi="Comic Sans MS"/>
                <w:sz w:val="18"/>
                <w:szCs w:val="18"/>
              </w:rPr>
              <w:t>Sharing experiences and opinions</w:t>
            </w:r>
          </w:p>
        </w:tc>
        <w:tc>
          <w:tcPr>
            <w:tcW w:w="1878" w:type="dxa"/>
          </w:tcPr>
          <w:p w:rsidR="00F77DFF" w:rsidRDefault="00F77DFF" w:rsidP="00F77DFF">
            <w:pPr>
              <w:jc w:val="left"/>
              <w:rPr>
                <w:rFonts w:ascii="Comic Sans MS" w:hAnsi="Comic Sans MS"/>
                <w:color w:val="000000"/>
                <w:sz w:val="18"/>
                <w:szCs w:val="18"/>
              </w:rPr>
            </w:pPr>
            <w:r w:rsidRPr="00C65045">
              <w:rPr>
                <w:rFonts w:ascii="Comic Sans MS" w:hAnsi="Comic Sans MS"/>
                <w:color w:val="000000"/>
                <w:sz w:val="18"/>
                <w:szCs w:val="18"/>
              </w:rPr>
              <w:t xml:space="preserve">Worship in </w:t>
            </w:r>
            <w:r>
              <w:rPr>
                <w:rFonts w:ascii="Comic Sans MS" w:hAnsi="Comic Sans MS"/>
                <w:color w:val="000000"/>
                <w:sz w:val="18"/>
                <w:szCs w:val="18"/>
              </w:rPr>
              <w:t>practice:</w:t>
            </w:r>
          </w:p>
          <w:p w:rsidR="00A70EC9" w:rsidRDefault="00F77DFF" w:rsidP="00F77DFF">
            <w:pPr>
              <w:jc w:val="left"/>
              <w:rPr>
                <w:rFonts w:ascii="Comic Sans MS" w:hAnsi="Comic Sans MS"/>
                <w:color w:val="000000"/>
                <w:sz w:val="18"/>
                <w:szCs w:val="18"/>
              </w:rPr>
            </w:pPr>
            <w:r>
              <w:rPr>
                <w:rFonts w:ascii="Comic Sans MS" w:hAnsi="Comic Sans MS"/>
                <w:color w:val="000000"/>
                <w:sz w:val="18"/>
                <w:szCs w:val="18"/>
              </w:rPr>
              <w:t xml:space="preserve">How do people express their faith in everyday life? </w:t>
            </w:r>
          </w:p>
          <w:p w:rsidR="00A70EC9" w:rsidRDefault="00A70EC9" w:rsidP="00F77DFF">
            <w:pPr>
              <w:jc w:val="left"/>
              <w:rPr>
                <w:rFonts w:ascii="Comic Sans MS" w:hAnsi="Comic Sans MS"/>
                <w:color w:val="000000"/>
                <w:sz w:val="18"/>
                <w:szCs w:val="18"/>
              </w:rPr>
            </w:pPr>
          </w:p>
          <w:p w:rsidR="004739CE" w:rsidRPr="00D65927" w:rsidRDefault="00F77DFF" w:rsidP="00F77DFF">
            <w:pPr>
              <w:jc w:val="left"/>
              <w:rPr>
                <w:rFonts w:ascii="Comic Sans MS" w:hAnsi="Comic Sans MS"/>
                <w:sz w:val="18"/>
                <w:szCs w:val="18"/>
              </w:rPr>
            </w:pPr>
            <w:r w:rsidRPr="006115C4">
              <w:rPr>
                <w:rFonts w:ascii="Comic Sans MS" w:hAnsi="Comic Sans MS"/>
                <w:sz w:val="18"/>
                <w:szCs w:val="18"/>
              </w:rPr>
              <w:t>Thematic compare and contrast Christianity, Islam and one other</w:t>
            </w:r>
            <w:r>
              <w:rPr>
                <w:rFonts w:ascii="Comic Sans MS" w:hAnsi="Comic Sans MS"/>
                <w:sz w:val="18"/>
                <w:szCs w:val="18"/>
              </w:rPr>
              <w:t>.</w:t>
            </w:r>
          </w:p>
        </w:tc>
        <w:tc>
          <w:tcPr>
            <w:tcW w:w="1878" w:type="dxa"/>
          </w:tcPr>
          <w:p w:rsidR="004739CE" w:rsidRPr="00992E4D" w:rsidRDefault="00992E4D" w:rsidP="00992E4D">
            <w:pPr>
              <w:pStyle w:val="ListParagraph"/>
              <w:numPr>
                <w:ilvl w:val="0"/>
                <w:numId w:val="26"/>
              </w:numPr>
              <w:jc w:val="left"/>
              <w:rPr>
                <w:rFonts w:ascii="Comic Sans MS" w:hAnsi="Comic Sans MS"/>
                <w:sz w:val="18"/>
                <w:szCs w:val="18"/>
              </w:rPr>
            </w:pPr>
            <w:r w:rsidRPr="00992E4D">
              <w:rPr>
                <w:rFonts w:ascii="Comic Sans MS" w:hAnsi="Comic Sans MS"/>
                <w:sz w:val="18"/>
                <w:szCs w:val="18"/>
              </w:rPr>
              <w:t>Appreciate and understand a wide range of high-quality live and recorded music drawn from different traditions and from great composers and musicians.</w:t>
            </w:r>
          </w:p>
        </w:tc>
        <w:tc>
          <w:tcPr>
            <w:tcW w:w="1879" w:type="dxa"/>
          </w:tcPr>
          <w:p w:rsidR="00A15C3B" w:rsidRPr="00A70EC9" w:rsidRDefault="00A15C3B" w:rsidP="00A15C3B">
            <w:pPr>
              <w:jc w:val="left"/>
              <w:rPr>
                <w:rFonts w:ascii="Comic Sans MS" w:hAnsi="Comic Sans MS"/>
                <w:sz w:val="18"/>
                <w:szCs w:val="20"/>
              </w:rPr>
            </w:pPr>
            <w:r w:rsidRPr="00A70EC9">
              <w:rPr>
                <w:rFonts w:ascii="Comic Sans MS" w:hAnsi="Comic Sans MS"/>
                <w:sz w:val="18"/>
                <w:szCs w:val="20"/>
              </w:rPr>
              <w:t>Unit 14</w:t>
            </w:r>
          </w:p>
          <w:p w:rsidR="00A15C3B" w:rsidRPr="00D65927" w:rsidRDefault="00A15C3B" w:rsidP="00A15C3B">
            <w:pPr>
              <w:jc w:val="left"/>
              <w:rPr>
                <w:rFonts w:ascii="Comic Sans MS" w:hAnsi="Comic Sans MS"/>
                <w:sz w:val="18"/>
                <w:szCs w:val="18"/>
              </w:rPr>
            </w:pPr>
            <w:r w:rsidRPr="00A70EC9">
              <w:rPr>
                <w:rFonts w:ascii="Comic Sans MS" w:hAnsi="Comic Sans MS"/>
                <w:sz w:val="18"/>
                <w:szCs w:val="20"/>
              </w:rPr>
              <w:t>Beach scene</w:t>
            </w:r>
          </w:p>
        </w:tc>
      </w:tr>
    </w:tbl>
    <w:p w:rsidR="004739CE" w:rsidRDefault="004739CE" w:rsidP="004739CE"/>
    <w:p w:rsidR="00CB2F6A" w:rsidRDefault="00CB2F6A">
      <w:r>
        <w:br w:type="page"/>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gridCol w:w="7851"/>
      </w:tblGrid>
      <w:tr w:rsidR="004739CE" w:rsidRPr="00D65927" w:rsidTr="004B2C91">
        <w:tc>
          <w:tcPr>
            <w:tcW w:w="7850" w:type="dxa"/>
          </w:tcPr>
          <w:p w:rsidR="004739CE" w:rsidRDefault="004739CE" w:rsidP="004B2C91">
            <w:pPr>
              <w:rPr>
                <w:rFonts w:ascii="Comic Sans MS" w:hAnsi="Comic Sans MS"/>
                <w:b/>
                <w:sz w:val="20"/>
                <w:szCs w:val="18"/>
              </w:rPr>
            </w:pPr>
            <w:r>
              <w:rPr>
                <w:rFonts w:ascii="Comic Sans MS" w:hAnsi="Comic Sans MS"/>
                <w:b/>
                <w:sz w:val="20"/>
                <w:szCs w:val="18"/>
              </w:rPr>
              <w:lastRenderedPageBreak/>
              <w:t>English (Brilliant Books)</w:t>
            </w:r>
            <w:r w:rsidRPr="00D65927">
              <w:rPr>
                <w:rFonts w:ascii="Comic Sans MS" w:hAnsi="Comic Sans MS"/>
                <w:b/>
                <w:sz w:val="20"/>
                <w:szCs w:val="18"/>
              </w:rPr>
              <w:t>:</w:t>
            </w:r>
          </w:p>
          <w:p w:rsidR="001164DC" w:rsidRDefault="001164DC" w:rsidP="004B2C91">
            <w:pPr>
              <w:rPr>
                <w:rFonts w:ascii="Comic Sans MS" w:hAnsi="Comic Sans MS"/>
                <w:sz w:val="20"/>
                <w:szCs w:val="18"/>
              </w:rPr>
            </w:pPr>
            <w:r w:rsidRPr="001164DC">
              <w:rPr>
                <w:rFonts w:ascii="Comic Sans MS" w:hAnsi="Comic Sans MS"/>
                <w:sz w:val="20"/>
                <w:szCs w:val="18"/>
              </w:rPr>
              <w:t>Key Book: Street child</w:t>
            </w:r>
          </w:p>
          <w:p w:rsidR="001164DC" w:rsidRDefault="001164DC" w:rsidP="004B2C91">
            <w:pPr>
              <w:rPr>
                <w:rFonts w:ascii="Comic Sans MS" w:hAnsi="Comic Sans MS"/>
                <w:sz w:val="20"/>
                <w:szCs w:val="18"/>
              </w:rPr>
            </w:pPr>
          </w:p>
          <w:p w:rsidR="008E3942" w:rsidRDefault="008E3942" w:rsidP="008E3942">
            <w:pPr>
              <w:jc w:val="left"/>
              <w:rPr>
                <w:rFonts w:ascii="Comic Sans MS" w:hAnsi="Comic Sans MS"/>
                <w:sz w:val="20"/>
                <w:szCs w:val="18"/>
              </w:rPr>
            </w:pPr>
            <w:r>
              <w:rPr>
                <w:rFonts w:ascii="Comic Sans MS" w:hAnsi="Comic Sans MS"/>
                <w:sz w:val="20"/>
                <w:szCs w:val="18"/>
              </w:rPr>
              <w:t>English-letter writing, drama, character description</w:t>
            </w:r>
          </w:p>
          <w:p w:rsidR="008E3942" w:rsidRDefault="008E3942" w:rsidP="008E3942">
            <w:pPr>
              <w:jc w:val="left"/>
              <w:rPr>
                <w:rFonts w:ascii="Comic Sans MS" w:hAnsi="Comic Sans MS"/>
                <w:sz w:val="20"/>
                <w:szCs w:val="18"/>
              </w:rPr>
            </w:pPr>
            <w:r>
              <w:rPr>
                <w:rFonts w:ascii="Comic Sans MS" w:hAnsi="Comic Sans MS"/>
                <w:sz w:val="20"/>
                <w:szCs w:val="18"/>
              </w:rPr>
              <w:t>Art-Victorian observational drawings using charcoals</w:t>
            </w:r>
          </w:p>
          <w:p w:rsidR="008E3942" w:rsidRDefault="008E3942" w:rsidP="008E3942">
            <w:pPr>
              <w:jc w:val="left"/>
              <w:rPr>
                <w:rFonts w:ascii="Comic Sans MS" w:hAnsi="Comic Sans MS"/>
                <w:sz w:val="20"/>
                <w:szCs w:val="18"/>
              </w:rPr>
            </w:pPr>
            <w:r>
              <w:rPr>
                <w:rFonts w:ascii="Comic Sans MS" w:hAnsi="Comic Sans MS"/>
                <w:sz w:val="20"/>
                <w:szCs w:val="18"/>
              </w:rPr>
              <w:t>Geography-map reading</w:t>
            </w:r>
          </w:p>
          <w:p w:rsidR="008E3942" w:rsidRDefault="008E3942" w:rsidP="008E3942">
            <w:pPr>
              <w:jc w:val="left"/>
              <w:rPr>
                <w:rFonts w:ascii="Comic Sans MS" w:hAnsi="Comic Sans MS"/>
                <w:sz w:val="20"/>
                <w:szCs w:val="18"/>
              </w:rPr>
            </w:pPr>
            <w:r>
              <w:rPr>
                <w:rFonts w:ascii="Comic Sans MS" w:hAnsi="Comic Sans MS"/>
                <w:sz w:val="20"/>
                <w:szCs w:val="18"/>
              </w:rPr>
              <w:t>History-Victorians and how they lived</w:t>
            </w:r>
          </w:p>
          <w:p w:rsidR="008E3942" w:rsidRDefault="008E3942" w:rsidP="004B2C91">
            <w:pPr>
              <w:rPr>
                <w:rFonts w:ascii="Comic Sans MS" w:hAnsi="Comic Sans MS"/>
                <w:sz w:val="20"/>
                <w:szCs w:val="18"/>
              </w:rPr>
            </w:pPr>
          </w:p>
          <w:p w:rsidR="001164DC" w:rsidRPr="001164DC" w:rsidRDefault="001164DC" w:rsidP="00F77DFF">
            <w:pPr>
              <w:pStyle w:val="Heading1"/>
            </w:pPr>
          </w:p>
          <w:p w:rsidR="004739CE" w:rsidRPr="00D65927" w:rsidRDefault="004739CE" w:rsidP="004B2C91">
            <w:pPr>
              <w:pStyle w:val="Title"/>
              <w:jc w:val="left"/>
              <w:rPr>
                <w:b w:val="0"/>
                <w:sz w:val="18"/>
                <w:szCs w:val="18"/>
                <w:u w:val="none"/>
              </w:rPr>
            </w:pPr>
          </w:p>
        </w:tc>
        <w:tc>
          <w:tcPr>
            <w:tcW w:w="7851" w:type="dxa"/>
          </w:tcPr>
          <w:p w:rsidR="004739CE" w:rsidRDefault="004739CE" w:rsidP="004B2C91">
            <w:pPr>
              <w:rPr>
                <w:rFonts w:ascii="Comic Sans MS" w:hAnsi="Comic Sans MS"/>
                <w:b/>
                <w:sz w:val="20"/>
                <w:szCs w:val="18"/>
              </w:rPr>
            </w:pPr>
            <w:r>
              <w:rPr>
                <w:rFonts w:ascii="Comic Sans MS" w:hAnsi="Comic Sans MS"/>
                <w:b/>
                <w:sz w:val="20"/>
                <w:szCs w:val="18"/>
              </w:rPr>
              <w:t>Science:</w:t>
            </w:r>
          </w:p>
          <w:p w:rsidR="00437E52" w:rsidRPr="00D72B2A" w:rsidRDefault="00437E52" w:rsidP="00437E52">
            <w:pPr>
              <w:jc w:val="left"/>
              <w:rPr>
                <w:rFonts w:ascii="Comic Sans MS" w:hAnsi="Comic Sans MS"/>
                <w:b/>
                <w:sz w:val="18"/>
                <w:szCs w:val="18"/>
                <w:u w:val="single"/>
              </w:rPr>
            </w:pPr>
            <w:r w:rsidRPr="00D72B2A">
              <w:rPr>
                <w:rFonts w:ascii="Comic Sans MS" w:hAnsi="Comic Sans MS"/>
                <w:b/>
                <w:sz w:val="18"/>
                <w:szCs w:val="18"/>
                <w:u w:val="single"/>
              </w:rPr>
              <w:t>Living things and their habitats</w:t>
            </w:r>
          </w:p>
          <w:p w:rsidR="00D72B2A" w:rsidRPr="00D72B2A" w:rsidRDefault="00D72B2A" w:rsidP="00D72B2A">
            <w:pPr>
              <w:pStyle w:val="ListParagraph"/>
              <w:numPr>
                <w:ilvl w:val="0"/>
                <w:numId w:val="23"/>
              </w:numPr>
              <w:spacing w:line="240" w:lineRule="auto"/>
              <w:jc w:val="left"/>
              <w:rPr>
                <w:rFonts w:ascii="Comic Sans MS" w:hAnsi="Comic Sans MS"/>
                <w:sz w:val="18"/>
              </w:rPr>
            </w:pPr>
            <w:r w:rsidRPr="00D72B2A">
              <w:rPr>
                <w:rFonts w:ascii="Comic Sans MS" w:hAnsi="Comic Sans MS"/>
                <w:sz w:val="18"/>
              </w:rPr>
              <w:t>describe the differences in the life cycles of a mammal, an amphibian, an insect and a bird</w:t>
            </w:r>
          </w:p>
          <w:p w:rsidR="00831678" w:rsidRPr="00D72B2A" w:rsidRDefault="00D72B2A" w:rsidP="00D72B2A">
            <w:pPr>
              <w:pStyle w:val="ListParagraph"/>
              <w:numPr>
                <w:ilvl w:val="0"/>
                <w:numId w:val="23"/>
              </w:numPr>
              <w:spacing w:line="240" w:lineRule="auto"/>
              <w:jc w:val="left"/>
              <w:rPr>
                <w:rFonts w:ascii="Comic Sans MS" w:hAnsi="Comic Sans MS"/>
                <w:sz w:val="18"/>
              </w:rPr>
            </w:pPr>
            <w:proofErr w:type="gramStart"/>
            <w:r w:rsidRPr="00D72B2A">
              <w:rPr>
                <w:rFonts w:ascii="Comic Sans MS" w:hAnsi="Comic Sans MS"/>
                <w:sz w:val="18"/>
              </w:rPr>
              <w:t>describe</w:t>
            </w:r>
            <w:proofErr w:type="gramEnd"/>
            <w:r w:rsidRPr="00D72B2A">
              <w:rPr>
                <w:rFonts w:ascii="Comic Sans MS" w:hAnsi="Comic Sans MS"/>
                <w:sz w:val="18"/>
              </w:rPr>
              <w:t xml:space="preserve"> the life process of reproduction in some plants and animals.</w:t>
            </w:r>
          </w:p>
        </w:tc>
      </w:tr>
      <w:tr w:rsidR="004739CE" w:rsidRPr="00D65927" w:rsidTr="004B2C91">
        <w:tc>
          <w:tcPr>
            <w:tcW w:w="7850" w:type="dxa"/>
          </w:tcPr>
          <w:p w:rsidR="00CB2F6A" w:rsidRPr="007E7315" w:rsidRDefault="00CB2F6A" w:rsidP="00CB2F6A">
            <w:pPr>
              <w:pStyle w:val="Title"/>
              <w:jc w:val="left"/>
              <w:rPr>
                <w:sz w:val="20"/>
                <w:szCs w:val="18"/>
              </w:rPr>
            </w:pPr>
            <w:r w:rsidRPr="007E7315">
              <w:rPr>
                <w:sz w:val="20"/>
                <w:szCs w:val="18"/>
              </w:rPr>
              <w:t>Article/Value/PSHcE</w:t>
            </w:r>
          </w:p>
          <w:p w:rsidR="00CB2F6A" w:rsidRPr="00E64874" w:rsidRDefault="00CB2F6A" w:rsidP="00CB2F6A">
            <w:pPr>
              <w:pStyle w:val="Title"/>
              <w:jc w:val="left"/>
              <w:rPr>
                <w:b w:val="0"/>
                <w:sz w:val="18"/>
                <w:szCs w:val="18"/>
                <w:u w:val="none"/>
              </w:rPr>
            </w:pPr>
            <w:proofErr w:type="gramStart"/>
            <w:r w:rsidRPr="000D528C">
              <w:rPr>
                <w:sz w:val="18"/>
                <w:szCs w:val="18"/>
              </w:rPr>
              <w:t>Article :</w:t>
            </w:r>
            <w:proofErr w:type="gramEnd"/>
            <w:r w:rsidRPr="000D528C">
              <w:rPr>
                <w:sz w:val="18"/>
                <w:szCs w:val="18"/>
              </w:rPr>
              <w:t xml:space="preserve"> </w:t>
            </w:r>
          </w:p>
          <w:p w:rsidR="00CB2F6A" w:rsidRPr="000D528C" w:rsidRDefault="00CB2F6A" w:rsidP="00CB2F6A">
            <w:pPr>
              <w:pStyle w:val="Title"/>
              <w:jc w:val="left"/>
              <w:rPr>
                <w:sz w:val="18"/>
                <w:szCs w:val="18"/>
              </w:rPr>
            </w:pPr>
            <w:r>
              <w:rPr>
                <w:sz w:val="18"/>
                <w:szCs w:val="18"/>
              </w:rPr>
              <w:t>Value</w:t>
            </w:r>
            <w:r w:rsidRPr="000D528C">
              <w:rPr>
                <w:sz w:val="18"/>
                <w:szCs w:val="18"/>
              </w:rPr>
              <w:t xml:space="preserve">:  </w:t>
            </w:r>
          </w:p>
          <w:p w:rsidR="00CB2F6A" w:rsidRPr="000D528C" w:rsidRDefault="00CB2F6A" w:rsidP="00CB2F6A">
            <w:pPr>
              <w:pStyle w:val="Title"/>
              <w:jc w:val="left"/>
              <w:rPr>
                <w:sz w:val="18"/>
                <w:szCs w:val="18"/>
              </w:rPr>
            </w:pPr>
            <w:r w:rsidRPr="000D528C">
              <w:rPr>
                <w:sz w:val="18"/>
                <w:szCs w:val="18"/>
              </w:rPr>
              <w:t xml:space="preserve">British Value: </w:t>
            </w:r>
            <w:r w:rsidRPr="00E64874">
              <w:rPr>
                <w:b w:val="0"/>
                <w:sz w:val="18"/>
                <w:szCs w:val="18"/>
                <w:u w:val="none"/>
              </w:rPr>
              <w:t>Tolerance and Respect</w:t>
            </w:r>
          </w:p>
          <w:p w:rsidR="00D72B2A" w:rsidRPr="00D65927" w:rsidRDefault="00CB2F6A" w:rsidP="00CB2F6A">
            <w:pPr>
              <w:pStyle w:val="Title"/>
              <w:jc w:val="left"/>
              <w:rPr>
                <w:b w:val="0"/>
                <w:sz w:val="18"/>
                <w:szCs w:val="18"/>
                <w:u w:val="none"/>
              </w:rPr>
            </w:pPr>
            <w:r w:rsidRPr="000D528C">
              <w:rPr>
                <w:sz w:val="18"/>
                <w:szCs w:val="18"/>
              </w:rPr>
              <w:t>Keeping Safe:</w:t>
            </w:r>
            <w:r>
              <w:rPr>
                <w:sz w:val="18"/>
                <w:szCs w:val="18"/>
              </w:rPr>
              <w:t xml:space="preserve"> </w:t>
            </w:r>
            <w:r w:rsidRPr="00E64874">
              <w:rPr>
                <w:b w:val="0"/>
                <w:sz w:val="18"/>
                <w:szCs w:val="18"/>
                <w:u w:val="none"/>
              </w:rPr>
              <w:t>SRE and Food Safety</w:t>
            </w:r>
          </w:p>
        </w:tc>
        <w:tc>
          <w:tcPr>
            <w:tcW w:w="7851" w:type="dxa"/>
          </w:tcPr>
          <w:p w:rsidR="004739CE" w:rsidRPr="00992E4D" w:rsidRDefault="004739CE" w:rsidP="004B2C91">
            <w:pPr>
              <w:spacing w:line="240" w:lineRule="auto"/>
              <w:jc w:val="left"/>
              <w:rPr>
                <w:rFonts w:ascii="Comic Sans MS" w:hAnsi="Comic Sans MS"/>
                <w:b/>
                <w:sz w:val="18"/>
                <w:u w:val="single"/>
              </w:rPr>
            </w:pPr>
            <w:r w:rsidRPr="00992E4D">
              <w:rPr>
                <w:rFonts w:ascii="Comic Sans MS" w:hAnsi="Comic Sans MS"/>
                <w:b/>
                <w:sz w:val="18"/>
                <w:u w:val="single"/>
              </w:rPr>
              <w:t>Educational Visits</w:t>
            </w:r>
          </w:p>
          <w:p w:rsidR="004739CE" w:rsidRPr="00A3076B" w:rsidRDefault="00992E4D" w:rsidP="004B2C91">
            <w:pPr>
              <w:spacing w:line="240" w:lineRule="auto"/>
              <w:jc w:val="left"/>
              <w:rPr>
                <w:rFonts w:ascii="Comic Sans MS" w:hAnsi="Comic Sans MS"/>
                <w:sz w:val="18"/>
              </w:rPr>
            </w:pPr>
            <w:r>
              <w:rPr>
                <w:rFonts w:ascii="Comic Sans MS" w:hAnsi="Comic Sans MS"/>
                <w:sz w:val="18"/>
              </w:rPr>
              <w:t>Preston Park</w:t>
            </w:r>
          </w:p>
        </w:tc>
      </w:tr>
    </w:tbl>
    <w:p w:rsidR="002262B0" w:rsidRDefault="002262B0" w:rsidP="00562316">
      <w:pPr>
        <w:jc w:val="both"/>
      </w:pPr>
    </w:p>
    <w:sectPr w:rsidR="002262B0" w:rsidSect="00D65927">
      <w:pgSz w:w="16838" w:h="11906" w:orient="landscape"/>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4C2C"/>
    <w:multiLevelType w:val="hybridMultilevel"/>
    <w:tmpl w:val="CF187062"/>
    <w:lvl w:ilvl="0" w:tplc="0809000F">
      <w:start w:val="1"/>
      <w:numFmt w:val="decimal"/>
      <w:lvlText w:val="%1."/>
      <w:lvlJc w:val="left"/>
      <w:pPr>
        <w:tabs>
          <w:tab w:val="num" w:pos="113"/>
        </w:tabs>
        <w:ind w:left="57" w:hanging="57"/>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230FC4"/>
    <w:multiLevelType w:val="hybridMultilevel"/>
    <w:tmpl w:val="1F30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E704D"/>
    <w:multiLevelType w:val="hybridMultilevel"/>
    <w:tmpl w:val="39CA7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723A3"/>
    <w:multiLevelType w:val="hybridMultilevel"/>
    <w:tmpl w:val="C8F265AE"/>
    <w:lvl w:ilvl="0" w:tplc="4FBA1F5A">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A3948"/>
    <w:multiLevelType w:val="hybridMultilevel"/>
    <w:tmpl w:val="987E8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33A76"/>
    <w:multiLevelType w:val="hybridMultilevel"/>
    <w:tmpl w:val="FFB69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10118"/>
    <w:multiLevelType w:val="hybridMultilevel"/>
    <w:tmpl w:val="41F8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B77C9"/>
    <w:multiLevelType w:val="hybridMultilevel"/>
    <w:tmpl w:val="3954B6E4"/>
    <w:lvl w:ilvl="0" w:tplc="3C5014DA">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515A7"/>
    <w:multiLevelType w:val="hybridMultilevel"/>
    <w:tmpl w:val="9F225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95281"/>
    <w:multiLevelType w:val="hybridMultilevel"/>
    <w:tmpl w:val="D8B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42FEC"/>
    <w:multiLevelType w:val="hybridMultilevel"/>
    <w:tmpl w:val="32401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850DA"/>
    <w:multiLevelType w:val="hybridMultilevel"/>
    <w:tmpl w:val="F368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8D2268"/>
    <w:multiLevelType w:val="hybridMultilevel"/>
    <w:tmpl w:val="692E6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C6A"/>
    <w:multiLevelType w:val="hybridMultilevel"/>
    <w:tmpl w:val="94D2C7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546DB2"/>
    <w:multiLevelType w:val="hybridMultilevel"/>
    <w:tmpl w:val="1B70E20E"/>
    <w:lvl w:ilvl="0" w:tplc="7630AE9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784002"/>
    <w:multiLevelType w:val="hybridMultilevel"/>
    <w:tmpl w:val="B4EC5B8A"/>
    <w:lvl w:ilvl="0" w:tplc="72721A58">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667EC3"/>
    <w:multiLevelType w:val="hybridMultilevel"/>
    <w:tmpl w:val="8CC8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8C1AE4"/>
    <w:multiLevelType w:val="hybridMultilevel"/>
    <w:tmpl w:val="E3BC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2202D2"/>
    <w:multiLevelType w:val="hybridMultilevel"/>
    <w:tmpl w:val="C7640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C22F4"/>
    <w:multiLevelType w:val="hybridMultilevel"/>
    <w:tmpl w:val="40BC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97534"/>
    <w:multiLevelType w:val="hybridMultilevel"/>
    <w:tmpl w:val="30A48302"/>
    <w:lvl w:ilvl="0" w:tplc="08090001">
      <w:start w:val="1"/>
      <w:numFmt w:val="bullet"/>
      <w:lvlText w:val=""/>
      <w:lvlJc w:val="left"/>
      <w:pPr>
        <w:tabs>
          <w:tab w:val="num" w:pos="113"/>
        </w:tabs>
        <w:ind w:left="57" w:hanging="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3276B7"/>
    <w:multiLevelType w:val="hybridMultilevel"/>
    <w:tmpl w:val="4A46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9F02C2"/>
    <w:multiLevelType w:val="hybridMultilevel"/>
    <w:tmpl w:val="D14E2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676812"/>
    <w:multiLevelType w:val="multilevel"/>
    <w:tmpl w:val="89FA9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ED364D8"/>
    <w:multiLevelType w:val="multilevel"/>
    <w:tmpl w:val="FAC0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76810"/>
    <w:multiLevelType w:val="hybridMultilevel"/>
    <w:tmpl w:val="F358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3"/>
  </w:num>
  <w:num w:numId="4">
    <w:abstractNumId w:val="0"/>
  </w:num>
  <w:num w:numId="5">
    <w:abstractNumId w:val="20"/>
  </w:num>
  <w:num w:numId="6">
    <w:abstractNumId w:val="11"/>
  </w:num>
  <w:num w:numId="7">
    <w:abstractNumId w:val="9"/>
  </w:num>
  <w:num w:numId="8">
    <w:abstractNumId w:val="13"/>
  </w:num>
  <w:num w:numId="9">
    <w:abstractNumId w:val="7"/>
  </w:num>
  <w:num w:numId="10">
    <w:abstractNumId w:val="22"/>
  </w:num>
  <w:num w:numId="11">
    <w:abstractNumId w:val="23"/>
  </w:num>
  <w:num w:numId="12">
    <w:abstractNumId w:val="5"/>
  </w:num>
  <w:num w:numId="13">
    <w:abstractNumId w:val="24"/>
  </w:num>
  <w:num w:numId="14">
    <w:abstractNumId w:val="18"/>
  </w:num>
  <w:num w:numId="15">
    <w:abstractNumId w:val="16"/>
  </w:num>
  <w:num w:numId="16">
    <w:abstractNumId w:val="2"/>
  </w:num>
  <w:num w:numId="17">
    <w:abstractNumId w:val="21"/>
  </w:num>
  <w:num w:numId="18">
    <w:abstractNumId w:val="4"/>
  </w:num>
  <w:num w:numId="19">
    <w:abstractNumId w:val="25"/>
  </w:num>
  <w:num w:numId="20">
    <w:abstractNumId w:val="1"/>
  </w:num>
  <w:num w:numId="21">
    <w:abstractNumId w:val="12"/>
  </w:num>
  <w:num w:numId="22">
    <w:abstractNumId w:val="10"/>
  </w:num>
  <w:num w:numId="23">
    <w:abstractNumId w:val="17"/>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58"/>
    <w:rsid w:val="00007F1E"/>
    <w:rsid w:val="00077AEE"/>
    <w:rsid w:val="00093659"/>
    <w:rsid w:val="000C6C44"/>
    <w:rsid w:val="00115765"/>
    <w:rsid w:val="0011630E"/>
    <w:rsid w:val="001164DC"/>
    <w:rsid w:val="00173741"/>
    <w:rsid w:val="001E2A28"/>
    <w:rsid w:val="001E3C89"/>
    <w:rsid w:val="001F1AE2"/>
    <w:rsid w:val="00200207"/>
    <w:rsid w:val="002262B0"/>
    <w:rsid w:val="00246D34"/>
    <w:rsid w:val="00297E24"/>
    <w:rsid w:val="002B667C"/>
    <w:rsid w:val="002B6B29"/>
    <w:rsid w:val="002D225D"/>
    <w:rsid w:val="003378ED"/>
    <w:rsid w:val="0034547B"/>
    <w:rsid w:val="003D3CFD"/>
    <w:rsid w:val="004064A0"/>
    <w:rsid w:val="0041359A"/>
    <w:rsid w:val="00437E52"/>
    <w:rsid w:val="004448C0"/>
    <w:rsid w:val="0045273C"/>
    <w:rsid w:val="00461F5E"/>
    <w:rsid w:val="00471E20"/>
    <w:rsid w:val="004739CE"/>
    <w:rsid w:val="004C2293"/>
    <w:rsid w:val="00510E67"/>
    <w:rsid w:val="00562316"/>
    <w:rsid w:val="005B52A3"/>
    <w:rsid w:val="00614DFB"/>
    <w:rsid w:val="006676C4"/>
    <w:rsid w:val="006F0E0D"/>
    <w:rsid w:val="00701314"/>
    <w:rsid w:val="00724571"/>
    <w:rsid w:val="007B272F"/>
    <w:rsid w:val="007C0EBF"/>
    <w:rsid w:val="007E47A7"/>
    <w:rsid w:val="007E7958"/>
    <w:rsid w:val="007F0319"/>
    <w:rsid w:val="008050E6"/>
    <w:rsid w:val="0081442E"/>
    <w:rsid w:val="00831678"/>
    <w:rsid w:val="00860D9A"/>
    <w:rsid w:val="0086541A"/>
    <w:rsid w:val="00873069"/>
    <w:rsid w:val="008C78D1"/>
    <w:rsid w:val="008E3942"/>
    <w:rsid w:val="008F5A4F"/>
    <w:rsid w:val="009368FC"/>
    <w:rsid w:val="00941411"/>
    <w:rsid w:val="00957AC5"/>
    <w:rsid w:val="00965086"/>
    <w:rsid w:val="00992E4D"/>
    <w:rsid w:val="009B2B93"/>
    <w:rsid w:val="009C416E"/>
    <w:rsid w:val="009D0109"/>
    <w:rsid w:val="009D12C2"/>
    <w:rsid w:val="009F1492"/>
    <w:rsid w:val="00A15C3B"/>
    <w:rsid w:val="00A21004"/>
    <w:rsid w:val="00A3156D"/>
    <w:rsid w:val="00A6595F"/>
    <w:rsid w:val="00A66F5F"/>
    <w:rsid w:val="00A70EC9"/>
    <w:rsid w:val="00A72362"/>
    <w:rsid w:val="00A9114F"/>
    <w:rsid w:val="00AC2E33"/>
    <w:rsid w:val="00AC3FBA"/>
    <w:rsid w:val="00B53842"/>
    <w:rsid w:val="00B63807"/>
    <w:rsid w:val="00B8357E"/>
    <w:rsid w:val="00BA203D"/>
    <w:rsid w:val="00BA78AB"/>
    <w:rsid w:val="00BB30A6"/>
    <w:rsid w:val="00CB2F6A"/>
    <w:rsid w:val="00CD65D3"/>
    <w:rsid w:val="00CE0DC0"/>
    <w:rsid w:val="00CE15F3"/>
    <w:rsid w:val="00D65927"/>
    <w:rsid w:val="00D72B2A"/>
    <w:rsid w:val="00E17621"/>
    <w:rsid w:val="00E177FC"/>
    <w:rsid w:val="00E25F6D"/>
    <w:rsid w:val="00EF393F"/>
    <w:rsid w:val="00F05734"/>
    <w:rsid w:val="00F1489E"/>
    <w:rsid w:val="00F66779"/>
    <w:rsid w:val="00F7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6EFA3-E782-4544-B67B-FDB338BA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7E"/>
    <w:pPr>
      <w:spacing w:line="276" w:lineRule="auto"/>
      <w:jc w:val="center"/>
    </w:pPr>
    <w:rPr>
      <w:sz w:val="22"/>
      <w:szCs w:val="22"/>
      <w:lang w:eastAsia="en-US"/>
    </w:rPr>
  </w:style>
  <w:style w:type="paragraph" w:styleId="Heading1">
    <w:name w:val="heading 1"/>
    <w:basedOn w:val="Normal"/>
    <w:next w:val="Normal"/>
    <w:link w:val="Heading1Char"/>
    <w:uiPriority w:val="9"/>
    <w:qFormat/>
    <w:rsid w:val="00F77D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7958"/>
    <w:pPr>
      <w:spacing w:line="240" w:lineRule="auto"/>
    </w:pPr>
    <w:rPr>
      <w:rFonts w:ascii="Comic Sans MS" w:eastAsia="Times New Roman" w:hAnsi="Comic Sans MS"/>
      <w:b/>
      <w:bCs/>
      <w:sz w:val="28"/>
      <w:szCs w:val="24"/>
      <w:u w:val="single"/>
    </w:rPr>
  </w:style>
  <w:style w:type="character" w:customStyle="1" w:styleId="TitleChar">
    <w:name w:val="Title Char"/>
    <w:basedOn w:val="DefaultParagraphFont"/>
    <w:link w:val="Title"/>
    <w:rsid w:val="007E7958"/>
    <w:rPr>
      <w:rFonts w:ascii="Comic Sans MS" w:eastAsia="Times New Roman" w:hAnsi="Comic Sans MS" w:cs="Times New Roman"/>
      <w:b/>
      <w:bCs/>
      <w:sz w:val="28"/>
      <w:szCs w:val="24"/>
      <w:u w:val="single"/>
    </w:rPr>
  </w:style>
  <w:style w:type="table" w:styleId="TableGrid">
    <w:name w:val="Table Grid"/>
    <w:basedOn w:val="TableNormal"/>
    <w:uiPriority w:val="59"/>
    <w:rsid w:val="007E79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7E47A7"/>
    <w:rPr>
      <w:color w:val="003A6F"/>
      <w:u w:val="single"/>
    </w:rPr>
  </w:style>
  <w:style w:type="paragraph" w:styleId="NormalWeb">
    <w:name w:val="Normal (Web)"/>
    <w:basedOn w:val="Normal"/>
    <w:rsid w:val="003D3CFD"/>
    <w:pPr>
      <w:spacing w:line="281" w:lineRule="atLeast"/>
      <w:jc w:val="left"/>
    </w:pPr>
    <w:rPr>
      <w:rFonts w:ascii="Times New Roman" w:eastAsia="Times New Roman" w:hAnsi="Times New Roman"/>
      <w:color w:val="585252"/>
      <w:sz w:val="23"/>
      <w:szCs w:val="23"/>
      <w:lang w:eastAsia="en-GB"/>
    </w:rPr>
  </w:style>
  <w:style w:type="character" w:styleId="Strong">
    <w:name w:val="Strong"/>
    <w:basedOn w:val="DefaultParagraphFont"/>
    <w:uiPriority w:val="22"/>
    <w:qFormat/>
    <w:rsid w:val="003D3CFD"/>
    <w:rPr>
      <w:b/>
      <w:bCs/>
    </w:rPr>
  </w:style>
  <w:style w:type="paragraph" w:styleId="ListParagraph">
    <w:name w:val="List Paragraph"/>
    <w:basedOn w:val="Normal"/>
    <w:uiPriority w:val="34"/>
    <w:qFormat/>
    <w:rsid w:val="00510E67"/>
    <w:pPr>
      <w:ind w:left="720"/>
      <w:contextualSpacing/>
    </w:pPr>
  </w:style>
  <w:style w:type="paragraph" w:customStyle="1" w:styleId="Default">
    <w:name w:val="Default"/>
    <w:rsid w:val="00077AE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F77DFF"/>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00255">
      <w:bodyDiv w:val="1"/>
      <w:marLeft w:val="0"/>
      <w:marRight w:val="0"/>
      <w:marTop w:val="0"/>
      <w:marBottom w:val="0"/>
      <w:divBdr>
        <w:top w:val="none" w:sz="0" w:space="0" w:color="auto"/>
        <w:left w:val="none" w:sz="0" w:space="0" w:color="auto"/>
        <w:bottom w:val="none" w:sz="0" w:space="0" w:color="auto"/>
        <w:right w:val="none" w:sz="0" w:space="0" w:color="auto"/>
      </w:divBdr>
    </w:div>
    <w:div w:id="1172917227">
      <w:bodyDiv w:val="1"/>
      <w:marLeft w:val="0"/>
      <w:marRight w:val="0"/>
      <w:marTop w:val="0"/>
      <w:marBottom w:val="0"/>
      <w:divBdr>
        <w:top w:val="none" w:sz="0" w:space="0" w:color="auto"/>
        <w:left w:val="none" w:sz="0" w:space="0" w:color="auto"/>
        <w:bottom w:val="none" w:sz="0" w:space="0" w:color="auto"/>
        <w:right w:val="none" w:sz="0" w:space="0" w:color="auto"/>
      </w:divBdr>
    </w:div>
    <w:div w:id="12717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B20E-1B17-4D84-B8FF-848FC116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Links>
    <vt:vector size="72" baseType="variant">
      <vt:variant>
        <vt:i4>4522048</vt:i4>
      </vt:variant>
      <vt:variant>
        <vt:i4>36</vt:i4>
      </vt:variant>
      <vt:variant>
        <vt:i4>0</vt:i4>
      </vt:variant>
      <vt:variant>
        <vt:i4>5</vt:i4>
      </vt:variant>
      <vt:variant>
        <vt:lpwstr>http://curriculum.qcda.gov.uk/key-stages-1-and-2/subjects/history/keystage2/index.aspx</vt:lpwstr>
      </vt:variant>
      <vt:variant>
        <vt:lpwstr>note2_5_a#note2_5_a</vt:lpwstr>
      </vt:variant>
      <vt:variant>
        <vt:i4>4522048</vt:i4>
      </vt:variant>
      <vt:variant>
        <vt:i4>33</vt:i4>
      </vt:variant>
      <vt:variant>
        <vt:i4>0</vt:i4>
      </vt:variant>
      <vt:variant>
        <vt:i4>5</vt:i4>
      </vt:variant>
      <vt:variant>
        <vt:lpwstr>http://curriculum.qcda.gov.uk/key-stages-1-and-2/subjects/history/keystage2/index.aspx</vt:lpwstr>
      </vt:variant>
      <vt:variant>
        <vt:lpwstr>note2_4_a#note2_4_a</vt:lpwstr>
      </vt:variant>
      <vt:variant>
        <vt:i4>4522048</vt:i4>
      </vt:variant>
      <vt:variant>
        <vt:i4>30</vt:i4>
      </vt:variant>
      <vt:variant>
        <vt:i4>0</vt:i4>
      </vt:variant>
      <vt:variant>
        <vt:i4>5</vt:i4>
      </vt:variant>
      <vt:variant>
        <vt:lpwstr>http://curriculum.qcda.gov.uk/key-stages-1-and-2/subjects/history/keystage2/index.aspx</vt:lpwstr>
      </vt:variant>
      <vt:variant>
        <vt:lpwstr>note2_3_a#note2_3_a</vt:lpwstr>
      </vt:variant>
      <vt:variant>
        <vt:i4>4522048</vt:i4>
      </vt:variant>
      <vt:variant>
        <vt:i4>27</vt:i4>
      </vt:variant>
      <vt:variant>
        <vt:i4>0</vt:i4>
      </vt:variant>
      <vt:variant>
        <vt:i4>5</vt:i4>
      </vt:variant>
      <vt:variant>
        <vt:lpwstr>http://curriculum.qcda.gov.uk/key-stages-1-and-2/subjects/history/keystage2/index.aspx</vt:lpwstr>
      </vt:variant>
      <vt:variant>
        <vt:lpwstr>note2_2_a#note2_2_a</vt:lpwstr>
      </vt:variant>
      <vt:variant>
        <vt:i4>4522048</vt:i4>
      </vt:variant>
      <vt:variant>
        <vt:i4>24</vt:i4>
      </vt:variant>
      <vt:variant>
        <vt:i4>0</vt:i4>
      </vt:variant>
      <vt:variant>
        <vt:i4>5</vt:i4>
      </vt:variant>
      <vt:variant>
        <vt:lpwstr>http://curriculum.qcda.gov.uk/key-stages-1-and-2/subjects/history/keystage2/index.aspx</vt:lpwstr>
      </vt:variant>
      <vt:variant>
        <vt:lpwstr>note2_5_a#note2_5_a</vt:lpwstr>
      </vt:variant>
      <vt:variant>
        <vt:i4>4522048</vt:i4>
      </vt:variant>
      <vt:variant>
        <vt:i4>21</vt:i4>
      </vt:variant>
      <vt:variant>
        <vt:i4>0</vt:i4>
      </vt:variant>
      <vt:variant>
        <vt:i4>5</vt:i4>
      </vt:variant>
      <vt:variant>
        <vt:lpwstr>http://curriculum.qcda.gov.uk/key-stages-1-and-2/subjects/history/keystage2/index.aspx</vt:lpwstr>
      </vt:variant>
      <vt:variant>
        <vt:lpwstr>note2_3_a#note2_3_a</vt:lpwstr>
      </vt:variant>
      <vt:variant>
        <vt:i4>4522048</vt:i4>
      </vt:variant>
      <vt:variant>
        <vt:i4>18</vt:i4>
      </vt:variant>
      <vt:variant>
        <vt:i4>0</vt:i4>
      </vt:variant>
      <vt:variant>
        <vt:i4>5</vt:i4>
      </vt:variant>
      <vt:variant>
        <vt:lpwstr>http://curriculum.qcda.gov.uk/key-stages-1-and-2/subjects/history/keystage2/index.aspx</vt:lpwstr>
      </vt:variant>
      <vt:variant>
        <vt:lpwstr>note2_2_a#note2_2_a</vt:lpwstr>
      </vt:variant>
      <vt:variant>
        <vt:i4>1441884</vt:i4>
      </vt:variant>
      <vt:variant>
        <vt:i4>15</vt:i4>
      </vt:variant>
      <vt:variant>
        <vt:i4>0</vt:i4>
      </vt:variant>
      <vt:variant>
        <vt:i4>5</vt:i4>
      </vt:variant>
      <vt:variant>
        <vt:lpwstr>http://curriculum.qcda.gov.uk/key-stages-1-and-2/subjects/design-and-technology/keystage2/index.aspx</vt:lpwstr>
      </vt:variant>
      <vt:variant>
        <vt:lpwstr>note2_2_a</vt:lpwstr>
      </vt:variant>
      <vt:variant>
        <vt:i4>1441887</vt:i4>
      </vt:variant>
      <vt:variant>
        <vt:i4>12</vt:i4>
      </vt:variant>
      <vt:variant>
        <vt:i4>0</vt:i4>
      </vt:variant>
      <vt:variant>
        <vt:i4>5</vt:i4>
      </vt:variant>
      <vt:variant>
        <vt:lpwstr>http://curriculum.qcda.gov.uk/key-stages-1-and-2/subjects/design-and-technology/keystage2/index.aspx</vt:lpwstr>
      </vt:variant>
      <vt:variant>
        <vt:lpwstr>note2_1_a</vt:lpwstr>
      </vt:variant>
      <vt:variant>
        <vt:i4>524358</vt:i4>
      </vt:variant>
      <vt:variant>
        <vt:i4>9</vt:i4>
      </vt:variant>
      <vt:variant>
        <vt:i4>0</vt:i4>
      </vt:variant>
      <vt:variant>
        <vt:i4>5</vt:i4>
      </vt:variant>
      <vt:variant>
        <vt:lpwstr>http://curriculum.qcda.gov.uk/key-stages-1-and-2/subjects/geography/keystage1/index.aspx</vt:lpwstr>
      </vt:variant>
      <vt:variant>
        <vt:lpwstr>note3_3_a</vt:lpwstr>
      </vt:variant>
      <vt:variant>
        <vt:i4>524364</vt:i4>
      </vt:variant>
      <vt:variant>
        <vt:i4>6</vt:i4>
      </vt:variant>
      <vt:variant>
        <vt:i4>0</vt:i4>
      </vt:variant>
      <vt:variant>
        <vt:i4>5</vt:i4>
      </vt:variant>
      <vt:variant>
        <vt:lpwstr>http://curriculum.qcda.gov.uk/key-stages-1-and-2/subjects/geography/keystage1/index.aspx</vt:lpwstr>
      </vt:variant>
      <vt:variant>
        <vt:lpwstr>note2_8_a</vt:lpwstr>
      </vt:variant>
      <vt:variant>
        <vt:i4>524357</vt:i4>
      </vt:variant>
      <vt:variant>
        <vt:i4>3</vt:i4>
      </vt:variant>
      <vt:variant>
        <vt:i4>0</vt:i4>
      </vt:variant>
      <vt:variant>
        <vt:i4>5</vt:i4>
      </vt:variant>
      <vt:variant>
        <vt:lpwstr>http://curriculum.qcda.gov.uk/key-stages-1-and-2/subjects/geography/keystage1/index.aspx</vt:lpwstr>
      </vt:variant>
      <vt:variant>
        <vt:lpwstr>note2_1_a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Judith Stanyard</cp:lastModifiedBy>
  <cp:revision>3</cp:revision>
  <dcterms:created xsi:type="dcterms:W3CDTF">2018-07-01T20:03:00Z</dcterms:created>
  <dcterms:modified xsi:type="dcterms:W3CDTF">2018-07-05T10:29:00Z</dcterms:modified>
</cp:coreProperties>
</file>