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DE" w:rsidRPr="00F61696" w:rsidRDefault="001F13AD" w:rsidP="00F61696">
      <w:pPr>
        <w:spacing w:after="0"/>
        <w:rPr>
          <w:rFonts w:ascii="Comic Sans MS" w:hAnsi="Comic Sans MS"/>
          <w:u w:val="single"/>
        </w:rPr>
      </w:pPr>
      <w:r w:rsidRPr="001F13AD">
        <w:rPr>
          <w:rFonts w:ascii="Comic Sans MS" w:hAnsi="Comic Sans MS"/>
          <w:noProof/>
          <w:lang w:eastAsia="en-GB"/>
        </w:rPr>
        <w:drawing>
          <wp:inline distT="0" distB="0" distL="0" distR="0">
            <wp:extent cx="723014" cy="619726"/>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6">
                      <a:extLst>
                        <a:ext uri="{28A0092B-C50C-407E-A947-70E740481C1C}">
                          <a14:useLocalDpi xmlns:a14="http://schemas.microsoft.com/office/drawing/2010/main" val="0"/>
                        </a:ext>
                      </a:extLst>
                    </a:blip>
                    <a:stretch>
                      <a:fillRect/>
                    </a:stretch>
                  </pic:blipFill>
                  <pic:spPr>
                    <a:xfrm>
                      <a:off x="0" y="0"/>
                      <a:ext cx="739312" cy="633696"/>
                    </a:xfrm>
                    <a:prstGeom prst="rect">
                      <a:avLst/>
                    </a:prstGeom>
                  </pic:spPr>
                </pic:pic>
              </a:graphicData>
            </a:graphic>
          </wp:inline>
        </w:drawing>
      </w:r>
      <w:r>
        <w:rPr>
          <w:rFonts w:ascii="Comic Sans MS" w:hAnsi="Comic Sans MS"/>
          <w:u w:val="single"/>
        </w:rPr>
        <w:t xml:space="preserve"> Mill Lane</w:t>
      </w:r>
      <w:r w:rsidR="00F61696" w:rsidRPr="00F61696">
        <w:rPr>
          <w:rFonts w:ascii="Comic Sans MS" w:hAnsi="Comic Sans MS"/>
          <w:u w:val="single"/>
        </w:rPr>
        <w:t xml:space="preserve"> Pri</w:t>
      </w:r>
      <w:r w:rsidR="004C7195">
        <w:rPr>
          <w:rFonts w:ascii="Comic Sans MS" w:hAnsi="Comic Sans MS"/>
          <w:u w:val="single"/>
        </w:rPr>
        <w:t>mary</w:t>
      </w:r>
      <w:r w:rsidR="001C0969">
        <w:rPr>
          <w:rFonts w:ascii="Comic Sans MS" w:hAnsi="Comic Sans MS"/>
          <w:u w:val="single"/>
        </w:rPr>
        <w:t xml:space="preserve"> School – </w:t>
      </w:r>
      <w:r w:rsidR="00356F8A">
        <w:rPr>
          <w:rFonts w:ascii="Comic Sans MS" w:hAnsi="Comic Sans MS"/>
          <w:u w:val="single"/>
        </w:rPr>
        <w:t>U</w:t>
      </w:r>
      <w:r w:rsidR="00A259BA">
        <w:rPr>
          <w:rFonts w:ascii="Comic Sans MS" w:hAnsi="Comic Sans MS"/>
          <w:u w:val="single"/>
        </w:rPr>
        <w:t>KS</w:t>
      </w:r>
      <w:r w:rsidR="00510D05">
        <w:rPr>
          <w:rFonts w:ascii="Comic Sans MS" w:hAnsi="Comic Sans MS"/>
          <w:u w:val="single"/>
        </w:rPr>
        <w:t>2</w:t>
      </w:r>
      <w:r w:rsidR="00A259BA">
        <w:rPr>
          <w:rFonts w:ascii="Comic Sans MS" w:hAnsi="Comic Sans MS"/>
          <w:u w:val="single"/>
        </w:rPr>
        <w:t xml:space="preserve"> English Overview</w:t>
      </w:r>
      <w:r w:rsidR="001C0969">
        <w:rPr>
          <w:rFonts w:ascii="Comic Sans MS" w:hAnsi="Comic Sans MS"/>
          <w:u w:val="single"/>
        </w:rPr>
        <w:t xml:space="preserve"> 201</w:t>
      </w:r>
      <w:r w:rsidR="000C39B8">
        <w:rPr>
          <w:rFonts w:ascii="Comic Sans MS" w:hAnsi="Comic Sans MS"/>
          <w:u w:val="single"/>
        </w:rPr>
        <w:t>8</w:t>
      </w:r>
      <w:r w:rsidR="001C0969">
        <w:rPr>
          <w:rFonts w:ascii="Comic Sans MS" w:hAnsi="Comic Sans MS"/>
          <w:u w:val="single"/>
        </w:rPr>
        <w:t>-201</w:t>
      </w:r>
      <w:r w:rsidR="000C39B8">
        <w:rPr>
          <w:rFonts w:ascii="Comic Sans MS" w:hAnsi="Comic Sans MS"/>
          <w:u w:val="single"/>
        </w:rPr>
        <w:t>9</w:t>
      </w:r>
      <w:bookmarkStart w:id="0" w:name="_GoBack"/>
      <w:bookmarkEnd w:id="0"/>
    </w:p>
    <w:p w:rsidR="00F61696" w:rsidRPr="00092A1F" w:rsidRDefault="00F61696" w:rsidP="00F61696">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594"/>
        <w:gridCol w:w="1728"/>
        <w:gridCol w:w="1701"/>
        <w:gridCol w:w="1165"/>
        <w:gridCol w:w="4589"/>
      </w:tblGrid>
      <w:tr w:rsidR="001F13AD" w:rsidRPr="002C3EAC" w:rsidTr="000317A5">
        <w:tc>
          <w:tcPr>
            <w:tcW w:w="1611" w:type="dxa"/>
            <w:tcBorders>
              <w:bottom w:val="single" w:sz="4" w:space="0" w:color="auto"/>
            </w:tcBorders>
            <w:shd w:val="clear" w:color="auto" w:fill="00B0F0"/>
          </w:tcPr>
          <w:p w:rsidR="001F13AD" w:rsidRPr="002C3EAC" w:rsidRDefault="001F13AD" w:rsidP="00F61696">
            <w:pPr>
              <w:spacing w:after="0" w:line="240" w:lineRule="auto"/>
              <w:rPr>
                <w:rFonts w:ascii="Comic Sans MS" w:hAnsi="Comic Sans MS"/>
                <w:sz w:val="28"/>
              </w:rPr>
            </w:pPr>
          </w:p>
        </w:tc>
        <w:tc>
          <w:tcPr>
            <w:tcW w:w="13777" w:type="dxa"/>
            <w:gridSpan w:val="5"/>
            <w:tcBorders>
              <w:bottom w:val="single" w:sz="4" w:space="0" w:color="auto"/>
            </w:tcBorders>
            <w:shd w:val="clear" w:color="auto" w:fill="00B0F0"/>
          </w:tcPr>
          <w:p w:rsidR="001F13AD" w:rsidRPr="002C3EAC" w:rsidRDefault="001F13AD" w:rsidP="00356F8A">
            <w:pPr>
              <w:spacing w:after="0" w:line="240" w:lineRule="auto"/>
              <w:rPr>
                <w:rFonts w:ascii="Comic Sans MS" w:hAnsi="Comic Sans MS"/>
                <w:sz w:val="28"/>
                <w:szCs w:val="32"/>
              </w:rPr>
            </w:pPr>
            <w:r w:rsidRPr="002C3EAC">
              <w:rPr>
                <w:rFonts w:ascii="Comic Sans MS" w:hAnsi="Comic Sans MS"/>
                <w:sz w:val="28"/>
                <w:szCs w:val="32"/>
              </w:rPr>
              <w:t xml:space="preserve">Year </w:t>
            </w:r>
            <w:r w:rsidR="00356F8A">
              <w:rPr>
                <w:rFonts w:ascii="Comic Sans MS" w:hAnsi="Comic Sans MS"/>
                <w:sz w:val="28"/>
                <w:szCs w:val="32"/>
              </w:rPr>
              <w:t>5</w:t>
            </w:r>
          </w:p>
        </w:tc>
      </w:tr>
      <w:tr w:rsidR="001F13AD" w:rsidRPr="002C3EAC" w:rsidTr="00762C7B">
        <w:tc>
          <w:tcPr>
            <w:tcW w:w="1611" w:type="dxa"/>
            <w:tcBorders>
              <w:bottom w:val="single" w:sz="4" w:space="0" w:color="auto"/>
            </w:tcBorders>
            <w:shd w:val="clear" w:color="auto" w:fill="auto"/>
          </w:tcPr>
          <w:p w:rsidR="001F13AD" w:rsidRPr="002C3EAC" w:rsidRDefault="001F13AD" w:rsidP="00F61696">
            <w:pPr>
              <w:spacing w:after="0" w:line="240" w:lineRule="auto"/>
              <w:rPr>
                <w:rFonts w:ascii="Comic Sans MS" w:hAnsi="Comic Sans MS"/>
                <w:sz w:val="28"/>
              </w:rPr>
            </w:pPr>
          </w:p>
        </w:tc>
        <w:tc>
          <w:tcPr>
            <w:tcW w:w="4594" w:type="dxa"/>
            <w:tcBorders>
              <w:bottom w:val="single" w:sz="4" w:space="0" w:color="auto"/>
            </w:tcBorders>
            <w:shd w:val="clear" w:color="auto" w:fill="auto"/>
          </w:tcPr>
          <w:p w:rsidR="001F13AD" w:rsidRPr="002C3EAC" w:rsidRDefault="001F13AD" w:rsidP="00F61696">
            <w:pPr>
              <w:spacing w:after="0" w:line="240" w:lineRule="auto"/>
              <w:rPr>
                <w:rFonts w:ascii="Comic Sans MS" w:hAnsi="Comic Sans MS"/>
                <w:sz w:val="28"/>
                <w:szCs w:val="32"/>
              </w:rPr>
            </w:pPr>
            <w:r w:rsidRPr="002C3EAC">
              <w:rPr>
                <w:rFonts w:ascii="Comic Sans MS" w:hAnsi="Comic Sans MS"/>
                <w:sz w:val="28"/>
                <w:szCs w:val="32"/>
              </w:rPr>
              <w:t>Autumn</w:t>
            </w:r>
            <w:r w:rsidR="0017735A">
              <w:rPr>
                <w:rFonts w:ascii="Comic Sans MS" w:hAnsi="Comic Sans MS"/>
                <w:sz w:val="28"/>
                <w:szCs w:val="32"/>
              </w:rPr>
              <w:t>: Pharaohs</w:t>
            </w:r>
          </w:p>
        </w:tc>
        <w:tc>
          <w:tcPr>
            <w:tcW w:w="4594" w:type="dxa"/>
            <w:gridSpan w:val="3"/>
            <w:tcBorders>
              <w:bottom w:val="single" w:sz="4" w:space="0" w:color="auto"/>
            </w:tcBorders>
            <w:shd w:val="clear" w:color="auto" w:fill="auto"/>
          </w:tcPr>
          <w:p w:rsidR="001F13AD" w:rsidRPr="002C3EAC" w:rsidRDefault="001F13AD" w:rsidP="00F61696">
            <w:pPr>
              <w:spacing w:after="0" w:line="240" w:lineRule="auto"/>
              <w:rPr>
                <w:rFonts w:ascii="Comic Sans MS" w:hAnsi="Comic Sans MS"/>
                <w:sz w:val="28"/>
                <w:szCs w:val="32"/>
              </w:rPr>
            </w:pPr>
            <w:r w:rsidRPr="002C3EAC">
              <w:rPr>
                <w:rFonts w:ascii="Comic Sans MS" w:hAnsi="Comic Sans MS"/>
                <w:sz w:val="28"/>
                <w:szCs w:val="32"/>
              </w:rPr>
              <w:t>Spring</w:t>
            </w:r>
            <w:r w:rsidR="0017735A">
              <w:rPr>
                <w:rFonts w:ascii="Comic Sans MS" w:hAnsi="Comic Sans MS"/>
                <w:sz w:val="28"/>
                <w:szCs w:val="32"/>
              </w:rPr>
              <w:t>: Alchemy Island</w:t>
            </w:r>
          </w:p>
        </w:tc>
        <w:tc>
          <w:tcPr>
            <w:tcW w:w="4589" w:type="dxa"/>
            <w:tcBorders>
              <w:bottom w:val="single" w:sz="4" w:space="0" w:color="auto"/>
            </w:tcBorders>
            <w:shd w:val="clear" w:color="auto" w:fill="auto"/>
          </w:tcPr>
          <w:p w:rsidR="001F13AD" w:rsidRPr="002C3EAC" w:rsidRDefault="001F13AD" w:rsidP="00F61696">
            <w:pPr>
              <w:spacing w:after="0" w:line="240" w:lineRule="auto"/>
              <w:rPr>
                <w:rFonts w:ascii="Comic Sans MS" w:hAnsi="Comic Sans MS"/>
                <w:sz w:val="28"/>
                <w:szCs w:val="32"/>
              </w:rPr>
            </w:pPr>
            <w:r w:rsidRPr="002C3EAC">
              <w:rPr>
                <w:rFonts w:ascii="Comic Sans MS" w:hAnsi="Comic Sans MS"/>
                <w:sz w:val="28"/>
                <w:szCs w:val="32"/>
              </w:rPr>
              <w:t>Summer</w:t>
            </w:r>
            <w:r w:rsidR="0017735A">
              <w:rPr>
                <w:rFonts w:ascii="Comic Sans MS" w:hAnsi="Comic Sans MS"/>
                <w:sz w:val="28"/>
                <w:szCs w:val="32"/>
              </w:rPr>
              <w:t>: Revolution (Victorians)</w:t>
            </w:r>
          </w:p>
        </w:tc>
      </w:tr>
      <w:tr w:rsidR="001F13AD" w:rsidRPr="00F61696" w:rsidTr="00762C7B">
        <w:tc>
          <w:tcPr>
            <w:tcW w:w="1611" w:type="dxa"/>
            <w:tcBorders>
              <w:bottom w:val="single" w:sz="4" w:space="0" w:color="auto"/>
            </w:tcBorders>
            <w:shd w:val="clear" w:color="auto" w:fill="auto"/>
          </w:tcPr>
          <w:p w:rsidR="001F13AD" w:rsidRPr="002C3EAC" w:rsidRDefault="001F13AD" w:rsidP="00F61696">
            <w:pPr>
              <w:spacing w:after="0" w:line="240" w:lineRule="auto"/>
              <w:rPr>
                <w:rFonts w:ascii="Comic Sans MS" w:hAnsi="Comic Sans MS"/>
                <w:b/>
              </w:rPr>
            </w:pPr>
            <w:r w:rsidRPr="002C3EAC">
              <w:rPr>
                <w:rFonts w:ascii="Comic Sans MS" w:hAnsi="Comic Sans MS"/>
                <w:b/>
              </w:rPr>
              <w:t xml:space="preserve">Genre </w:t>
            </w:r>
          </w:p>
        </w:tc>
        <w:tc>
          <w:tcPr>
            <w:tcW w:w="4594" w:type="dxa"/>
            <w:tcBorders>
              <w:bottom w:val="single" w:sz="4" w:space="0" w:color="auto"/>
            </w:tcBorders>
            <w:shd w:val="clear" w:color="auto" w:fill="auto"/>
          </w:tcPr>
          <w:p w:rsidR="00122F43" w:rsidRPr="00122F43" w:rsidRDefault="00122F43" w:rsidP="00122F43">
            <w:pPr>
              <w:spacing w:after="0" w:line="240" w:lineRule="auto"/>
              <w:rPr>
                <w:rFonts w:ascii="Comic Sans MS" w:hAnsi="Comic Sans MS"/>
                <w:sz w:val="20"/>
                <w:szCs w:val="20"/>
              </w:rPr>
            </w:pPr>
            <w:r w:rsidRPr="00122F43">
              <w:rPr>
                <w:rFonts w:ascii="Comic Sans MS" w:hAnsi="Comic Sans MS"/>
                <w:sz w:val="20"/>
                <w:szCs w:val="20"/>
              </w:rPr>
              <w:t>Chronological Reports (3 weeks)</w:t>
            </w:r>
          </w:p>
          <w:p w:rsidR="00122F43" w:rsidRDefault="0017735A" w:rsidP="00122F43">
            <w:pPr>
              <w:spacing w:after="0" w:line="240" w:lineRule="auto"/>
              <w:rPr>
                <w:rFonts w:ascii="Comic Sans MS" w:hAnsi="Comic Sans MS"/>
                <w:sz w:val="20"/>
                <w:szCs w:val="20"/>
              </w:rPr>
            </w:pPr>
            <w:r>
              <w:rPr>
                <w:rFonts w:ascii="Comic Sans MS" w:hAnsi="Comic Sans MS"/>
                <w:sz w:val="20"/>
                <w:szCs w:val="20"/>
              </w:rPr>
              <w:t>Fact files</w:t>
            </w:r>
          </w:p>
          <w:p w:rsidR="0017735A" w:rsidRDefault="0017735A" w:rsidP="00122F43">
            <w:pPr>
              <w:spacing w:after="0" w:line="240" w:lineRule="auto"/>
              <w:rPr>
                <w:rFonts w:ascii="Comic Sans MS" w:hAnsi="Comic Sans MS"/>
                <w:sz w:val="20"/>
                <w:szCs w:val="20"/>
              </w:rPr>
            </w:pPr>
            <w:r>
              <w:rPr>
                <w:rFonts w:ascii="Comic Sans MS" w:hAnsi="Comic Sans MS"/>
                <w:sz w:val="20"/>
                <w:szCs w:val="20"/>
              </w:rPr>
              <w:t>Research skills</w:t>
            </w:r>
          </w:p>
          <w:p w:rsidR="0017735A" w:rsidRDefault="0017735A" w:rsidP="00122F43">
            <w:pPr>
              <w:spacing w:after="0" w:line="240" w:lineRule="auto"/>
              <w:rPr>
                <w:rFonts w:ascii="Comic Sans MS" w:hAnsi="Comic Sans MS"/>
                <w:sz w:val="20"/>
                <w:szCs w:val="20"/>
              </w:rPr>
            </w:pPr>
            <w:r>
              <w:rPr>
                <w:rFonts w:ascii="Comic Sans MS" w:hAnsi="Comic Sans MS"/>
                <w:sz w:val="20"/>
                <w:szCs w:val="20"/>
              </w:rPr>
              <w:t>Mystery stories</w:t>
            </w:r>
          </w:p>
          <w:p w:rsidR="0017735A" w:rsidRDefault="00D23C2B" w:rsidP="00122F43">
            <w:pPr>
              <w:spacing w:after="0" w:line="240" w:lineRule="auto"/>
              <w:rPr>
                <w:rFonts w:ascii="Comic Sans MS" w:hAnsi="Comic Sans MS"/>
                <w:sz w:val="20"/>
                <w:szCs w:val="20"/>
              </w:rPr>
            </w:pPr>
            <w:r>
              <w:rPr>
                <w:rFonts w:ascii="Comic Sans MS" w:hAnsi="Comic Sans MS"/>
                <w:sz w:val="20"/>
                <w:szCs w:val="20"/>
              </w:rPr>
              <w:t>Play scripts</w:t>
            </w:r>
          </w:p>
          <w:p w:rsidR="00D23C2B" w:rsidRDefault="00D23C2B" w:rsidP="00122F43">
            <w:pPr>
              <w:spacing w:after="0" w:line="240" w:lineRule="auto"/>
              <w:rPr>
                <w:rFonts w:ascii="Comic Sans MS" w:hAnsi="Comic Sans MS"/>
                <w:sz w:val="20"/>
                <w:szCs w:val="20"/>
              </w:rPr>
            </w:pPr>
          </w:p>
          <w:p w:rsidR="00D23C2B" w:rsidRDefault="00D23C2B" w:rsidP="00122F43">
            <w:pPr>
              <w:spacing w:after="0" w:line="240" w:lineRule="auto"/>
              <w:rPr>
                <w:rFonts w:ascii="Comic Sans MS" w:hAnsi="Comic Sans MS"/>
                <w:sz w:val="20"/>
                <w:szCs w:val="20"/>
              </w:rPr>
            </w:pPr>
            <w:r>
              <w:rPr>
                <w:rFonts w:ascii="Comic Sans MS" w:hAnsi="Comic Sans MS"/>
                <w:sz w:val="20"/>
                <w:szCs w:val="20"/>
              </w:rPr>
              <w:t>Additional:</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Instructions</w:t>
            </w:r>
          </w:p>
          <w:p w:rsidR="00D23C2B" w:rsidRPr="001F13AD" w:rsidRDefault="00D23C2B" w:rsidP="00122F43">
            <w:pPr>
              <w:spacing w:after="0" w:line="240" w:lineRule="auto"/>
              <w:rPr>
                <w:rFonts w:ascii="Comic Sans MS" w:hAnsi="Comic Sans MS"/>
                <w:sz w:val="20"/>
                <w:szCs w:val="20"/>
              </w:rPr>
            </w:pPr>
            <w:r>
              <w:rPr>
                <w:rFonts w:ascii="Comic Sans MS" w:hAnsi="Comic Sans MS"/>
                <w:sz w:val="20"/>
                <w:szCs w:val="20"/>
              </w:rPr>
              <w:t>Narrative</w:t>
            </w:r>
          </w:p>
        </w:tc>
        <w:tc>
          <w:tcPr>
            <w:tcW w:w="4594" w:type="dxa"/>
            <w:gridSpan w:val="3"/>
            <w:tcBorders>
              <w:bottom w:val="single" w:sz="4" w:space="0" w:color="auto"/>
            </w:tcBorders>
            <w:shd w:val="clear" w:color="auto" w:fill="auto"/>
          </w:tcPr>
          <w:p w:rsidR="00122F43" w:rsidRDefault="00D23C2B" w:rsidP="00122F43">
            <w:pPr>
              <w:spacing w:after="0" w:line="240" w:lineRule="auto"/>
              <w:rPr>
                <w:rFonts w:ascii="Comic Sans MS" w:hAnsi="Comic Sans MS"/>
                <w:sz w:val="20"/>
                <w:szCs w:val="20"/>
              </w:rPr>
            </w:pPr>
            <w:r>
              <w:rPr>
                <w:rFonts w:ascii="Comic Sans MS" w:hAnsi="Comic Sans MS"/>
                <w:sz w:val="20"/>
                <w:szCs w:val="20"/>
              </w:rPr>
              <w:t>Fantasy narrative</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Non-chronological reports</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Soliloquies</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Poetry</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 xml:space="preserve">Lyrics </w:t>
            </w:r>
          </w:p>
          <w:p w:rsidR="00D23C2B" w:rsidRDefault="00D23C2B" w:rsidP="00122F43">
            <w:pPr>
              <w:spacing w:after="0" w:line="240" w:lineRule="auto"/>
              <w:rPr>
                <w:rFonts w:ascii="Comic Sans MS" w:hAnsi="Comic Sans MS"/>
                <w:sz w:val="20"/>
                <w:szCs w:val="20"/>
              </w:rPr>
            </w:pPr>
          </w:p>
          <w:p w:rsidR="00D23C2B" w:rsidRDefault="00D23C2B" w:rsidP="00122F43">
            <w:pPr>
              <w:spacing w:after="0" w:line="240" w:lineRule="auto"/>
              <w:rPr>
                <w:rFonts w:ascii="Comic Sans MS" w:hAnsi="Comic Sans MS"/>
                <w:sz w:val="20"/>
                <w:szCs w:val="20"/>
              </w:rPr>
            </w:pPr>
            <w:r>
              <w:rPr>
                <w:rFonts w:ascii="Comic Sans MS" w:hAnsi="Comic Sans MS"/>
                <w:sz w:val="20"/>
                <w:szCs w:val="20"/>
              </w:rPr>
              <w:t>Additional:</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Balanced argument</w:t>
            </w:r>
          </w:p>
          <w:p w:rsidR="00D23C2B" w:rsidRPr="001F13AD" w:rsidRDefault="00D23C2B" w:rsidP="00D23C2B">
            <w:pPr>
              <w:spacing w:after="0" w:line="240" w:lineRule="auto"/>
              <w:rPr>
                <w:rFonts w:ascii="Comic Sans MS" w:hAnsi="Comic Sans MS"/>
                <w:sz w:val="20"/>
                <w:szCs w:val="20"/>
              </w:rPr>
            </w:pPr>
          </w:p>
        </w:tc>
        <w:tc>
          <w:tcPr>
            <w:tcW w:w="4589" w:type="dxa"/>
            <w:tcBorders>
              <w:bottom w:val="single" w:sz="4" w:space="0" w:color="auto"/>
            </w:tcBorders>
            <w:shd w:val="clear" w:color="auto" w:fill="auto"/>
          </w:tcPr>
          <w:p w:rsidR="00122F43" w:rsidRPr="00122F43" w:rsidRDefault="00D23C2B" w:rsidP="00122F43">
            <w:pPr>
              <w:spacing w:after="0" w:line="240" w:lineRule="auto"/>
              <w:rPr>
                <w:rFonts w:ascii="Comic Sans MS" w:hAnsi="Comic Sans MS"/>
                <w:sz w:val="20"/>
                <w:szCs w:val="20"/>
              </w:rPr>
            </w:pPr>
            <w:r>
              <w:rPr>
                <w:rFonts w:ascii="Comic Sans MS" w:hAnsi="Comic Sans MS"/>
                <w:sz w:val="20"/>
                <w:szCs w:val="20"/>
              </w:rPr>
              <w:t>Non-</w:t>
            </w:r>
            <w:r w:rsidR="00122F43" w:rsidRPr="00122F43">
              <w:rPr>
                <w:rFonts w:ascii="Comic Sans MS" w:hAnsi="Comic Sans MS"/>
                <w:sz w:val="20"/>
                <w:szCs w:val="20"/>
              </w:rPr>
              <w:t>Chronological Report (2 weeks)</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Historical fiction</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 xml:space="preserve">Biographies </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Limericks</w:t>
            </w:r>
          </w:p>
          <w:p w:rsidR="00122F43" w:rsidRDefault="00D23C2B" w:rsidP="00122F43">
            <w:pPr>
              <w:spacing w:after="0" w:line="240" w:lineRule="auto"/>
              <w:rPr>
                <w:rFonts w:ascii="Comic Sans MS" w:hAnsi="Comic Sans MS"/>
                <w:sz w:val="20"/>
                <w:szCs w:val="20"/>
              </w:rPr>
            </w:pPr>
            <w:r>
              <w:rPr>
                <w:rFonts w:ascii="Comic Sans MS" w:hAnsi="Comic Sans MS"/>
                <w:sz w:val="20"/>
                <w:szCs w:val="20"/>
              </w:rPr>
              <w:t>Diary writing/journals</w:t>
            </w:r>
          </w:p>
          <w:p w:rsidR="00D23C2B" w:rsidRDefault="00D23C2B" w:rsidP="00122F43">
            <w:pPr>
              <w:spacing w:after="0" w:line="240" w:lineRule="auto"/>
              <w:rPr>
                <w:rFonts w:ascii="Comic Sans MS" w:hAnsi="Comic Sans MS"/>
                <w:sz w:val="20"/>
                <w:szCs w:val="20"/>
              </w:rPr>
            </w:pPr>
          </w:p>
          <w:p w:rsidR="00D23C2B" w:rsidRDefault="00D23C2B" w:rsidP="00122F43">
            <w:pPr>
              <w:spacing w:after="0" w:line="240" w:lineRule="auto"/>
              <w:rPr>
                <w:rFonts w:ascii="Comic Sans MS" w:hAnsi="Comic Sans MS"/>
                <w:sz w:val="20"/>
                <w:szCs w:val="20"/>
              </w:rPr>
            </w:pPr>
            <w:r>
              <w:rPr>
                <w:rFonts w:ascii="Comic Sans MS" w:hAnsi="Comic Sans MS"/>
                <w:sz w:val="20"/>
                <w:szCs w:val="20"/>
              </w:rPr>
              <w:t>Additional:</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 xml:space="preserve">Instructions </w:t>
            </w:r>
          </w:p>
          <w:p w:rsidR="00D23C2B" w:rsidRDefault="00D23C2B" w:rsidP="00122F43">
            <w:pPr>
              <w:spacing w:after="0" w:line="240" w:lineRule="auto"/>
              <w:rPr>
                <w:rFonts w:ascii="Comic Sans MS" w:hAnsi="Comic Sans MS"/>
                <w:sz w:val="20"/>
                <w:szCs w:val="20"/>
              </w:rPr>
            </w:pPr>
            <w:r>
              <w:rPr>
                <w:rFonts w:ascii="Comic Sans MS" w:hAnsi="Comic Sans MS"/>
                <w:sz w:val="20"/>
                <w:szCs w:val="20"/>
              </w:rPr>
              <w:t>Explanation text</w:t>
            </w:r>
          </w:p>
          <w:p w:rsidR="00D23C2B" w:rsidRPr="001F13AD" w:rsidRDefault="00D23C2B" w:rsidP="00122F43">
            <w:pPr>
              <w:spacing w:after="0" w:line="240" w:lineRule="auto"/>
              <w:rPr>
                <w:rFonts w:ascii="Comic Sans MS" w:hAnsi="Comic Sans MS"/>
                <w:sz w:val="20"/>
                <w:szCs w:val="20"/>
              </w:rPr>
            </w:pPr>
          </w:p>
        </w:tc>
      </w:tr>
      <w:tr w:rsidR="002A72A2" w:rsidRPr="00F61696" w:rsidTr="00BF5080">
        <w:tc>
          <w:tcPr>
            <w:tcW w:w="1611" w:type="dxa"/>
            <w:tcBorders>
              <w:bottom w:val="single" w:sz="4" w:space="0" w:color="auto"/>
            </w:tcBorders>
            <w:shd w:val="clear" w:color="auto" w:fill="auto"/>
          </w:tcPr>
          <w:p w:rsidR="002A72A2" w:rsidRPr="002C3EAC" w:rsidRDefault="002A72A2" w:rsidP="001F13AD">
            <w:pPr>
              <w:pStyle w:val="NoSpacing"/>
              <w:rPr>
                <w:rFonts w:ascii="Comic Sans MS" w:hAnsi="Comic Sans MS"/>
                <w:b/>
                <w:i/>
                <w:sz w:val="20"/>
                <w:szCs w:val="20"/>
              </w:rPr>
            </w:pPr>
            <w:r w:rsidRPr="002C3EAC">
              <w:rPr>
                <w:rFonts w:ascii="Comic Sans MS" w:hAnsi="Comic Sans MS"/>
                <w:b/>
                <w:i/>
                <w:sz w:val="20"/>
                <w:szCs w:val="20"/>
              </w:rPr>
              <w:t>Word reading</w:t>
            </w:r>
          </w:p>
          <w:p w:rsidR="002A72A2" w:rsidRPr="002C3EAC" w:rsidRDefault="002A72A2" w:rsidP="00F61696">
            <w:pPr>
              <w:spacing w:after="0" w:line="240" w:lineRule="auto"/>
              <w:rPr>
                <w:rFonts w:ascii="Comic Sans MS" w:hAnsi="Comic Sans MS"/>
                <w:b/>
              </w:rPr>
            </w:pPr>
          </w:p>
        </w:tc>
        <w:tc>
          <w:tcPr>
            <w:tcW w:w="13777" w:type="dxa"/>
            <w:gridSpan w:val="5"/>
            <w:tcBorders>
              <w:bottom w:val="single" w:sz="4" w:space="0" w:color="auto"/>
            </w:tcBorders>
            <w:shd w:val="clear" w:color="auto" w:fill="auto"/>
          </w:tcPr>
          <w:p w:rsidR="002A72A2" w:rsidRPr="002A72A2" w:rsidRDefault="002A72A2" w:rsidP="002A72A2">
            <w:pPr>
              <w:spacing w:after="0" w:line="240" w:lineRule="auto"/>
              <w:rPr>
                <w:rFonts w:ascii="Comic Sans MS" w:hAnsi="Comic Sans MS"/>
                <w:sz w:val="20"/>
                <w:szCs w:val="20"/>
              </w:rPr>
            </w:pPr>
            <w:r w:rsidRPr="002A72A2">
              <w:rPr>
                <w:rFonts w:ascii="Comic Sans MS" w:hAnsi="Comic Sans MS"/>
                <w:sz w:val="20"/>
                <w:szCs w:val="20"/>
              </w:rPr>
              <w:t>In the context of the appropriate range of texts:</w:t>
            </w:r>
          </w:p>
          <w:p w:rsidR="002A72A2" w:rsidRPr="00092A1F" w:rsidRDefault="002A72A2" w:rsidP="002A72A2">
            <w:pPr>
              <w:pStyle w:val="ListParagraph"/>
              <w:numPr>
                <w:ilvl w:val="0"/>
                <w:numId w:val="17"/>
              </w:numPr>
              <w:spacing w:after="0" w:line="240" w:lineRule="auto"/>
              <w:rPr>
                <w:rFonts w:ascii="Comic Sans MS" w:hAnsi="Comic Sans MS"/>
                <w:sz w:val="20"/>
                <w:szCs w:val="20"/>
              </w:rPr>
            </w:pPr>
            <w:r w:rsidRPr="002A72A2">
              <w:rPr>
                <w:rFonts w:ascii="Comic Sans MS" w:hAnsi="Comic Sans MS"/>
                <w:sz w:val="20"/>
                <w:szCs w:val="20"/>
              </w:rPr>
              <w:t>Applies knowledge of root words, prefixes and suffixes (etymology and morphology) to support reading and understanding of new vocabulary</w:t>
            </w:r>
          </w:p>
        </w:tc>
      </w:tr>
      <w:tr w:rsidR="00A259BA" w:rsidRPr="00F61696" w:rsidTr="00762C7B">
        <w:tc>
          <w:tcPr>
            <w:tcW w:w="1611" w:type="dxa"/>
            <w:tcBorders>
              <w:bottom w:val="single" w:sz="4" w:space="0" w:color="auto"/>
            </w:tcBorders>
            <w:shd w:val="clear" w:color="auto" w:fill="auto"/>
          </w:tcPr>
          <w:p w:rsidR="00A259BA" w:rsidRPr="002C3EAC" w:rsidRDefault="00A259BA" w:rsidP="00A259BA">
            <w:pPr>
              <w:pStyle w:val="NoSpacing"/>
              <w:rPr>
                <w:rFonts w:ascii="Comic Sans MS" w:hAnsi="Comic Sans MS"/>
                <w:b/>
                <w:i/>
                <w:sz w:val="20"/>
                <w:szCs w:val="20"/>
              </w:rPr>
            </w:pPr>
            <w:r w:rsidRPr="002C3EAC">
              <w:rPr>
                <w:rFonts w:ascii="Comic Sans MS" w:hAnsi="Comic Sans MS"/>
                <w:b/>
                <w:i/>
                <w:sz w:val="20"/>
                <w:szCs w:val="20"/>
              </w:rPr>
              <w:t>Reading Comprehension</w:t>
            </w:r>
          </w:p>
        </w:tc>
        <w:tc>
          <w:tcPr>
            <w:tcW w:w="4594" w:type="dxa"/>
            <w:tcBorders>
              <w:bottom w:val="single" w:sz="4" w:space="0" w:color="auto"/>
            </w:tcBorders>
            <w:shd w:val="clear" w:color="auto" w:fill="auto"/>
          </w:tcPr>
          <w:p w:rsidR="002A72A2" w:rsidRPr="002A72A2" w:rsidRDefault="002A72A2" w:rsidP="002A72A2">
            <w:pPr>
              <w:pStyle w:val="ListParagraph"/>
              <w:numPr>
                <w:ilvl w:val="0"/>
                <w:numId w:val="18"/>
              </w:numPr>
              <w:spacing w:after="0" w:line="240" w:lineRule="auto"/>
              <w:rPr>
                <w:rFonts w:ascii="Comic Sans MS" w:hAnsi="Comic Sans MS" w:cs="Arial"/>
                <w:sz w:val="20"/>
                <w:szCs w:val="20"/>
              </w:rPr>
            </w:pPr>
            <w:r w:rsidRPr="002A72A2">
              <w:rPr>
                <w:rFonts w:ascii="Comic Sans MS" w:hAnsi="Comic Sans MS" w:cs="Arial"/>
                <w:sz w:val="20"/>
                <w:szCs w:val="20"/>
              </w:rPr>
              <w:t>Reads books that are structured in different ways and for a range of purposes</w:t>
            </w:r>
          </w:p>
          <w:p w:rsidR="002A72A2" w:rsidRPr="002A72A2" w:rsidRDefault="002A72A2" w:rsidP="002A72A2">
            <w:pPr>
              <w:pStyle w:val="ListParagraph"/>
              <w:numPr>
                <w:ilvl w:val="0"/>
                <w:numId w:val="18"/>
              </w:numPr>
              <w:spacing w:after="0" w:line="240" w:lineRule="auto"/>
              <w:rPr>
                <w:rFonts w:ascii="Comic Sans MS" w:hAnsi="Comic Sans MS" w:cs="Arial"/>
                <w:sz w:val="20"/>
                <w:szCs w:val="20"/>
              </w:rPr>
            </w:pPr>
            <w:r w:rsidRPr="002A72A2">
              <w:rPr>
                <w:rFonts w:ascii="Comic Sans MS" w:hAnsi="Comic Sans MS" w:cs="Arial"/>
                <w:sz w:val="20"/>
                <w:szCs w:val="20"/>
              </w:rPr>
              <w:t>Knows at least 4 poems by heart (of varied length and form)</w:t>
            </w:r>
          </w:p>
          <w:p w:rsidR="002A72A2" w:rsidRPr="002A72A2" w:rsidRDefault="002A72A2" w:rsidP="002A72A2">
            <w:pPr>
              <w:pStyle w:val="ListParagraph"/>
              <w:numPr>
                <w:ilvl w:val="0"/>
                <w:numId w:val="18"/>
              </w:numPr>
              <w:spacing w:after="0" w:line="240" w:lineRule="auto"/>
              <w:rPr>
                <w:rFonts w:ascii="Comic Sans MS" w:hAnsi="Comic Sans MS" w:cs="Arial"/>
                <w:sz w:val="20"/>
                <w:szCs w:val="20"/>
              </w:rPr>
            </w:pPr>
            <w:r w:rsidRPr="002A72A2">
              <w:rPr>
                <w:rFonts w:ascii="Comic Sans MS" w:hAnsi="Comic Sans MS" w:cs="Arial"/>
                <w:sz w:val="20"/>
                <w:szCs w:val="20"/>
              </w:rPr>
              <w:t>Summarises the main ideas across a text</w:t>
            </w:r>
          </w:p>
          <w:p w:rsidR="002A72A2" w:rsidRPr="002A72A2" w:rsidRDefault="002A72A2" w:rsidP="002A72A2">
            <w:pPr>
              <w:pStyle w:val="ListParagraph"/>
              <w:numPr>
                <w:ilvl w:val="0"/>
                <w:numId w:val="18"/>
              </w:numPr>
              <w:spacing w:after="0" w:line="240" w:lineRule="auto"/>
              <w:rPr>
                <w:rFonts w:ascii="Comic Sans MS" w:hAnsi="Comic Sans MS" w:cs="Arial"/>
                <w:sz w:val="20"/>
                <w:szCs w:val="20"/>
              </w:rPr>
            </w:pPr>
            <w:r w:rsidRPr="002A72A2">
              <w:rPr>
                <w:rFonts w:ascii="Comic Sans MS" w:hAnsi="Comic Sans MS" w:cs="Arial"/>
                <w:sz w:val="20"/>
                <w:szCs w:val="20"/>
              </w:rPr>
              <w:t>Retrieves and records information from non-fiction</w:t>
            </w:r>
          </w:p>
          <w:p w:rsidR="004D3772" w:rsidRPr="002A72A2" w:rsidRDefault="002A72A2" w:rsidP="002A72A2">
            <w:pPr>
              <w:pStyle w:val="ListParagraph"/>
              <w:numPr>
                <w:ilvl w:val="0"/>
                <w:numId w:val="18"/>
              </w:numPr>
              <w:spacing w:after="0" w:line="240" w:lineRule="auto"/>
              <w:rPr>
                <w:rFonts w:ascii="Comic Sans MS" w:hAnsi="Comic Sans MS" w:cs="Arial"/>
                <w:sz w:val="20"/>
                <w:szCs w:val="20"/>
              </w:rPr>
            </w:pPr>
            <w:r w:rsidRPr="002A72A2">
              <w:rPr>
                <w:rFonts w:ascii="Comic Sans MS" w:hAnsi="Comic Sans MS" w:cs="Arial"/>
                <w:sz w:val="20"/>
                <w:szCs w:val="20"/>
              </w:rPr>
              <w:t>Participates in discussion about books they have read/heard, taking turns, asking questions and listening to what others say</w:t>
            </w:r>
          </w:p>
        </w:tc>
        <w:tc>
          <w:tcPr>
            <w:tcW w:w="4594" w:type="dxa"/>
            <w:gridSpan w:val="3"/>
            <w:tcBorders>
              <w:bottom w:val="single" w:sz="4" w:space="0" w:color="auto"/>
            </w:tcBorders>
            <w:shd w:val="clear" w:color="auto" w:fill="auto"/>
          </w:tcPr>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Reads and discusses a wide range of fiction, poetry, plays, non-fiction, reference and text books</w:t>
            </w:r>
          </w:p>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Reading choices include all of the following: myths, legends, traditional stories, modern fiction</w:t>
            </w:r>
          </w:p>
          <w:p w:rsidR="00626229"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Prepares poems and play scripts to read aloud and to perform, showing understanding through intonation, tone and volume so that the meaning is clear to an audience</w:t>
            </w:r>
            <w:r>
              <w:rPr>
                <w:rFonts w:ascii="Comic Sans MS" w:hAnsi="Comic Sans MS"/>
                <w:sz w:val="20"/>
                <w:szCs w:val="20"/>
              </w:rPr>
              <w:t>.</w:t>
            </w:r>
          </w:p>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Draws inferences such as inferring characters’ feelings, thoughts and motives and can use evidence from the text to justify these inferences</w:t>
            </w:r>
          </w:p>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Predicts what might happen based on details stated and implied in the text</w:t>
            </w:r>
          </w:p>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Distinguishes between fact and opinion</w:t>
            </w:r>
          </w:p>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lastRenderedPageBreak/>
              <w:t>Retrieve, record and present information from non-fiction</w:t>
            </w:r>
          </w:p>
        </w:tc>
        <w:tc>
          <w:tcPr>
            <w:tcW w:w="4589" w:type="dxa"/>
            <w:tcBorders>
              <w:bottom w:val="single" w:sz="4" w:space="0" w:color="auto"/>
            </w:tcBorders>
            <w:shd w:val="clear" w:color="auto" w:fill="auto"/>
          </w:tcPr>
          <w:p w:rsidR="00D74C7D" w:rsidRPr="00D74C7D" w:rsidRDefault="00D74C7D" w:rsidP="00D74C7D">
            <w:pPr>
              <w:pStyle w:val="ListParagraph"/>
              <w:numPr>
                <w:ilvl w:val="0"/>
                <w:numId w:val="18"/>
              </w:numPr>
              <w:spacing w:after="0" w:line="240" w:lineRule="auto"/>
              <w:rPr>
                <w:rFonts w:ascii="Comic Sans MS" w:hAnsi="Comic Sans MS"/>
                <w:sz w:val="20"/>
                <w:szCs w:val="20"/>
              </w:rPr>
            </w:pPr>
            <w:r w:rsidRPr="00D74C7D">
              <w:rPr>
                <w:rFonts w:ascii="Comic Sans MS" w:hAnsi="Comic Sans MS"/>
                <w:sz w:val="20"/>
                <w:szCs w:val="20"/>
              </w:rPr>
              <w:lastRenderedPageBreak/>
              <w:t>Recommends books they have read to their peers, giving reasons for their choices</w:t>
            </w:r>
          </w:p>
          <w:p w:rsidR="00D74C7D" w:rsidRPr="00D74C7D" w:rsidRDefault="00D74C7D" w:rsidP="00D74C7D">
            <w:pPr>
              <w:pStyle w:val="ListParagraph"/>
              <w:numPr>
                <w:ilvl w:val="0"/>
                <w:numId w:val="18"/>
              </w:numPr>
              <w:spacing w:after="0" w:line="240" w:lineRule="auto"/>
              <w:rPr>
                <w:rFonts w:ascii="Comic Sans MS" w:hAnsi="Comic Sans MS"/>
                <w:sz w:val="20"/>
                <w:szCs w:val="20"/>
              </w:rPr>
            </w:pPr>
            <w:r w:rsidRPr="00D74C7D">
              <w:rPr>
                <w:rFonts w:ascii="Comic Sans MS" w:hAnsi="Comic Sans MS"/>
                <w:sz w:val="20"/>
                <w:szCs w:val="20"/>
              </w:rPr>
              <w:t>Makes comparisons within books</w:t>
            </w:r>
          </w:p>
          <w:p w:rsidR="00D74C7D" w:rsidRPr="00D74C7D" w:rsidRDefault="00D74C7D" w:rsidP="00D74C7D">
            <w:pPr>
              <w:pStyle w:val="ListParagraph"/>
              <w:numPr>
                <w:ilvl w:val="0"/>
                <w:numId w:val="18"/>
              </w:numPr>
              <w:spacing w:line="240" w:lineRule="auto"/>
              <w:rPr>
                <w:rFonts w:ascii="Comic Sans MS" w:hAnsi="Comic Sans MS"/>
                <w:sz w:val="20"/>
                <w:szCs w:val="20"/>
              </w:rPr>
            </w:pPr>
            <w:r w:rsidRPr="00D74C7D">
              <w:rPr>
                <w:rFonts w:ascii="Comic Sans MS" w:hAnsi="Comic Sans MS"/>
                <w:sz w:val="20"/>
                <w:szCs w:val="20"/>
              </w:rPr>
              <w:t>Identifies examples of figurative language</w:t>
            </w:r>
          </w:p>
          <w:p w:rsidR="004D3772" w:rsidRDefault="00D74C7D" w:rsidP="00D74C7D">
            <w:pPr>
              <w:pStyle w:val="ListParagraph"/>
              <w:numPr>
                <w:ilvl w:val="0"/>
                <w:numId w:val="18"/>
              </w:numPr>
              <w:spacing w:after="0" w:line="240" w:lineRule="auto"/>
              <w:rPr>
                <w:rFonts w:ascii="Comic Sans MS" w:hAnsi="Comic Sans MS"/>
                <w:sz w:val="20"/>
                <w:szCs w:val="20"/>
              </w:rPr>
            </w:pPr>
            <w:r w:rsidRPr="00D74C7D">
              <w:rPr>
                <w:rFonts w:ascii="Comic Sans MS" w:hAnsi="Comic Sans MS"/>
                <w:sz w:val="20"/>
                <w:szCs w:val="20"/>
              </w:rPr>
              <w:t>Participates appropriately in discussion about books they have read/heard</w:t>
            </w:r>
          </w:p>
          <w:p w:rsidR="00D74C7D" w:rsidRPr="00D74C7D" w:rsidRDefault="00D74C7D" w:rsidP="00D74C7D">
            <w:pPr>
              <w:pStyle w:val="ListParagraph"/>
              <w:numPr>
                <w:ilvl w:val="0"/>
                <w:numId w:val="18"/>
              </w:numPr>
              <w:spacing w:line="240" w:lineRule="auto"/>
              <w:rPr>
                <w:rFonts w:ascii="Comic Sans MS" w:hAnsi="Comic Sans MS"/>
                <w:sz w:val="20"/>
                <w:szCs w:val="20"/>
              </w:rPr>
            </w:pPr>
            <w:r w:rsidRPr="00D74C7D">
              <w:rPr>
                <w:rFonts w:ascii="Comic Sans MS" w:hAnsi="Comic Sans MS"/>
                <w:sz w:val="20"/>
                <w:szCs w:val="20"/>
              </w:rPr>
              <w:t>Reads independently , with understanding, and explains the meaning of words in context</w:t>
            </w:r>
          </w:p>
          <w:p w:rsidR="00D74C7D" w:rsidRPr="00D74C7D" w:rsidRDefault="00D74C7D" w:rsidP="00D74C7D">
            <w:pPr>
              <w:pStyle w:val="ListParagraph"/>
              <w:numPr>
                <w:ilvl w:val="0"/>
                <w:numId w:val="18"/>
              </w:numPr>
              <w:spacing w:after="0" w:line="240" w:lineRule="auto"/>
              <w:rPr>
                <w:rFonts w:ascii="Comic Sans MS" w:hAnsi="Comic Sans MS"/>
                <w:sz w:val="20"/>
                <w:szCs w:val="20"/>
              </w:rPr>
            </w:pPr>
            <w:r w:rsidRPr="00D74C7D">
              <w:rPr>
                <w:rFonts w:ascii="Comic Sans MS" w:hAnsi="Comic Sans MS"/>
                <w:sz w:val="20"/>
                <w:szCs w:val="20"/>
              </w:rPr>
              <w:t>Identifies how language, structure and presentation contribute to meaning</w:t>
            </w:r>
          </w:p>
        </w:tc>
      </w:tr>
      <w:tr w:rsidR="00A259BA" w:rsidRPr="00F61696" w:rsidTr="00762C7B">
        <w:tc>
          <w:tcPr>
            <w:tcW w:w="1611" w:type="dxa"/>
            <w:tcBorders>
              <w:bottom w:val="single" w:sz="4" w:space="0" w:color="auto"/>
            </w:tcBorders>
            <w:shd w:val="clear" w:color="auto" w:fill="auto"/>
          </w:tcPr>
          <w:p w:rsidR="00A259BA" w:rsidRPr="001F13AD" w:rsidRDefault="004850C0" w:rsidP="00A259BA">
            <w:pPr>
              <w:pStyle w:val="NoSpacing"/>
              <w:rPr>
                <w:rFonts w:ascii="Comic Sans MS" w:hAnsi="Comic Sans MS"/>
                <w:b/>
                <w:i/>
                <w:sz w:val="20"/>
                <w:szCs w:val="20"/>
              </w:rPr>
            </w:pPr>
            <w:r>
              <w:lastRenderedPageBreak/>
              <w:br w:type="page"/>
            </w:r>
            <w:r w:rsidR="00A259BA">
              <w:rPr>
                <w:rFonts w:ascii="Comic Sans MS" w:hAnsi="Comic Sans MS"/>
                <w:b/>
                <w:i/>
                <w:sz w:val="20"/>
                <w:szCs w:val="20"/>
              </w:rPr>
              <w:t>Transcription</w:t>
            </w:r>
          </w:p>
        </w:tc>
        <w:tc>
          <w:tcPr>
            <w:tcW w:w="4594" w:type="dxa"/>
            <w:tcBorders>
              <w:bottom w:val="single" w:sz="4" w:space="0" w:color="auto"/>
            </w:tcBorders>
            <w:shd w:val="clear" w:color="auto" w:fill="auto"/>
          </w:tcPr>
          <w:p w:rsidR="00D31CE1" w:rsidRDefault="00C04FBA" w:rsidP="00C04FBA">
            <w:pPr>
              <w:spacing w:after="0" w:line="240" w:lineRule="auto"/>
              <w:rPr>
                <w:rFonts w:ascii="Comic Sans MS" w:hAnsi="Comic Sans MS" w:cs="Arial"/>
                <w:sz w:val="20"/>
                <w:szCs w:val="20"/>
              </w:rPr>
            </w:pPr>
            <w:r>
              <w:rPr>
                <w:rFonts w:ascii="Comic Sans MS" w:hAnsi="Comic Sans MS" w:cs="Arial"/>
                <w:sz w:val="20"/>
                <w:szCs w:val="20"/>
              </w:rPr>
              <w:t>Spelling:</w:t>
            </w:r>
          </w:p>
          <w:p w:rsidR="00C04FBA" w:rsidRPr="00C04FBA" w:rsidRDefault="00C04FBA" w:rsidP="00C04FBA">
            <w:pPr>
              <w:pStyle w:val="ListParagraph"/>
              <w:numPr>
                <w:ilvl w:val="0"/>
                <w:numId w:val="18"/>
              </w:numPr>
              <w:spacing w:after="0" w:line="240" w:lineRule="auto"/>
              <w:rPr>
                <w:rFonts w:ascii="Comic Sans MS" w:hAnsi="Comic Sans MS" w:cs="Arial"/>
                <w:sz w:val="20"/>
                <w:szCs w:val="20"/>
              </w:rPr>
            </w:pPr>
            <w:r w:rsidRPr="00C04FBA">
              <w:rPr>
                <w:rFonts w:ascii="Comic Sans MS" w:hAnsi="Comic Sans MS" w:cs="Arial"/>
                <w:sz w:val="20"/>
                <w:szCs w:val="20"/>
              </w:rPr>
              <w:t>uses further prefixes and suffixes and understands the guidelines for adding them (e.g. Converting nouns or adjectives into verbs using suffixes (e.g. –ate; –</w:t>
            </w:r>
            <w:proofErr w:type="spellStart"/>
            <w:r w:rsidRPr="00C04FBA">
              <w:rPr>
                <w:rFonts w:ascii="Comic Sans MS" w:hAnsi="Comic Sans MS" w:cs="Arial"/>
                <w:sz w:val="20"/>
                <w:szCs w:val="20"/>
              </w:rPr>
              <w:t>ise</w:t>
            </w:r>
            <w:proofErr w:type="spellEnd"/>
            <w:r w:rsidRPr="00C04FBA">
              <w:rPr>
                <w:rFonts w:ascii="Comic Sans MS" w:hAnsi="Comic Sans MS" w:cs="Arial"/>
                <w:sz w:val="20"/>
                <w:szCs w:val="20"/>
              </w:rPr>
              <w:t>; –</w:t>
            </w:r>
            <w:proofErr w:type="spellStart"/>
            <w:r w:rsidRPr="00C04FBA">
              <w:rPr>
                <w:rFonts w:ascii="Comic Sans MS" w:hAnsi="Comic Sans MS" w:cs="Arial"/>
                <w:sz w:val="20"/>
                <w:szCs w:val="20"/>
              </w:rPr>
              <w:t>ify</w:t>
            </w:r>
            <w:proofErr w:type="spellEnd"/>
            <w:r w:rsidRPr="00C04FBA">
              <w:rPr>
                <w:rFonts w:ascii="Comic Sans MS" w:hAnsi="Comic Sans MS" w:cs="Arial"/>
                <w:sz w:val="20"/>
                <w:szCs w:val="20"/>
              </w:rPr>
              <w:t xml:space="preserve">) and Verb prefixes (e.g. dis–, de–, </w:t>
            </w:r>
            <w:proofErr w:type="spellStart"/>
            <w:r w:rsidRPr="00C04FBA">
              <w:rPr>
                <w:rFonts w:ascii="Comic Sans MS" w:hAnsi="Comic Sans MS" w:cs="Arial"/>
                <w:sz w:val="20"/>
                <w:szCs w:val="20"/>
              </w:rPr>
              <w:t>mis</w:t>
            </w:r>
            <w:proofErr w:type="spellEnd"/>
            <w:r w:rsidRPr="00C04FBA">
              <w:rPr>
                <w:rFonts w:ascii="Comic Sans MS" w:hAnsi="Comic Sans MS" w:cs="Arial"/>
                <w:sz w:val="20"/>
                <w:szCs w:val="20"/>
              </w:rPr>
              <w:t>–, over– and re–)</w:t>
            </w:r>
          </w:p>
          <w:p w:rsidR="00C04FBA" w:rsidRPr="00C04FBA" w:rsidRDefault="00C04FBA" w:rsidP="00C04FBA">
            <w:pPr>
              <w:pStyle w:val="ListParagraph"/>
              <w:numPr>
                <w:ilvl w:val="0"/>
                <w:numId w:val="18"/>
              </w:numPr>
              <w:spacing w:after="0" w:line="240" w:lineRule="auto"/>
              <w:rPr>
                <w:rFonts w:ascii="Comic Sans MS" w:hAnsi="Comic Sans MS" w:cs="Arial"/>
                <w:sz w:val="20"/>
                <w:szCs w:val="20"/>
              </w:rPr>
            </w:pPr>
            <w:r w:rsidRPr="00C04FBA">
              <w:rPr>
                <w:rFonts w:ascii="Comic Sans MS" w:hAnsi="Comic Sans MS" w:cs="Arial"/>
                <w:sz w:val="20"/>
                <w:szCs w:val="20"/>
              </w:rPr>
              <w:t>uses the first three or four letters of a word to check spelling, meaning or both of these in a dictionary</w:t>
            </w:r>
          </w:p>
          <w:p w:rsidR="00C04FBA" w:rsidRDefault="00C04FBA" w:rsidP="00C04FBA">
            <w:pPr>
              <w:spacing w:after="0" w:line="240" w:lineRule="auto"/>
              <w:rPr>
                <w:rFonts w:ascii="Comic Sans MS" w:hAnsi="Comic Sans MS" w:cs="Arial"/>
                <w:sz w:val="20"/>
                <w:szCs w:val="20"/>
              </w:rPr>
            </w:pPr>
            <w:r>
              <w:rPr>
                <w:rFonts w:ascii="Comic Sans MS" w:hAnsi="Comic Sans MS" w:cs="Arial"/>
                <w:sz w:val="20"/>
                <w:szCs w:val="20"/>
              </w:rPr>
              <w:t>Writing:</w:t>
            </w:r>
          </w:p>
          <w:p w:rsidR="00C04FBA" w:rsidRPr="00C04FBA" w:rsidRDefault="00C04FBA" w:rsidP="00C04FBA">
            <w:pPr>
              <w:pStyle w:val="ListParagraph"/>
              <w:numPr>
                <w:ilvl w:val="0"/>
                <w:numId w:val="30"/>
              </w:numPr>
              <w:spacing w:line="240" w:lineRule="auto"/>
              <w:rPr>
                <w:rFonts w:ascii="Comic Sans MS" w:hAnsi="Comic Sans MS" w:cs="Arial"/>
                <w:sz w:val="20"/>
                <w:szCs w:val="20"/>
              </w:rPr>
            </w:pPr>
            <w:r w:rsidRPr="00C04FBA">
              <w:rPr>
                <w:rFonts w:ascii="Comic Sans MS" w:hAnsi="Comic Sans MS" w:cs="Arial"/>
                <w:sz w:val="20"/>
                <w:szCs w:val="20"/>
              </w:rPr>
              <w:t xml:space="preserve">chooses which shape of a letter to use when given choices </w:t>
            </w:r>
          </w:p>
          <w:p w:rsidR="00C04FBA" w:rsidRPr="00C04FBA" w:rsidRDefault="00C04FBA" w:rsidP="00C04FBA">
            <w:pPr>
              <w:pStyle w:val="ListParagraph"/>
              <w:numPr>
                <w:ilvl w:val="0"/>
                <w:numId w:val="30"/>
              </w:numPr>
              <w:spacing w:after="0" w:line="240" w:lineRule="auto"/>
              <w:rPr>
                <w:rFonts w:ascii="Comic Sans MS" w:hAnsi="Comic Sans MS" w:cs="Arial"/>
                <w:sz w:val="20"/>
                <w:szCs w:val="20"/>
              </w:rPr>
            </w:pPr>
            <w:r w:rsidRPr="00C04FBA">
              <w:rPr>
                <w:rFonts w:ascii="Comic Sans MS" w:hAnsi="Comic Sans MS" w:cs="Arial"/>
                <w:sz w:val="20"/>
                <w:szCs w:val="20"/>
              </w:rPr>
              <w:t xml:space="preserve">in writing narratives, uses what they have learned about how authors have developed characters in what they have read, listened to or seen performed </w:t>
            </w:r>
          </w:p>
          <w:p w:rsidR="00C04FBA" w:rsidRPr="00C04FBA" w:rsidRDefault="00C04FBA" w:rsidP="00C04FBA">
            <w:pPr>
              <w:pStyle w:val="ListParagraph"/>
              <w:numPr>
                <w:ilvl w:val="0"/>
                <w:numId w:val="30"/>
              </w:numPr>
              <w:spacing w:after="0" w:line="240" w:lineRule="auto"/>
              <w:rPr>
                <w:rFonts w:ascii="Comic Sans MS" w:hAnsi="Comic Sans MS" w:cs="Arial"/>
                <w:sz w:val="20"/>
                <w:szCs w:val="20"/>
              </w:rPr>
            </w:pPr>
            <w:r w:rsidRPr="00C04FBA">
              <w:rPr>
                <w:rFonts w:ascii="Comic Sans MS" w:hAnsi="Comic Sans MS" w:cs="Arial"/>
                <w:sz w:val="20"/>
                <w:szCs w:val="20"/>
              </w:rPr>
              <w:t xml:space="preserve">identifies the audience for and purpose of the writing  and selects appropriate forms </w:t>
            </w:r>
          </w:p>
          <w:p w:rsidR="00C04FBA" w:rsidRPr="00C04FBA" w:rsidRDefault="00C04FBA" w:rsidP="00C04FBA">
            <w:pPr>
              <w:pStyle w:val="ListParagraph"/>
              <w:numPr>
                <w:ilvl w:val="0"/>
                <w:numId w:val="30"/>
              </w:numPr>
              <w:spacing w:after="0" w:line="240" w:lineRule="auto"/>
              <w:rPr>
                <w:rFonts w:ascii="Comic Sans MS" w:hAnsi="Comic Sans MS" w:cs="Arial"/>
                <w:sz w:val="20"/>
                <w:szCs w:val="20"/>
              </w:rPr>
            </w:pPr>
            <w:r w:rsidRPr="00C04FBA">
              <w:rPr>
                <w:rFonts w:ascii="Comic Sans MS" w:hAnsi="Comic Sans MS" w:cs="Arial"/>
                <w:sz w:val="20"/>
                <w:szCs w:val="20"/>
              </w:rPr>
              <w:t xml:space="preserve">plans writing by noting and developing initial ideas, drawing on reading and research where necessary </w:t>
            </w:r>
          </w:p>
          <w:p w:rsidR="00C04FBA" w:rsidRPr="00C04FBA" w:rsidRDefault="00C04FBA" w:rsidP="00C04FBA">
            <w:pPr>
              <w:pStyle w:val="ListParagraph"/>
              <w:numPr>
                <w:ilvl w:val="0"/>
                <w:numId w:val="30"/>
              </w:numPr>
              <w:spacing w:line="240" w:lineRule="auto"/>
              <w:rPr>
                <w:rFonts w:ascii="Comic Sans MS" w:hAnsi="Comic Sans MS" w:cs="Arial"/>
                <w:sz w:val="20"/>
                <w:szCs w:val="20"/>
              </w:rPr>
            </w:pPr>
            <w:r w:rsidRPr="00C04FBA">
              <w:rPr>
                <w:rFonts w:ascii="Comic Sans MS" w:hAnsi="Comic Sans MS" w:cs="Arial"/>
                <w:sz w:val="20"/>
                <w:szCs w:val="20"/>
              </w:rPr>
              <w:t>ensures correct subject and verb agreement when using singular and plural and when distinguishing between the language of speech and writing</w:t>
            </w:r>
          </w:p>
          <w:p w:rsidR="00C04FBA" w:rsidRPr="00C04FBA" w:rsidRDefault="00C04FBA" w:rsidP="00C04FBA">
            <w:pPr>
              <w:pStyle w:val="ListParagraph"/>
              <w:numPr>
                <w:ilvl w:val="0"/>
                <w:numId w:val="30"/>
              </w:numPr>
              <w:spacing w:line="240" w:lineRule="auto"/>
              <w:rPr>
                <w:rFonts w:ascii="Comic Sans MS" w:hAnsi="Comic Sans MS" w:cs="Arial"/>
                <w:sz w:val="20"/>
                <w:szCs w:val="20"/>
              </w:rPr>
            </w:pPr>
            <w:r w:rsidRPr="00C04FBA">
              <w:rPr>
                <w:rFonts w:ascii="Comic Sans MS" w:hAnsi="Comic Sans MS" w:cs="Arial"/>
                <w:sz w:val="20"/>
                <w:szCs w:val="20"/>
              </w:rPr>
              <w:t xml:space="preserve">understands that degrees of possibility can be shown using adverbs (e.g. perhaps, surely) or modal verbs (e.g. might, should, will, must) </w:t>
            </w:r>
          </w:p>
          <w:p w:rsidR="00C04FBA" w:rsidRPr="00C04FBA" w:rsidRDefault="00C04FBA" w:rsidP="002A72A2">
            <w:pPr>
              <w:pStyle w:val="ListParagraph"/>
              <w:numPr>
                <w:ilvl w:val="0"/>
                <w:numId w:val="30"/>
              </w:numPr>
              <w:spacing w:after="0" w:line="240" w:lineRule="auto"/>
              <w:rPr>
                <w:rFonts w:ascii="Comic Sans MS" w:hAnsi="Comic Sans MS" w:cs="Arial"/>
                <w:sz w:val="20"/>
                <w:szCs w:val="20"/>
              </w:rPr>
            </w:pPr>
            <w:r w:rsidRPr="00C04FBA">
              <w:rPr>
                <w:rFonts w:ascii="Comic Sans MS" w:hAnsi="Comic Sans MS" w:cs="Arial"/>
                <w:sz w:val="20"/>
                <w:szCs w:val="20"/>
              </w:rPr>
              <w:t xml:space="preserve">uses commas correctly to clarify meaning or avoid ambiguity </w:t>
            </w:r>
          </w:p>
        </w:tc>
        <w:tc>
          <w:tcPr>
            <w:tcW w:w="4594" w:type="dxa"/>
            <w:gridSpan w:val="3"/>
            <w:tcBorders>
              <w:bottom w:val="single" w:sz="4" w:space="0" w:color="auto"/>
            </w:tcBorders>
            <w:shd w:val="clear" w:color="auto" w:fill="auto"/>
          </w:tcPr>
          <w:p w:rsidR="002C3EAC" w:rsidRDefault="00C04FBA" w:rsidP="002A72A2">
            <w:pPr>
              <w:spacing w:after="0" w:line="240" w:lineRule="auto"/>
              <w:rPr>
                <w:rFonts w:ascii="Comic Sans MS" w:hAnsi="Comic Sans MS"/>
                <w:sz w:val="20"/>
                <w:szCs w:val="20"/>
              </w:rPr>
            </w:pPr>
            <w:r>
              <w:rPr>
                <w:rFonts w:ascii="Comic Sans MS" w:hAnsi="Comic Sans MS"/>
                <w:sz w:val="20"/>
                <w:szCs w:val="20"/>
              </w:rPr>
              <w:t>Spelling:</w:t>
            </w:r>
          </w:p>
          <w:p w:rsidR="00C04FBA" w:rsidRPr="00C04FBA" w:rsidRDefault="00C04FBA" w:rsidP="002A72A2">
            <w:pPr>
              <w:pStyle w:val="ListParagraph"/>
              <w:numPr>
                <w:ilvl w:val="0"/>
                <w:numId w:val="31"/>
              </w:numPr>
              <w:spacing w:line="240" w:lineRule="auto"/>
              <w:rPr>
                <w:rFonts w:ascii="Comic Sans MS" w:hAnsi="Comic Sans MS"/>
                <w:sz w:val="20"/>
                <w:szCs w:val="20"/>
              </w:rPr>
            </w:pPr>
            <w:r w:rsidRPr="00C04FBA">
              <w:rPr>
                <w:rFonts w:ascii="Comic Sans MS" w:hAnsi="Comic Sans MS"/>
                <w:sz w:val="20"/>
                <w:szCs w:val="20"/>
              </w:rPr>
              <w:t>Words ending in –able and –</w:t>
            </w:r>
            <w:proofErr w:type="spellStart"/>
            <w:r w:rsidRPr="00C04FBA">
              <w:rPr>
                <w:rFonts w:ascii="Comic Sans MS" w:hAnsi="Comic Sans MS"/>
                <w:sz w:val="20"/>
                <w:szCs w:val="20"/>
              </w:rPr>
              <w:t>ible</w:t>
            </w:r>
            <w:proofErr w:type="spellEnd"/>
          </w:p>
          <w:p w:rsidR="00C04FBA" w:rsidRPr="00C04FBA" w:rsidRDefault="00C04FBA" w:rsidP="002A72A2">
            <w:pPr>
              <w:pStyle w:val="ListParagraph"/>
              <w:numPr>
                <w:ilvl w:val="0"/>
                <w:numId w:val="31"/>
              </w:numPr>
              <w:spacing w:after="0" w:line="240" w:lineRule="auto"/>
              <w:rPr>
                <w:rFonts w:ascii="Comic Sans MS" w:hAnsi="Comic Sans MS"/>
                <w:sz w:val="20"/>
                <w:szCs w:val="20"/>
              </w:rPr>
            </w:pPr>
            <w:r w:rsidRPr="00C04FBA">
              <w:rPr>
                <w:rFonts w:ascii="Comic Sans MS" w:hAnsi="Comic Sans MS"/>
                <w:sz w:val="20"/>
                <w:szCs w:val="20"/>
              </w:rPr>
              <w:t xml:space="preserve">Words containing the letter-string </w:t>
            </w:r>
            <w:proofErr w:type="spellStart"/>
            <w:r w:rsidRPr="00C04FBA">
              <w:rPr>
                <w:rFonts w:ascii="Comic Sans MS" w:hAnsi="Comic Sans MS"/>
                <w:sz w:val="20"/>
                <w:szCs w:val="20"/>
              </w:rPr>
              <w:t>ough</w:t>
            </w:r>
            <w:proofErr w:type="spellEnd"/>
            <w:r w:rsidRPr="00C04FBA">
              <w:rPr>
                <w:rFonts w:ascii="Comic Sans MS" w:hAnsi="Comic Sans MS"/>
                <w:sz w:val="20"/>
                <w:szCs w:val="20"/>
              </w:rPr>
              <w:t xml:space="preserve"> ought, rough, cough, dough, </w:t>
            </w:r>
            <w:proofErr w:type="spellStart"/>
            <w:r w:rsidRPr="00C04FBA">
              <w:rPr>
                <w:rFonts w:ascii="Comic Sans MS" w:hAnsi="Comic Sans MS"/>
                <w:sz w:val="20"/>
                <w:szCs w:val="20"/>
              </w:rPr>
              <w:t>through</w:t>
            </w:r>
            <w:proofErr w:type="spellEnd"/>
            <w:r w:rsidRPr="00C04FBA">
              <w:rPr>
                <w:rFonts w:ascii="Comic Sans MS" w:hAnsi="Comic Sans MS"/>
                <w:sz w:val="20"/>
                <w:szCs w:val="20"/>
              </w:rPr>
              <w:t>, thorough, plough</w:t>
            </w:r>
          </w:p>
          <w:p w:rsidR="00C04FBA" w:rsidRPr="00C04FBA" w:rsidRDefault="00C04FBA" w:rsidP="002A72A2">
            <w:pPr>
              <w:pStyle w:val="ListParagraph"/>
              <w:numPr>
                <w:ilvl w:val="0"/>
                <w:numId w:val="31"/>
              </w:numPr>
              <w:spacing w:after="0" w:line="240" w:lineRule="auto"/>
              <w:rPr>
                <w:rFonts w:ascii="Comic Sans MS" w:hAnsi="Comic Sans MS"/>
                <w:sz w:val="20"/>
                <w:szCs w:val="20"/>
              </w:rPr>
            </w:pPr>
            <w:r w:rsidRPr="00C04FBA">
              <w:rPr>
                <w:rFonts w:ascii="Comic Sans MS" w:hAnsi="Comic Sans MS"/>
                <w:sz w:val="20"/>
                <w:szCs w:val="20"/>
              </w:rPr>
              <w:t>Words with ‘silent’ letters (i.e. letters whose presence cannot be predicted from the pronunciation of the word) e.g. doubt, island, lamb, solemn, thistle, knight</w:t>
            </w:r>
          </w:p>
          <w:p w:rsidR="00C04FBA" w:rsidRPr="00C04FBA" w:rsidRDefault="00C04FBA" w:rsidP="002A72A2">
            <w:pPr>
              <w:pStyle w:val="ListParagraph"/>
              <w:numPr>
                <w:ilvl w:val="0"/>
                <w:numId w:val="31"/>
              </w:numPr>
              <w:spacing w:after="0" w:line="240" w:lineRule="auto"/>
              <w:rPr>
                <w:rFonts w:ascii="Comic Sans MS" w:hAnsi="Comic Sans MS"/>
                <w:sz w:val="20"/>
                <w:szCs w:val="20"/>
              </w:rPr>
            </w:pPr>
            <w:r w:rsidRPr="00C04FBA">
              <w:rPr>
                <w:rFonts w:ascii="Comic Sans MS" w:hAnsi="Comic Sans MS"/>
                <w:sz w:val="20"/>
                <w:szCs w:val="20"/>
              </w:rPr>
              <w:t>Use homophones and other words that are often confused</w:t>
            </w:r>
          </w:p>
          <w:p w:rsidR="00C04FBA" w:rsidRDefault="002A72A2" w:rsidP="002A72A2">
            <w:pPr>
              <w:spacing w:after="0" w:line="240" w:lineRule="auto"/>
              <w:rPr>
                <w:rFonts w:ascii="Comic Sans MS" w:hAnsi="Comic Sans MS"/>
                <w:sz w:val="20"/>
                <w:szCs w:val="20"/>
              </w:rPr>
            </w:pPr>
            <w:r>
              <w:rPr>
                <w:rFonts w:ascii="Comic Sans MS" w:hAnsi="Comic Sans MS"/>
                <w:sz w:val="20"/>
                <w:szCs w:val="20"/>
              </w:rPr>
              <w:t>Writing:</w:t>
            </w:r>
          </w:p>
          <w:p w:rsidR="002A72A2" w:rsidRPr="002A72A2" w:rsidRDefault="002A72A2" w:rsidP="002A72A2">
            <w:pPr>
              <w:pStyle w:val="ListParagraph"/>
              <w:numPr>
                <w:ilvl w:val="0"/>
                <w:numId w:val="32"/>
              </w:numPr>
              <w:spacing w:line="240" w:lineRule="auto"/>
              <w:rPr>
                <w:rFonts w:ascii="Comic Sans MS" w:hAnsi="Comic Sans MS"/>
                <w:sz w:val="20"/>
                <w:szCs w:val="20"/>
              </w:rPr>
            </w:pPr>
            <w:r w:rsidRPr="002A72A2">
              <w:rPr>
                <w:rFonts w:ascii="Comic Sans MS" w:hAnsi="Comic Sans MS"/>
                <w:sz w:val="20"/>
                <w:szCs w:val="20"/>
              </w:rPr>
              <w:t>writes legibly with some fluency</w:t>
            </w:r>
          </w:p>
          <w:p w:rsidR="002A72A2" w:rsidRPr="002A72A2" w:rsidRDefault="002A72A2" w:rsidP="002A72A2">
            <w:pPr>
              <w:pStyle w:val="ListParagraph"/>
              <w:numPr>
                <w:ilvl w:val="0"/>
                <w:numId w:val="32"/>
              </w:numPr>
              <w:spacing w:line="240" w:lineRule="auto"/>
              <w:rPr>
                <w:rFonts w:ascii="Comic Sans MS" w:hAnsi="Comic Sans MS"/>
                <w:sz w:val="20"/>
                <w:szCs w:val="20"/>
              </w:rPr>
            </w:pPr>
            <w:r w:rsidRPr="002A72A2">
              <w:rPr>
                <w:rFonts w:ascii="Comic Sans MS" w:hAnsi="Comic Sans MS"/>
                <w:sz w:val="20"/>
                <w:szCs w:val="20"/>
              </w:rPr>
              <w:t>selects appropriate grammar and vocabulary, understanding how such choices can change and enhance meaning</w:t>
            </w:r>
          </w:p>
          <w:p w:rsidR="002A72A2" w:rsidRPr="002A72A2" w:rsidRDefault="002A72A2" w:rsidP="002A72A2">
            <w:pPr>
              <w:pStyle w:val="ListParagraph"/>
              <w:numPr>
                <w:ilvl w:val="0"/>
                <w:numId w:val="32"/>
              </w:numPr>
              <w:spacing w:line="240" w:lineRule="auto"/>
              <w:rPr>
                <w:rFonts w:ascii="Comic Sans MS" w:hAnsi="Comic Sans MS"/>
                <w:sz w:val="20"/>
                <w:szCs w:val="20"/>
              </w:rPr>
            </w:pPr>
            <w:r w:rsidRPr="002A72A2">
              <w:rPr>
                <w:rFonts w:ascii="Comic Sans MS" w:hAnsi="Comic Sans MS"/>
                <w:sz w:val="20"/>
                <w:szCs w:val="20"/>
              </w:rPr>
              <w:t xml:space="preserve">uses organisational and presentational devices to structure text and to guide the reader (e.g. headings, bullet points, underlining) </w:t>
            </w:r>
          </w:p>
          <w:p w:rsidR="002A72A2" w:rsidRPr="002A72A2" w:rsidRDefault="002A72A2" w:rsidP="002A72A2">
            <w:pPr>
              <w:pStyle w:val="ListParagraph"/>
              <w:numPr>
                <w:ilvl w:val="0"/>
                <w:numId w:val="32"/>
              </w:numPr>
              <w:spacing w:after="0" w:line="240" w:lineRule="auto"/>
              <w:rPr>
                <w:rFonts w:ascii="Comic Sans MS" w:hAnsi="Comic Sans MS"/>
                <w:sz w:val="20"/>
                <w:szCs w:val="20"/>
              </w:rPr>
            </w:pPr>
            <w:r w:rsidRPr="002A72A2">
              <w:rPr>
                <w:rFonts w:ascii="Comic Sans MS" w:hAnsi="Comic Sans MS"/>
                <w:sz w:val="20"/>
                <w:szCs w:val="20"/>
              </w:rPr>
              <w:t>displays consistent and correct use of tense throughout a piece of writing</w:t>
            </w:r>
          </w:p>
          <w:p w:rsidR="002A72A2" w:rsidRPr="002A72A2" w:rsidRDefault="002A72A2" w:rsidP="002A72A2">
            <w:pPr>
              <w:pStyle w:val="ListParagraph"/>
              <w:numPr>
                <w:ilvl w:val="0"/>
                <w:numId w:val="32"/>
              </w:numPr>
              <w:spacing w:after="0" w:line="240" w:lineRule="auto"/>
              <w:rPr>
                <w:rFonts w:ascii="Comic Sans MS" w:hAnsi="Comic Sans MS"/>
                <w:sz w:val="20"/>
                <w:szCs w:val="20"/>
              </w:rPr>
            </w:pPr>
            <w:r w:rsidRPr="002A72A2">
              <w:rPr>
                <w:rFonts w:ascii="Comic Sans MS" w:hAnsi="Comic Sans MS"/>
                <w:sz w:val="20"/>
                <w:szCs w:val="20"/>
              </w:rPr>
              <w:t>proof-read for spelling and punctuation errors</w:t>
            </w:r>
          </w:p>
          <w:p w:rsidR="002A72A2" w:rsidRPr="002A72A2" w:rsidRDefault="002A72A2" w:rsidP="002A72A2">
            <w:pPr>
              <w:pStyle w:val="ListParagraph"/>
              <w:numPr>
                <w:ilvl w:val="0"/>
                <w:numId w:val="32"/>
              </w:numPr>
              <w:spacing w:after="0" w:line="240" w:lineRule="auto"/>
              <w:rPr>
                <w:rFonts w:ascii="Comic Sans MS" w:hAnsi="Comic Sans MS"/>
                <w:sz w:val="20"/>
                <w:szCs w:val="20"/>
              </w:rPr>
            </w:pPr>
            <w:r w:rsidRPr="002A72A2">
              <w:rPr>
                <w:rFonts w:ascii="Comic Sans MS" w:hAnsi="Comic Sans MS"/>
                <w:sz w:val="20"/>
                <w:szCs w:val="20"/>
              </w:rPr>
              <w:t>performs their own compositions, using appropriate intonation, volume, and movement so that meaning is clear</w:t>
            </w:r>
          </w:p>
          <w:p w:rsidR="002A72A2" w:rsidRPr="002A72A2" w:rsidRDefault="002A72A2" w:rsidP="002A72A2">
            <w:pPr>
              <w:pStyle w:val="ListParagraph"/>
              <w:numPr>
                <w:ilvl w:val="0"/>
                <w:numId w:val="32"/>
              </w:numPr>
              <w:spacing w:line="240" w:lineRule="auto"/>
              <w:rPr>
                <w:rFonts w:ascii="Comic Sans MS" w:hAnsi="Comic Sans MS"/>
                <w:sz w:val="20"/>
                <w:szCs w:val="20"/>
              </w:rPr>
            </w:pPr>
            <w:r w:rsidRPr="002A72A2">
              <w:rPr>
                <w:rFonts w:ascii="Comic Sans MS" w:hAnsi="Comic Sans MS"/>
                <w:sz w:val="20"/>
                <w:szCs w:val="20"/>
              </w:rPr>
              <w:t>uses commas to indicate parenthesis</w:t>
            </w:r>
          </w:p>
          <w:p w:rsidR="002A72A2" w:rsidRPr="002A72A2" w:rsidRDefault="002A72A2" w:rsidP="002A72A2">
            <w:pPr>
              <w:pStyle w:val="ListParagraph"/>
              <w:numPr>
                <w:ilvl w:val="0"/>
                <w:numId w:val="32"/>
              </w:numPr>
              <w:spacing w:line="240" w:lineRule="auto"/>
              <w:rPr>
                <w:rFonts w:ascii="Comic Sans MS" w:hAnsi="Comic Sans MS"/>
                <w:sz w:val="20"/>
                <w:szCs w:val="20"/>
              </w:rPr>
            </w:pPr>
            <w:r w:rsidRPr="002A72A2">
              <w:rPr>
                <w:rFonts w:ascii="Comic Sans MS" w:hAnsi="Comic Sans MS"/>
                <w:sz w:val="20"/>
                <w:szCs w:val="20"/>
              </w:rPr>
              <w:t>uses the perfect form of verbs to mark relationships of time and cause</w:t>
            </w:r>
          </w:p>
        </w:tc>
        <w:tc>
          <w:tcPr>
            <w:tcW w:w="4589" w:type="dxa"/>
            <w:tcBorders>
              <w:bottom w:val="single" w:sz="4" w:space="0" w:color="auto"/>
            </w:tcBorders>
            <w:shd w:val="clear" w:color="auto" w:fill="auto"/>
          </w:tcPr>
          <w:p w:rsidR="00390DC9" w:rsidRDefault="002A72A2" w:rsidP="002A72A2">
            <w:pPr>
              <w:spacing w:after="0" w:line="240" w:lineRule="auto"/>
              <w:rPr>
                <w:rFonts w:ascii="Comic Sans MS" w:hAnsi="Comic Sans MS"/>
                <w:sz w:val="20"/>
                <w:szCs w:val="20"/>
              </w:rPr>
            </w:pPr>
            <w:r>
              <w:rPr>
                <w:rFonts w:ascii="Comic Sans MS" w:hAnsi="Comic Sans MS"/>
                <w:sz w:val="20"/>
                <w:szCs w:val="20"/>
              </w:rPr>
              <w:t>Spelling:</w:t>
            </w:r>
          </w:p>
          <w:p w:rsidR="002A72A2" w:rsidRPr="002A72A2" w:rsidRDefault="002A72A2" w:rsidP="002A72A2">
            <w:pPr>
              <w:pStyle w:val="ListParagraph"/>
              <w:numPr>
                <w:ilvl w:val="0"/>
                <w:numId w:val="33"/>
              </w:numPr>
              <w:spacing w:line="240" w:lineRule="auto"/>
              <w:rPr>
                <w:rFonts w:ascii="Comic Sans MS" w:hAnsi="Comic Sans MS"/>
                <w:sz w:val="20"/>
                <w:szCs w:val="20"/>
              </w:rPr>
            </w:pPr>
            <w:r w:rsidRPr="002A72A2">
              <w:rPr>
                <w:rFonts w:ascii="Comic Sans MS" w:hAnsi="Comic Sans MS"/>
                <w:sz w:val="20"/>
                <w:szCs w:val="20"/>
              </w:rPr>
              <w:t>words with suffixes beginning with vowel letters to words ending in –</w:t>
            </w:r>
            <w:proofErr w:type="spellStart"/>
            <w:r w:rsidRPr="002A72A2">
              <w:rPr>
                <w:rFonts w:ascii="Comic Sans MS" w:hAnsi="Comic Sans MS"/>
                <w:sz w:val="20"/>
                <w:szCs w:val="20"/>
              </w:rPr>
              <w:t>fer</w:t>
            </w:r>
            <w:proofErr w:type="spellEnd"/>
            <w:r w:rsidRPr="002A72A2">
              <w:rPr>
                <w:rFonts w:ascii="Comic Sans MS" w:hAnsi="Comic Sans MS"/>
                <w:sz w:val="20"/>
                <w:szCs w:val="20"/>
              </w:rPr>
              <w:t xml:space="preserve"> referring, referred, referral, preferring, preferred, transferring, transferred</w:t>
            </w:r>
          </w:p>
          <w:p w:rsidR="002A72A2" w:rsidRDefault="002A72A2" w:rsidP="002A72A2">
            <w:pPr>
              <w:pStyle w:val="ListParagraph"/>
              <w:numPr>
                <w:ilvl w:val="0"/>
                <w:numId w:val="33"/>
              </w:numPr>
              <w:spacing w:after="0" w:line="240" w:lineRule="auto"/>
              <w:rPr>
                <w:rFonts w:ascii="Comic Sans MS" w:hAnsi="Comic Sans MS"/>
                <w:sz w:val="20"/>
                <w:szCs w:val="20"/>
              </w:rPr>
            </w:pPr>
            <w:r w:rsidRPr="002A72A2">
              <w:rPr>
                <w:rFonts w:ascii="Comic Sans MS" w:hAnsi="Comic Sans MS"/>
                <w:sz w:val="20"/>
                <w:szCs w:val="20"/>
              </w:rPr>
              <w:t>Spells correctly at least half the words in the Y5/6 spelling list</w:t>
            </w:r>
            <w:r>
              <w:rPr>
                <w:rFonts w:ascii="Comic Sans MS" w:hAnsi="Comic Sans MS"/>
                <w:sz w:val="20"/>
                <w:szCs w:val="20"/>
              </w:rPr>
              <w:t>.</w:t>
            </w:r>
          </w:p>
          <w:p w:rsidR="002A72A2" w:rsidRDefault="002A72A2" w:rsidP="002A72A2">
            <w:pPr>
              <w:spacing w:after="0" w:line="240" w:lineRule="auto"/>
              <w:rPr>
                <w:rFonts w:ascii="Comic Sans MS" w:hAnsi="Comic Sans MS"/>
                <w:sz w:val="20"/>
                <w:szCs w:val="20"/>
              </w:rPr>
            </w:pPr>
            <w:r>
              <w:rPr>
                <w:rFonts w:ascii="Comic Sans MS" w:hAnsi="Comic Sans MS"/>
                <w:sz w:val="20"/>
                <w:szCs w:val="20"/>
              </w:rPr>
              <w:t>Writing:</w:t>
            </w:r>
          </w:p>
          <w:p w:rsidR="002A72A2" w:rsidRPr="002A72A2" w:rsidRDefault="002A72A2" w:rsidP="002A72A2">
            <w:pPr>
              <w:pStyle w:val="ListParagraph"/>
              <w:numPr>
                <w:ilvl w:val="0"/>
                <w:numId w:val="34"/>
              </w:numPr>
              <w:spacing w:line="240" w:lineRule="auto"/>
              <w:rPr>
                <w:rFonts w:ascii="Comic Sans MS" w:hAnsi="Comic Sans MS"/>
                <w:sz w:val="20"/>
                <w:szCs w:val="20"/>
              </w:rPr>
            </w:pPr>
            <w:proofErr w:type="gramStart"/>
            <w:r w:rsidRPr="002A72A2">
              <w:rPr>
                <w:rFonts w:ascii="Comic Sans MS" w:hAnsi="Comic Sans MS"/>
                <w:sz w:val="20"/>
                <w:szCs w:val="20"/>
              </w:rPr>
              <w:t>chooses</w:t>
            </w:r>
            <w:proofErr w:type="gramEnd"/>
            <w:r w:rsidRPr="002A72A2">
              <w:rPr>
                <w:rFonts w:ascii="Comic Sans MS" w:hAnsi="Comic Sans MS"/>
                <w:sz w:val="20"/>
                <w:szCs w:val="20"/>
              </w:rPr>
              <w:t xml:space="preserve"> the writing implement that is best suited for a task (e.g. quick notes, letters).</w:t>
            </w:r>
          </w:p>
          <w:p w:rsidR="002A72A2" w:rsidRPr="002A72A2" w:rsidRDefault="002A72A2" w:rsidP="002A72A2">
            <w:pPr>
              <w:pStyle w:val="ListParagraph"/>
              <w:numPr>
                <w:ilvl w:val="0"/>
                <w:numId w:val="34"/>
              </w:numPr>
              <w:spacing w:after="0" w:line="240" w:lineRule="auto"/>
              <w:rPr>
                <w:rFonts w:ascii="Comic Sans MS" w:hAnsi="Comic Sans MS"/>
                <w:sz w:val="20"/>
                <w:szCs w:val="20"/>
              </w:rPr>
            </w:pPr>
            <w:r w:rsidRPr="002A72A2">
              <w:rPr>
                <w:rFonts w:ascii="Comic Sans MS" w:hAnsi="Comic Sans MS"/>
                <w:sz w:val="20"/>
                <w:szCs w:val="20"/>
              </w:rPr>
              <w:t>In writing Indicates degrees of possibility using adverbs (e.g. perhaps, surely) or modal verbs (e.g. might, should, will, must)</w:t>
            </w:r>
          </w:p>
          <w:p w:rsidR="002A72A2" w:rsidRPr="002A72A2" w:rsidRDefault="002A72A2" w:rsidP="002A72A2">
            <w:pPr>
              <w:pStyle w:val="ListParagraph"/>
              <w:numPr>
                <w:ilvl w:val="0"/>
                <w:numId w:val="34"/>
              </w:numPr>
              <w:spacing w:after="0" w:line="240" w:lineRule="auto"/>
              <w:rPr>
                <w:rFonts w:ascii="Comic Sans MS" w:hAnsi="Comic Sans MS"/>
                <w:sz w:val="20"/>
                <w:szCs w:val="20"/>
              </w:rPr>
            </w:pPr>
            <w:r w:rsidRPr="002A72A2">
              <w:rPr>
                <w:rFonts w:ascii="Comic Sans MS" w:hAnsi="Comic Sans MS"/>
                <w:sz w:val="20"/>
                <w:szCs w:val="20"/>
              </w:rPr>
              <w:t xml:space="preserve"> in narratives, describes settings, characters and integrates dialogue to convey character </w:t>
            </w:r>
          </w:p>
          <w:p w:rsidR="002A72A2" w:rsidRPr="002A72A2" w:rsidRDefault="002A72A2" w:rsidP="002A72A2">
            <w:pPr>
              <w:pStyle w:val="ListParagraph"/>
              <w:numPr>
                <w:ilvl w:val="0"/>
                <w:numId w:val="34"/>
              </w:numPr>
              <w:spacing w:after="0" w:line="240" w:lineRule="auto"/>
              <w:rPr>
                <w:rFonts w:ascii="Comic Sans MS" w:hAnsi="Comic Sans MS"/>
                <w:sz w:val="20"/>
                <w:szCs w:val="20"/>
              </w:rPr>
            </w:pPr>
            <w:r w:rsidRPr="002A72A2">
              <w:rPr>
                <w:rFonts w:ascii="Comic Sans MS" w:hAnsi="Comic Sans MS"/>
                <w:sz w:val="20"/>
                <w:szCs w:val="20"/>
              </w:rPr>
              <w:t>Uses devices to build cohesion within a paragraph (e.g. then, after that, this, firstly)</w:t>
            </w:r>
          </w:p>
          <w:p w:rsidR="002A72A2" w:rsidRPr="002A72A2" w:rsidRDefault="002A72A2" w:rsidP="002A72A2">
            <w:pPr>
              <w:pStyle w:val="ListParagraph"/>
              <w:numPr>
                <w:ilvl w:val="0"/>
                <w:numId w:val="34"/>
              </w:numPr>
              <w:spacing w:after="0" w:line="240" w:lineRule="auto"/>
              <w:rPr>
                <w:rFonts w:ascii="Comic Sans MS" w:hAnsi="Comic Sans MS"/>
                <w:sz w:val="20"/>
                <w:szCs w:val="20"/>
              </w:rPr>
            </w:pPr>
            <w:r w:rsidRPr="002A72A2">
              <w:rPr>
                <w:rFonts w:ascii="Comic Sans MS" w:hAnsi="Comic Sans MS"/>
                <w:sz w:val="20"/>
                <w:szCs w:val="20"/>
              </w:rPr>
              <w:t xml:space="preserve"> Links ideas across paragraphs using adverbials of time (e.g. later), place (e.g. nearby) and number (e.g. secondly)</w:t>
            </w:r>
          </w:p>
          <w:p w:rsidR="002A72A2" w:rsidRPr="002A72A2" w:rsidRDefault="002A72A2" w:rsidP="002A72A2">
            <w:pPr>
              <w:pStyle w:val="ListParagraph"/>
              <w:numPr>
                <w:ilvl w:val="0"/>
                <w:numId w:val="34"/>
              </w:numPr>
              <w:spacing w:line="240" w:lineRule="auto"/>
              <w:rPr>
                <w:rFonts w:ascii="Comic Sans MS" w:hAnsi="Comic Sans MS"/>
                <w:sz w:val="20"/>
                <w:szCs w:val="20"/>
              </w:rPr>
            </w:pPr>
            <w:r w:rsidRPr="002A72A2">
              <w:rPr>
                <w:rFonts w:ascii="Comic Sans MS" w:hAnsi="Comic Sans MS"/>
                <w:sz w:val="20"/>
                <w:szCs w:val="20"/>
              </w:rPr>
              <w:t>uses relative clauses beginning with who, which, where, when, whose, that or with an implied (i.e. omitted) relative pronoun</w:t>
            </w:r>
          </w:p>
          <w:p w:rsidR="002A72A2" w:rsidRPr="002A72A2" w:rsidRDefault="002A72A2" w:rsidP="002A72A2">
            <w:pPr>
              <w:pStyle w:val="ListParagraph"/>
              <w:numPr>
                <w:ilvl w:val="0"/>
                <w:numId w:val="34"/>
              </w:numPr>
              <w:spacing w:line="240" w:lineRule="auto"/>
              <w:rPr>
                <w:rFonts w:ascii="Comic Sans MS" w:hAnsi="Comic Sans MS"/>
                <w:sz w:val="20"/>
                <w:szCs w:val="20"/>
              </w:rPr>
            </w:pPr>
            <w:r w:rsidRPr="002A72A2">
              <w:rPr>
                <w:rFonts w:ascii="Comic Sans MS" w:hAnsi="Comic Sans MS"/>
                <w:sz w:val="20"/>
                <w:szCs w:val="20"/>
              </w:rPr>
              <w:t>uses brackets or dashes to indicate parenthesis</w:t>
            </w:r>
          </w:p>
          <w:p w:rsidR="002A72A2" w:rsidRPr="002A72A2" w:rsidRDefault="002A72A2" w:rsidP="002A72A2">
            <w:pPr>
              <w:pStyle w:val="ListParagraph"/>
              <w:numPr>
                <w:ilvl w:val="0"/>
                <w:numId w:val="34"/>
              </w:numPr>
              <w:spacing w:after="0" w:line="240" w:lineRule="auto"/>
              <w:rPr>
                <w:rFonts w:ascii="Comic Sans MS" w:hAnsi="Comic Sans MS"/>
                <w:sz w:val="20"/>
                <w:szCs w:val="20"/>
              </w:rPr>
            </w:pPr>
            <w:r w:rsidRPr="002A72A2">
              <w:rPr>
                <w:rFonts w:ascii="Comic Sans MS" w:hAnsi="Comic Sans MS"/>
                <w:sz w:val="20"/>
                <w:szCs w:val="20"/>
              </w:rPr>
              <w:t xml:space="preserve">accurately and appropriately uses and understands the following grammatical terminology:  modal verb, relative pronoun, relative clause, parenthesis, bracket, dash cohesion, ambiguity  </w:t>
            </w:r>
          </w:p>
        </w:tc>
      </w:tr>
      <w:tr w:rsidR="00762C7B" w:rsidRPr="00F61696" w:rsidTr="00762C7B">
        <w:tc>
          <w:tcPr>
            <w:tcW w:w="1611" w:type="dxa"/>
            <w:tcBorders>
              <w:bottom w:val="single" w:sz="4" w:space="0" w:color="auto"/>
            </w:tcBorders>
            <w:shd w:val="clear" w:color="auto" w:fill="auto"/>
          </w:tcPr>
          <w:p w:rsidR="00762C7B" w:rsidRPr="001F13AD" w:rsidRDefault="00762C7B" w:rsidP="00A259BA">
            <w:pPr>
              <w:pStyle w:val="NoSpacing"/>
              <w:rPr>
                <w:rFonts w:ascii="Comic Sans MS" w:hAnsi="Comic Sans MS"/>
                <w:b/>
                <w:i/>
                <w:sz w:val="20"/>
                <w:szCs w:val="20"/>
              </w:rPr>
            </w:pPr>
            <w:r>
              <w:rPr>
                <w:rFonts w:ascii="Comic Sans MS" w:hAnsi="Comic Sans MS"/>
                <w:b/>
                <w:i/>
                <w:sz w:val="20"/>
                <w:szCs w:val="20"/>
              </w:rPr>
              <w:t>Spoken Language</w:t>
            </w:r>
          </w:p>
        </w:tc>
        <w:tc>
          <w:tcPr>
            <w:tcW w:w="13777" w:type="dxa"/>
            <w:gridSpan w:val="5"/>
            <w:tcBorders>
              <w:bottom w:val="single" w:sz="4" w:space="0" w:color="auto"/>
            </w:tcBorders>
            <w:shd w:val="clear" w:color="auto" w:fill="auto"/>
          </w:tcPr>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Listen and respond appropriately to adults and their peers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Ask relevant questions to extend their understanding and knowledge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Use relevant strategies to build their vocabulary</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lastRenderedPageBreak/>
              <w:t xml:space="preserve">Articulate and justify answers, arguments and opinions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Give well-structured descriptions, explanations and narratives for different purposes, including for expressing feelings</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Maintain attention and participate actively in collaborative conversations, staying on topic and initiating and responding to comments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Use spoken language to develop understanding through speculating, hypothesising, imagining and exploring ideas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Speak audibly and fluently with an increasing command of Standard English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Participate in discussions, presentations, performances, role play, improvisations and debates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Gain, maintain and monitor the interest of the listener(s)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Consider and evaluate different viewpoints, attending to and building on the contributions of others </w:t>
            </w:r>
          </w:p>
          <w:p w:rsidR="00762C7B" w:rsidRPr="00A259BA"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Select and use appropriate registers for effective communication.</w:t>
            </w:r>
          </w:p>
        </w:tc>
      </w:tr>
      <w:tr w:rsidR="008C529D" w:rsidRPr="00485EF6" w:rsidTr="000317A5">
        <w:tc>
          <w:tcPr>
            <w:tcW w:w="1611" w:type="dxa"/>
            <w:tcBorders>
              <w:bottom w:val="single" w:sz="4" w:space="0" w:color="auto"/>
            </w:tcBorders>
            <w:shd w:val="clear" w:color="auto" w:fill="9966FF"/>
          </w:tcPr>
          <w:p w:rsidR="008C529D" w:rsidRPr="00485EF6" w:rsidRDefault="008C529D" w:rsidP="008C529D">
            <w:pPr>
              <w:pStyle w:val="ListParagraph"/>
              <w:spacing w:after="0" w:line="240" w:lineRule="auto"/>
              <w:ind w:left="360"/>
              <w:rPr>
                <w:rFonts w:ascii="Comic Sans MS" w:hAnsi="Comic Sans MS"/>
                <w:sz w:val="28"/>
                <w:szCs w:val="20"/>
              </w:rPr>
            </w:pPr>
          </w:p>
        </w:tc>
        <w:tc>
          <w:tcPr>
            <w:tcW w:w="13777" w:type="dxa"/>
            <w:gridSpan w:val="5"/>
            <w:tcBorders>
              <w:bottom w:val="single" w:sz="4" w:space="0" w:color="auto"/>
            </w:tcBorders>
            <w:shd w:val="clear" w:color="auto" w:fill="9966FF"/>
          </w:tcPr>
          <w:p w:rsidR="008C529D" w:rsidRPr="00356F8A" w:rsidRDefault="008C529D" w:rsidP="00356F8A">
            <w:pPr>
              <w:spacing w:after="0" w:line="240" w:lineRule="auto"/>
              <w:rPr>
                <w:rFonts w:ascii="Comic Sans MS" w:hAnsi="Comic Sans MS"/>
                <w:sz w:val="28"/>
                <w:szCs w:val="20"/>
              </w:rPr>
            </w:pPr>
            <w:r w:rsidRPr="00356F8A">
              <w:rPr>
                <w:rFonts w:ascii="Comic Sans MS" w:hAnsi="Comic Sans MS"/>
                <w:sz w:val="28"/>
                <w:szCs w:val="20"/>
              </w:rPr>
              <w:t xml:space="preserve">Year </w:t>
            </w:r>
            <w:r w:rsidR="00356F8A" w:rsidRPr="00356F8A">
              <w:rPr>
                <w:rFonts w:ascii="Comic Sans MS" w:hAnsi="Comic Sans MS"/>
                <w:sz w:val="28"/>
                <w:szCs w:val="20"/>
              </w:rPr>
              <w:t>6</w:t>
            </w:r>
          </w:p>
        </w:tc>
      </w:tr>
      <w:tr w:rsidR="008C529D" w:rsidRPr="00485EF6" w:rsidTr="00762C7B">
        <w:tc>
          <w:tcPr>
            <w:tcW w:w="1611" w:type="dxa"/>
            <w:tcBorders>
              <w:bottom w:val="single" w:sz="4" w:space="0" w:color="auto"/>
            </w:tcBorders>
            <w:shd w:val="clear" w:color="auto" w:fill="auto"/>
          </w:tcPr>
          <w:p w:rsidR="008C529D" w:rsidRPr="00485EF6" w:rsidRDefault="008C529D" w:rsidP="008C529D">
            <w:pPr>
              <w:pStyle w:val="NoSpacing"/>
              <w:rPr>
                <w:rFonts w:ascii="Comic Sans MS" w:hAnsi="Comic Sans MS"/>
                <w:b/>
                <w:i/>
                <w:sz w:val="28"/>
                <w:szCs w:val="20"/>
              </w:rPr>
            </w:pPr>
          </w:p>
        </w:tc>
        <w:tc>
          <w:tcPr>
            <w:tcW w:w="4594" w:type="dxa"/>
            <w:tcBorders>
              <w:bottom w:val="single" w:sz="4" w:space="0" w:color="auto"/>
            </w:tcBorders>
            <w:shd w:val="clear" w:color="auto" w:fill="auto"/>
          </w:tcPr>
          <w:p w:rsidR="008C529D" w:rsidRPr="00485EF6" w:rsidRDefault="008C529D" w:rsidP="008C529D">
            <w:pPr>
              <w:spacing w:after="0" w:line="240" w:lineRule="auto"/>
              <w:rPr>
                <w:rFonts w:ascii="Comic Sans MS" w:hAnsi="Comic Sans MS" w:cs="Arial"/>
                <w:sz w:val="28"/>
                <w:szCs w:val="20"/>
              </w:rPr>
            </w:pPr>
            <w:r w:rsidRPr="00485EF6">
              <w:rPr>
                <w:rFonts w:ascii="Comic Sans MS" w:hAnsi="Comic Sans MS" w:cs="Arial"/>
                <w:sz w:val="28"/>
                <w:szCs w:val="20"/>
              </w:rPr>
              <w:t>Autumn</w:t>
            </w:r>
          </w:p>
        </w:tc>
        <w:tc>
          <w:tcPr>
            <w:tcW w:w="4594" w:type="dxa"/>
            <w:gridSpan w:val="3"/>
            <w:tcBorders>
              <w:bottom w:val="single" w:sz="4" w:space="0" w:color="auto"/>
            </w:tcBorders>
            <w:shd w:val="clear" w:color="auto" w:fill="auto"/>
          </w:tcPr>
          <w:p w:rsidR="008C529D" w:rsidRPr="00485EF6" w:rsidRDefault="008C529D" w:rsidP="008C529D">
            <w:pPr>
              <w:spacing w:after="0" w:line="240" w:lineRule="auto"/>
              <w:rPr>
                <w:rFonts w:ascii="Comic Sans MS" w:hAnsi="Comic Sans MS"/>
                <w:sz w:val="28"/>
                <w:szCs w:val="20"/>
              </w:rPr>
            </w:pPr>
            <w:r w:rsidRPr="00485EF6">
              <w:rPr>
                <w:rFonts w:ascii="Comic Sans MS" w:hAnsi="Comic Sans MS"/>
                <w:sz w:val="28"/>
                <w:szCs w:val="20"/>
              </w:rPr>
              <w:t>Spring</w:t>
            </w:r>
          </w:p>
        </w:tc>
        <w:tc>
          <w:tcPr>
            <w:tcW w:w="4589" w:type="dxa"/>
            <w:tcBorders>
              <w:bottom w:val="single" w:sz="4" w:space="0" w:color="auto"/>
            </w:tcBorders>
            <w:shd w:val="clear" w:color="auto" w:fill="auto"/>
          </w:tcPr>
          <w:p w:rsidR="008C529D" w:rsidRPr="00485EF6" w:rsidRDefault="008C529D" w:rsidP="008C529D">
            <w:pPr>
              <w:spacing w:after="0" w:line="240" w:lineRule="auto"/>
              <w:rPr>
                <w:rFonts w:ascii="Comic Sans MS" w:hAnsi="Comic Sans MS"/>
                <w:sz w:val="28"/>
                <w:szCs w:val="20"/>
              </w:rPr>
            </w:pPr>
            <w:r w:rsidRPr="00485EF6">
              <w:rPr>
                <w:rFonts w:ascii="Comic Sans MS" w:hAnsi="Comic Sans MS"/>
                <w:sz w:val="28"/>
                <w:szCs w:val="20"/>
              </w:rPr>
              <w:t>Summer</w:t>
            </w:r>
          </w:p>
        </w:tc>
      </w:tr>
      <w:tr w:rsidR="008C529D" w:rsidRPr="00F61696" w:rsidTr="00762C7B">
        <w:tc>
          <w:tcPr>
            <w:tcW w:w="1611" w:type="dxa"/>
            <w:tcBorders>
              <w:bottom w:val="single" w:sz="4" w:space="0" w:color="auto"/>
            </w:tcBorders>
            <w:shd w:val="clear" w:color="auto" w:fill="auto"/>
          </w:tcPr>
          <w:p w:rsidR="008C529D" w:rsidRPr="002C3EAC" w:rsidRDefault="008C529D" w:rsidP="008C529D">
            <w:pPr>
              <w:spacing w:after="0" w:line="240" w:lineRule="auto"/>
              <w:rPr>
                <w:rFonts w:ascii="Comic Sans MS" w:hAnsi="Comic Sans MS"/>
                <w:b/>
              </w:rPr>
            </w:pPr>
            <w:r w:rsidRPr="002C3EAC">
              <w:rPr>
                <w:rFonts w:ascii="Comic Sans MS" w:hAnsi="Comic Sans MS"/>
                <w:b/>
              </w:rPr>
              <w:t xml:space="preserve">Genre </w:t>
            </w:r>
          </w:p>
        </w:tc>
        <w:tc>
          <w:tcPr>
            <w:tcW w:w="4594" w:type="dxa"/>
            <w:tcBorders>
              <w:bottom w:val="single" w:sz="4" w:space="0" w:color="auto"/>
            </w:tcBorders>
            <w:shd w:val="clear" w:color="auto" w:fill="auto"/>
          </w:tcPr>
          <w:p w:rsidR="0004236D" w:rsidRDefault="004850C0" w:rsidP="0004236D">
            <w:pPr>
              <w:spacing w:after="0" w:line="240" w:lineRule="auto"/>
              <w:rPr>
                <w:rFonts w:ascii="Comic Sans MS" w:hAnsi="Comic Sans MS"/>
                <w:sz w:val="20"/>
                <w:szCs w:val="20"/>
              </w:rPr>
            </w:pPr>
            <w:r>
              <w:rPr>
                <w:rFonts w:ascii="Comic Sans MS" w:hAnsi="Comic Sans MS"/>
                <w:sz w:val="20"/>
                <w:szCs w:val="20"/>
              </w:rPr>
              <w:t>Letters</w:t>
            </w:r>
          </w:p>
          <w:p w:rsidR="004850C0" w:rsidRDefault="004850C0" w:rsidP="0004236D">
            <w:pPr>
              <w:spacing w:after="0" w:line="240" w:lineRule="auto"/>
              <w:rPr>
                <w:rFonts w:ascii="Comic Sans MS" w:hAnsi="Comic Sans MS"/>
                <w:sz w:val="20"/>
                <w:szCs w:val="20"/>
              </w:rPr>
            </w:pPr>
            <w:r>
              <w:rPr>
                <w:rFonts w:ascii="Comic Sans MS" w:hAnsi="Comic Sans MS"/>
                <w:sz w:val="20"/>
                <w:szCs w:val="20"/>
              </w:rPr>
              <w:t>Diaries</w:t>
            </w:r>
          </w:p>
          <w:p w:rsidR="004850C0" w:rsidRDefault="004850C0" w:rsidP="0004236D">
            <w:pPr>
              <w:spacing w:after="0" w:line="240" w:lineRule="auto"/>
              <w:rPr>
                <w:rFonts w:ascii="Comic Sans MS" w:hAnsi="Comic Sans MS"/>
                <w:sz w:val="20"/>
                <w:szCs w:val="20"/>
              </w:rPr>
            </w:pPr>
            <w:r>
              <w:rPr>
                <w:rFonts w:ascii="Comic Sans MS" w:hAnsi="Comic Sans MS"/>
                <w:sz w:val="20"/>
                <w:szCs w:val="20"/>
              </w:rPr>
              <w:t>Persuasive writing</w:t>
            </w:r>
          </w:p>
          <w:p w:rsidR="004850C0" w:rsidRPr="0004236D" w:rsidRDefault="004850C0" w:rsidP="0004236D">
            <w:pPr>
              <w:spacing w:after="0" w:line="240" w:lineRule="auto"/>
              <w:rPr>
                <w:rFonts w:ascii="Comic Sans MS" w:hAnsi="Comic Sans MS"/>
                <w:sz w:val="20"/>
                <w:szCs w:val="20"/>
              </w:rPr>
            </w:pPr>
            <w:r>
              <w:rPr>
                <w:rFonts w:ascii="Comic Sans MS" w:hAnsi="Comic Sans MS"/>
                <w:sz w:val="20"/>
                <w:szCs w:val="20"/>
              </w:rPr>
              <w:t>Speeches</w:t>
            </w:r>
          </w:p>
        </w:tc>
        <w:tc>
          <w:tcPr>
            <w:tcW w:w="4594" w:type="dxa"/>
            <w:gridSpan w:val="3"/>
            <w:tcBorders>
              <w:bottom w:val="single" w:sz="4" w:space="0" w:color="auto"/>
            </w:tcBorders>
            <w:shd w:val="clear" w:color="auto" w:fill="auto"/>
          </w:tcPr>
          <w:p w:rsidR="0001328B" w:rsidRPr="0004236D" w:rsidRDefault="004850C0" w:rsidP="0004236D">
            <w:pPr>
              <w:spacing w:after="0" w:line="240" w:lineRule="auto"/>
              <w:rPr>
                <w:rFonts w:ascii="Comic Sans MS" w:hAnsi="Comic Sans MS"/>
                <w:sz w:val="20"/>
                <w:szCs w:val="20"/>
              </w:rPr>
            </w:pPr>
            <w:r>
              <w:rPr>
                <w:rFonts w:ascii="Comic Sans MS" w:hAnsi="Comic Sans MS"/>
                <w:sz w:val="20"/>
                <w:szCs w:val="20"/>
              </w:rPr>
              <w:t xml:space="preserve">SATs </w:t>
            </w:r>
            <w:r w:rsidR="00EA1F24">
              <w:rPr>
                <w:rFonts w:ascii="Comic Sans MS" w:hAnsi="Comic Sans MS"/>
                <w:sz w:val="20"/>
                <w:szCs w:val="20"/>
              </w:rPr>
              <w:t>Preparation</w:t>
            </w:r>
          </w:p>
        </w:tc>
        <w:tc>
          <w:tcPr>
            <w:tcW w:w="4589" w:type="dxa"/>
            <w:tcBorders>
              <w:bottom w:val="single" w:sz="4" w:space="0" w:color="auto"/>
            </w:tcBorders>
            <w:shd w:val="clear" w:color="auto" w:fill="auto"/>
          </w:tcPr>
          <w:p w:rsidR="0001328B" w:rsidRDefault="004850C0" w:rsidP="008C529D">
            <w:pPr>
              <w:spacing w:after="0" w:line="240" w:lineRule="auto"/>
              <w:rPr>
                <w:rFonts w:ascii="Comic Sans MS" w:hAnsi="Comic Sans MS"/>
                <w:sz w:val="20"/>
                <w:szCs w:val="20"/>
              </w:rPr>
            </w:pPr>
            <w:r>
              <w:rPr>
                <w:rFonts w:ascii="Comic Sans MS" w:hAnsi="Comic Sans MS"/>
                <w:sz w:val="20"/>
                <w:szCs w:val="20"/>
              </w:rPr>
              <w:t>Short Narrative</w:t>
            </w:r>
          </w:p>
          <w:p w:rsidR="004850C0" w:rsidRDefault="004850C0" w:rsidP="008C529D">
            <w:pPr>
              <w:spacing w:after="0" w:line="240" w:lineRule="auto"/>
              <w:rPr>
                <w:rFonts w:ascii="Comic Sans MS" w:hAnsi="Comic Sans MS"/>
                <w:sz w:val="20"/>
                <w:szCs w:val="20"/>
              </w:rPr>
            </w:pPr>
            <w:r>
              <w:rPr>
                <w:rFonts w:ascii="Comic Sans MS" w:hAnsi="Comic Sans MS"/>
                <w:sz w:val="20"/>
                <w:szCs w:val="20"/>
              </w:rPr>
              <w:t>Diaries</w:t>
            </w:r>
          </w:p>
          <w:p w:rsidR="004850C0" w:rsidRDefault="004850C0" w:rsidP="008C529D">
            <w:pPr>
              <w:spacing w:after="0" w:line="240" w:lineRule="auto"/>
              <w:rPr>
                <w:rFonts w:ascii="Comic Sans MS" w:hAnsi="Comic Sans MS"/>
                <w:sz w:val="20"/>
                <w:szCs w:val="20"/>
              </w:rPr>
            </w:pPr>
            <w:r>
              <w:rPr>
                <w:rFonts w:ascii="Comic Sans MS" w:hAnsi="Comic Sans MS"/>
                <w:sz w:val="20"/>
                <w:szCs w:val="20"/>
              </w:rPr>
              <w:t>Poetry</w:t>
            </w:r>
          </w:p>
          <w:p w:rsidR="004850C0" w:rsidRPr="002E7CC7" w:rsidRDefault="004850C0" w:rsidP="008C529D">
            <w:pPr>
              <w:spacing w:after="0" w:line="240" w:lineRule="auto"/>
              <w:rPr>
                <w:rFonts w:ascii="Comic Sans MS" w:hAnsi="Comic Sans MS"/>
                <w:sz w:val="20"/>
                <w:szCs w:val="20"/>
              </w:rPr>
            </w:pPr>
            <w:r>
              <w:rPr>
                <w:rFonts w:ascii="Comic Sans MS" w:hAnsi="Comic Sans MS"/>
                <w:sz w:val="20"/>
                <w:szCs w:val="20"/>
              </w:rPr>
              <w:t>Myths and Legends</w:t>
            </w:r>
          </w:p>
        </w:tc>
      </w:tr>
      <w:tr w:rsidR="002A72A2" w:rsidRPr="00F61696" w:rsidTr="00A945DC">
        <w:tc>
          <w:tcPr>
            <w:tcW w:w="1611" w:type="dxa"/>
            <w:tcBorders>
              <w:bottom w:val="single" w:sz="4" w:space="0" w:color="auto"/>
            </w:tcBorders>
            <w:shd w:val="clear" w:color="auto" w:fill="auto"/>
          </w:tcPr>
          <w:p w:rsidR="002A72A2" w:rsidRPr="002C3EAC" w:rsidRDefault="002A72A2" w:rsidP="008C529D">
            <w:pPr>
              <w:pStyle w:val="NoSpacing"/>
              <w:rPr>
                <w:rFonts w:ascii="Comic Sans MS" w:hAnsi="Comic Sans MS"/>
                <w:b/>
                <w:i/>
                <w:sz w:val="20"/>
                <w:szCs w:val="20"/>
              </w:rPr>
            </w:pPr>
            <w:r w:rsidRPr="002C3EAC">
              <w:rPr>
                <w:rFonts w:ascii="Comic Sans MS" w:hAnsi="Comic Sans MS"/>
                <w:b/>
                <w:i/>
                <w:sz w:val="20"/>
                <w:szCs w:val="20"/>
              </w:rPr>
              <w:t>Word reading</w:t>
            </w:r>
          </w:p>
          <w:p w:rsidR="002A72A2" w:rsidRPr="002C3EAC" w:rsidRDefault="002A72A2" w:rsidP="008C529D">
            <w:pPr>
              <w:spacing w:after="0" w:line="240" w:lineRule="auto"/>
              <w:rPr>
                <w:rFonts w:ascii="Comic Sans MS" w:hAnsi="Comic Sans MS"/>
                <w:b/>
              </w:rPr>
            </w:pPr>
          </w:p>
        </w:tc>
        <w:tc>
          <w:tcPr>
            <w:tcW w:w="13777" w:type="dxa"/>
            <w:gridSpan w:val="5"/>
            <w:tcBorders>
              <w:bottom w:val="single" w:sz="4" w:space="0" w:color="auto"/>
            </w:tcBorders>
            <w:shd w:val="clear" w:color="auto" w:fill="auto"/>
          </w:tcPr>
          <w:p w:rsidR="002A72A2" w:rsidRPr="002A72A2" w:rsidRDefault="002A72A2" w:rsidP="002A72A2">
            <w:pPr>
              <w:spacing w:after="0" w:line="240" w:lineRule="auto"/>
              <w:rPr>
                <w:rFonts w:ascii="Comic Sans MS" w:hAnsi="Comic Sans MS"/>
                <w:sz w:val="20"/>
                <w:szCs w:val="20"/>
              </w:rPr>
            </w:pPr>
            <w:r w:rsidRPr="002A72A2">
              <w:rPr>
                <w:rFonts w:ascii="Comic Sans MS" w:hAnsi="Comic Sans MS"/>
                <w:sz w:val="20"/>
                <w:szCs w:val="20"/>
              </w:rPr>
              <w:t>In the context of the appropriate range of texts:</w:t>
            </w:r>
          </w:p>
          <w:p w:rsidR="002A72A2" w:rsidRPr="002A72A2" w:rsidRDefault="002A72A2" w:rsidP="002A72A2">
            <w:pPr>
              <w:pStyle w:val="ListParagraph"/>
              <w:numPr>
                <w:ilvl w:val="0"/>
                <w:numId w:val="18"/>
              </w:numPr>
              <w:spacing w:after="0" w:line="240" w:lineRule="auto"/>
              <w:rPr>
                <w:rFonts w:ascii="Comic Sans MS" w:hAnsi="Comic Sans MS"/>
                <w:sz w:val="20"/>
                <w:szCs w:val="20"/>
              </w:rPr>
            </w:pPr>
            <w:r w:rsidRPr="002A72A2">
              <w:rPr>
                <w:rFonts w:ascii="Comic Sans MS" w:hAnsi="Comic Sans MS"/>
                <w:sz w:val="20"/>
                <w:szCs w:val="20"/>
              </w:rPr>
              <w:t>Applies knowledge of root words, prefixes and suffixes (etymology and morphology) to support reading and understanding of new vocabulary</w:t>
            </w:r>
          </w:p>
          <w:p w:rsidR="002A72A2" w:rsidRPr="002A72A2" w:rsidRDefault="002A72A2" w:rsidP="002A72A2">
            <w:pPr>
              <w:spacing w:after="0" w:line="240" w:lineRule="auto"/>
              <w:rPr>
                <w:rFonts w:ascii="Comic Sans MS" w:hAnsi="Comic Sans MS"/>
                <w:sz w:val="20"/>
                <w:szCs w:val="20"/>
              </w:rPr>
            </w:pPr>
          </w:p>
        </w:tc>
      </w:tr>
      <w:tr w:rsidR="008C529D" w:rsidRPr="00F61696" w:rsidTr="003D7E54">
        <w:tc>
          <w:tcPr>
            <w:tcW w:w="1611" w:type="dxa"/>
            <w:tcBorders>
              <w:bottom w:val="single" w:sz="4" w:space="0" w:color="auto"/>
            </w:tcBorders>
            <w:shd w:val="clear" w:color="auto" w:fill="auto"/>
          </w:tcPr>
          <w:p w:rsidR="008C529D" w:rsidRPr="002C3EAC" w:rsidRDefault="008C529D" w:rsidP="008C529D">
            <w:pPr>
              <w:pStyle w:val="NoSpacing"/>
              <w:rPr>
                <w:rFonts w:ascii="Comic Sans MS" w:hAnsi="Comic Sans MS"/>
                <w:b/>
                <w:i/>
                <w:sz w:val="20"/>
                <w:szCs w:val="20"/>
              </w:rPr>
            </w:pPr>
            <w:r w:rsidRPr="002C3EAC">
              <w:rPr>
                <w:rFonts w:ascii="Comic Sans MS" w:hAnsi="Comic Sans MS"/>
                <w:b/>
                <w:i/>
                <w:sz w:val="20"/>
                <w:szCs w:val="20"/>
              </w:rPr>
              <w:t>Reading Comprehension</w:t>
            </w:r>
          </w:p>
        </w:tc>
        <w:tc>
          <w:tcPr>
            <w:tcW w:w="6322" w:type="dxa"/>
            <w:gridSpan w:val="2"/>
            <w:tcBorders>
              <w:bottom w:val="single" w:sz="4" w:space="0" w:color="auto"/>
            </w:tcBorders>
            <w:shd w:val="clear" w:color="auto" w:fill="auto"/>
          </w:tcPr>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Recommends books they have read to their peers, giving reasons for their choices</w:t>
            </w:r>
          </w:p>
          <w:p w:rsidR="008C529D"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Chooses poems and play scripts to read aloud and to perform, using intonation, tone and volume so that the meaning is clear to an audience</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Retrieve, record and present information from non-fiction</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Provides reasoned justification for their views</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Reads and discusses a more challenging range of fiction, poetry, plays, non-fiction, reference and text books</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Reading choices include all of the following: modern fiction, fiction from our literary heritage , and books from other cultures and traditions</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Makes comparisons within and across books</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Continues to demonstrates understanding as in Y5, in the context of the appropriate range of texts</w:t>
            </w:r>
          </w:p>
          <w:p w:rsidR="009A23EA" w:rsidRPr="009A23EA" w:rsidRDefault="009A23EA" w:rsidP="009A23EA">
            <w:pPr>
              <w:pStyle w:val="ListParagraph"/>
              <w:numPr>
                <w:ilvl w:val="0"/>
                <w:numId w:val="18"/>
              </w:numPr>
              <w:spacing w:after="0" w:line="240" w:lineRule="auto"/>
              <w:rPr>
                <w:rFonts w:ascii="Comic Sans MS" w:hAnsi="Comic Sans MS" w:cs="Arial"/>
                <w:sz w:val="20"/>
                <w:szCs w:val="20"/>
              </w:rPr>
            </w:pPr>
            <w:r w:rsidRPr="009A23EA">
              <w:rPr>
                <w:rFonts w:ascii="Comic Sans MS" w:hAnsi="Comic Sans MS" w:cs="Arial"/>
                <w:sz w:val="20"/>
                <w:szCs w:val="20"/>
              </w:rPr>
              <w:t>Participates in discussion about books they have read/heard, building on their own and others ideas and challenging views courteously</w:t>
            </w:r>
          </w:p>
        </w:tc>
        <w:tc>
          <w:tcPr>
            <w:tcW w:w="1701" w:type="dxa"/>
            <w:tcBorders>
              <w:bottom w:val="single" w:sz="4" w:space="0" w:color="auto"/>
            </w:tcBorders>
            <w:shd w:val="clear" w:color="auto" w:fill="auto"/>
          </w:tcPr>
          <w:p w:rsidR="008C529D" w:rsidRPr="00BF3C08" w:rsidRDefault="00EA1F24" w:rsidP="00BF3C08">
            <w:pPr>
              <w:pStyle w:val="ListParagraph"/>
              <w:numPr>
                <w:ilvl w:val="0"/>
                <w:numId w:val="18"/>
              </w:numPr>
              <w:spacing w:line="240" w:lineRule="auto"/>
              <w:rPr>
                <w:rFonts w:ascii="Comic Sans MS" w:hAnsi="Comic Sans MS"/>
                <w:sz w:val="20"/>
                <w:szCs w:val="20"/>
              </w:rPr>
            </w:pPr>
            <w:r>
              <w:rPr>
                <w:rFonts w:ascii="Comic Sans MS" w:hAnsi="Comic Sans MS"/>
                <w:sz w:val="20"/>
                <w:szCs w:val="20"/>
              </w:rPr>
              <w:t>SATS Preparation</w:t>
            </w:r>
          </w:p>
        </w:tc>
        <w:tc>
          <w:tcPr>
            <w:tcW w:w="5754" w:type="dxa"/>
            <w:gridSpan w:val="2"/>
            <w:tcBorders>
              <w:bottom w:val="single" w:sz="4" w:space="0" w:color="auto"/>
            </w:tcBorders>
            <w:shd w:val="clear" w:color="auto" w:fill="auto"/>
          </w:tcPr>
          <w:p w:rsidR="009A23EA" w:rsidRPr="009A23EA" w:rsidRDefault="009A23EA" w:rsidP="009A23EA">
            <w:pPr>
              <w:pStyle w:val="ListParagraph"/>
              <w:numPr>
                <w:ilvl w:val="0"/>
                <w:numId w:val="18"/>
              </w:numPr>
              <w:spacing w:after="0" w:line="240" w:lineRule="auto"/>
              <w:rPr>
                <w:rFonts w:ascii="Comic Sans MS" w:hAnsi="Comic Sans MS"/>
                <w:sz w:val="20"/>
                <w:szCs w:val="20"/>
              </w:rPr>
            </w:pPr>
            <w:r w:rsidRPr="009A23EA">
              <w:rPr>
                <w:rFonts w:ascii="Comic Sans MS" w:hAnsi="Comic Sans MS"/>
                <w:sz w:val="20"/>
                <w:szCs w:val="20"/>
              </w:rPr>
              <w:t>Identifies and discusses themes and conventions, in and across a range of writing</w:t>
            </w:r>
          </w:p>
          <w:p w:rsidR="009A23EA" w:rsidRPr="009A23EA" w:rsidRDefault="009A23EA" w:rsidP="009A23EA">
            <w:pPr>
              <w:pStyle w:val="ListParagraph"/>
              <w:numPr>
                <w:ilvl w:val="0"/>
                <w:numId w:val="18"/>
              </w:numPr>
              <w:spacing w:after="0" w:line="240" w:lineRule="auto"/>
              <w:rPr>
                <w:rFonts w:ascii="Comic Sans MS" w:hAnsi="Comic Sans MS"/>
                <w:sz w:val="20"/>
                <w:szCs w:val="20"/>
              </w:rPr>
            </w:pPr>
            <w:r w:rsidRPr="009A23EA">
              <w:rPr>
                <w:rFonts w:ascii="Comic Sans MS" w:hAnsi="Comic Sans MS"/>
                <w:sz w:val="20"/>
                <w:szCs w:val="20"/>
              </w:rPr>
              <w:t>Knows a wide range of poems by heart</w:t>
            </w:r>
          </w:p>
          <w:p w:rsidR="009A23EA" w:rsidRPr="009A23EA" w:rsidRDefault="009A23EA" w:rsidP="009A23EA">
            <w:pPr>
              <w:pStyle w:val="ListParagraph"/>
              <w:numPr>
                <w:ilvl w:val="0"/>
                <w:numId w:val="18"/>
              </w:numPr>
              <w:spacing w:after="0" w:line="240" w:lineRule="auto"/>
              <w:rPr>
                <w:rFonts w:ascii="Comic Sans MS" w:hAnsi="Comic Sans MS"/>
                <w:sz w:val="20"/>
                <w:szCs w:val="20"/>
              </w:rPr>
            </w:pPr>
            <w:r w:rsidRPr="009A23EA">
              <w:rPr>
                <w:rFonts w:ascii="Comic Sans MS" w:hAnsi="Comic Sans MS"/>
                <w:sz w:val="20"/>
                <w:szCs w:val="20"/>
              </w:rPr>
              <w:t>Discusses and evaluates how authors use language, including figurative language, considering the impact on the reader</w:t>
            </w:r>
          </w:p>
          <w:p w:rsidR="00BF3C08" w:rsidRPr="009A23EA" w:rsidRDefault="009A23EA" w:rsidP="009A23EA">
            <w:pPr>
              <w:pStyle w:val="ListParagraph"/>
              <w:numPr>
                <w:ilvl w:val="0"/>
                <w:numId w:val="18"/>
              </w:numPr>
              <w:spacing w:after="0" w:line="240" w:lineRule="auto"/>
              <w:rPr>
                <w:rFonts w:ascii="Comic Sans MS" w:hAnsi="Comic Sans MS"/>
                <w:sz w:val="20"/>
                <w:szCs w:val="20"/>
              </w:rPr>
            </w:pPr>
            <w:r w:rsidRPr="009A23EA">
              <w:rPr>
                <w:rFonts w:ascii="Comic Sans MS" w:hAnsi="Comic Sans MS"/>
                <w:sz w:val="20"/>
                <w:szCs w:val="20"/>
              </w:rPr>
              <w:t>Explains understanding of what they have read, including through formal presentations and debates, maintaining a focus on the topic and using notes where necessary</w:t>
            </w:r>
          </w:p>
        </w:tc>
      </w:tr>
      <w:tr w:rsidR="008C529D" w:rsidRPr="00F61696" w:rsidTr="003D7E54">
        <w:tc>
          <w:tcPr>
            <w:tcW w:w="1611" w:type="dxa"/>
            <w:tcBorders>
              <w:bottom w:val="single" w:sz="4" w:space="0" w:color="auto"/>
            </w:tcBorders>
            <w:shd w:val="clear" w:color="auto" w:fill="auto"/>
          </w:tcPr>
          <w:p w:rsidR="008C529D" w:rsidRPr="001F13AD" w:rsidRDefault="008C529D" w:rsidP="008C529D">
            <w:pPr>
              <w:pStyle w:val="NoSpacing"/>
              <w:rPr>
                <w:rFonts w:ascii="Comic Sans MS" w:hAnsi="Comic Sans MS"/>
                <w:b/>
                <w:i/>
                <w:sz w:val="20"/>
                <w:szCs w:val="20"/>
              </w:rPr>
            </w:pPr>
            <w:r>
              <w:rPr>
                <w:rFonts w:ascii="Comic Sans MS" w:hAnsi="Comic Sans MS"/>
                <w:b/>
                <w:i/>
                <w:sz w:val="20"/>
                <w:szCs w:val="20"/>
              </w:rPr>
              <w:lastRenderedPageBreak/>
              <w:t>Transcription</w:t>
            </w:r>
          </w:p>
        </w:tc>
        <w:tc>
          <w:tcPr>
            <w:tcW w:w="6322" w:type="dxa"/>
            <w:gridSpan w:val="2"/>
            <w:tcBorders>
              <w:bottom w:val="single" w:sz="4" w:space="0" w:color="auto"/>
            </w:tcBorders>
            <w:shd w:val="clear" w:color="auto" w:fill="auto"/>
          </w:tcPr>
          <w:p w:rsidR="00BF3C08" w:rsidRDefault="004850C0" w:rsidP="009A23EA">
            <w:pPr>
              <w:spacing w:after="0" w:line="240" w:lineRule="auto"/>
              <w:rPr>
                <w:rFonts w:ascii="Comic Sans MS" w:hAnsi="Comic Sans MS" w:cs="Arial"/>
                <w:sz w:val="20"/>
                <w:szCs w:val="20"/>
              </w:rPr>
            </w:pPr>
            <w:r>
              <w:rPr>
                <w:rFonts w:ascii="Comic Sans MS" w:hAnsi="Comic Sans MS" w:cs="Arial"/>
                <w:sz w:val="20"/>
                <w:szCs w:val="20"/>
              </w:rPr>
              <w:t>Spelling:</w:t>
            </w:r>
          </w:p>
          <w:p w:rsidR="004850C0" w:rsidRPr="004850C0" w:rsidRDefault="004850C0" w:rsidP="009A23EA">
            <w:pPr>
              <w:pStyle w:val="ListParagraph"/>
              <w:numPr>
                <w:ilvl w:val="0"/>
                <w:numId w:val="18"/>
              </w:numPr>
              <w:spacing w:after="0" w:line="240" w:lineRule="auto"/>
              <w:rPr>
                <w:rFonts w:ascii="Comic Sans MS" w:hAnsi="Comic Sans MS" w:cs="Arial"/>
                <w:sz w:val="20"/>
                <w:szCs w:val="20"/>
              </w:rPr>
            </w:pPr>
            <w:r w:rsidRPr="004850C0">
              <w:rPr>
                <w:rFonts w:ascii="Comic Sans MS" w:hAnsi="Comic Sans MS" w:cs="Arial"/>
                <w:sz w:val="20"/>
                <w:szCs w:val="20"/>
              </w:rPr>
              <w:t xml:space="preserve">uses a thesaurus to enhance writing </w:t>
            </w:r>
          </w:p>
          <w:p w:rsidR="004850C0" w:rsidRPr="004850C0" w:rsidRDefault="004850C0" w:rsidP="009A23EA">
            <w:pPr>
              <w:pStyle w:val="ListParagraph"/>
              <w:numPr>
                <w:ilvl w:val="0"/>
                <w:numId w:val="18"/>
              </w:numPr>
              <w:spacing w:after="0" w:line="240" w:lineRule="auto"/>
              <w:rPr>
                <w:rFonts w:ascii="Comic Sans MS" w:hAnsi="Comic Sans MS" w:cs="Arial"/>
                <w:sz w:val="20"/>
                <w:szCs w:val="20"/>
              </w:rPr>
            </w:pPr>
            <w:r w:rsidRPr="004850C0">
              <w:rPr>
                <w:rFonts w:ascii="Comic Sans MS" w:hAnsi="Comic Sans MS" w:cs="Arial"/>
                <w:sz w:val="20"/>
                <w:szCs w:val="20"/>
              </w:rPr>
              <w:t xml:space="preserve">Uses hyphens correctly in spelling (e.g.  co-ordinate, re-enter, co-operate, co-own) </w:t>
            </w:r>
          </w:p>
          <w:p w:rsidR="00EA1F24" w:rsidRPr="00EA1F24" w:rsidRDefault="00EA1F24" w:rsidP="009A23EA">
            <w:pPr>
              <w:pStyle w:val="ListParagraph"/>
              <w:numPr>
                <w:ilvl w:val="0"/>
                <w:numId w:val="18"/>
              </w:numPr>
              <w:spacing w:after="0" w:line="240" w:lineRule="auto"/>
              <w:rPr>
                <w:rFonts w:ascii="Comic Sans MS" w:hAnsi="Comic Sans MS" w:cs="Arial"/>
                <w:sz w:val="20"/>
                <w:szCs w:val="20"/>
              </w:rPr>
            </w:pPr>
            <w:r w:rsidRPr="00EA1F24">
              <w:rPr>
                <w:rFonts w:ascii="Comic Sans MS" w:hAnsi="Comic Sans MS" w:cs="Arial"/>
                <w:sz w:val="20"/>
                <w:szCs w:val="20"/>
              </w:rPr>
              <w:t>Endings which sound like /</w:t>
            </w:r>
            <w:r w:rsidRPr="00EA1F24">
              <w:rPr>
                <w:rFonts w:ascii="Comic Sans MS" w:hAnsi="Comic Sans MS" w:cs="Arial"/>
                <w:sz w:val="20"/>
                <w:szCs w:val="20"/>
              </w:rPr>
              <w:t></w:t>
            </w:r>
            <w:proofErr w:type="spellStart"/>
            <w:r w:rsidRPr="00EA1F24">
              <w:rPr>
                <w:rFonts w:ascii="Times New Roman" w:hAnsi="Times New Roman"/>
                <w:sz w:val="20"/>
                <w:szCs w:val="20"/>
              </w:rPr>
              <w:t>ə</w:t>
            </w:r>
            <w:r w:rsidRPr="00EA1F24">
              <w:rPr>
                <w:rFonts w:ascii="Comic Sans MS" w:hAnsi="Comic Sans MS" w:cs="Arial"/>
                <w:sz w:val="20"/>
                <w:szCs w:val="20"/>
              </w:rPr>
              <w:t>l</w:t>
            </w:r>
            <w:proofErr w:type="spellEnd"/>
            <w:r w:rsidRPr="00EA1F24">
              <w:rPr>
                <w:rFonts w:ascii="Comic Sans MS" w:hAnsi="Comic Sans MS" w:cs="Arial"/>
                <w:sz w:val="20"/>
                <w:szCs w:val="20"/>
              </w:rPr>
              <w:t>/ official, special, artificial, partial, confidential, essential</w:t>
            </w:r>
          </w:p>
          <w:p w:rsidR="00EA1F24" w:rsidRPr="00EA1F24" w:rsidRDefault="00EA1F24" w:rsidP="009A23EA">
            <w:pPr>
              <w:pStyle w:val="ListParagraph"/>
              <w:numPr>
                <w:ilvl w:val="0"/>
                <w:numId w:val="18"/>
              </w:numPr>
              <w:spacing w:after="0" w:line="240" w:lineRule="auto"/>
              <w:rPr>
                <w:rFonts w:ascii="Comic Sans MS" w:hAnsi="Comic Sans MS" w:cs="Arial"/>
                <w:sz w:val="20"/>
                <w:szCs w:val="20"/>
              </w:rPr>
            </w:pPr>
            <w:r w:rsidRPr="00EA1F24">
              <w:rPr>
                <w:rFonts w:ascii="Comic Sans MS" w:hAnsi="Comic Sans MS" w:cs="Arial"/>
                <w:sz w:val="20"/>
                <w:szCs w:val="20"/>
              </w:rPr>
              <w:t>Words ending in –ant, –</w:t>
            </w:r>
            <w:proofErr w:type="spellStart"/>
            <w:r w:rsidRPr="00EA1F24">
              <w:rPr>
                <w:rFonts w:ascii="Comic Sans MS" w:hAnsi="Comic Sans MS" w:cs="Arial"/>
                <w:sz w:val="20"/>
                <w:szCs w:val="20"/>
              </w:rPr>
              <w:t>ance</w:t>
            </w:r>
            <w:proofErr w:type="spellEnd"/>
            <w:r w:rsidRPr="00EA1F24">
              <w:rPr>
                <w:rFonts w:ascii="Comic Sans MS" w:hAnsi="Comic Sans MS" w:cs="Arial"/>
                <w:sz w:val="20"/>
                <w:szCs w:val="20"/>
              </w:rPr>
              <w:t>/–</w:t>
            </w:r>
            <w:proofErr w:type="spellStart"/>
            <w:r w:rsidRPr="00EA1F24">
              <w:rPr>
                <w:rFonts w:ascii="Comic Sans MS" w:hAnsi="Comic Sans MS" w:cs="Arial"/>
                <w:sz w:val="20"/>
                <w:szCs w:val="20"/>
              </w:rPr>
              <w:t>ancy</w:t>
            </w:r>
            <w:proofErr w:type="spellEnd"/>
            <w:r w:rsidRPr="00EA1F24">
              <w:rPr>
                <w:rFonts w:ascii="Comic Sans MS" w:hAnsi="Comic Sans MS" w:cs="Arial"/>
                <w:sz w:val="20"/>
                <w:szCs w:val="20"/>
              </w:rPr>
              <w:t>, –</w:t>
            </w:r>
            <w:proofErr w:type="spellStart"/>
            <w:r w:rsidRPr="00EA1F24">
              <w:rPr>
                <w:rFonts w:ascii="Comic Sans MS" w:hAnsi="Comic Sans MS" w:cs="Arial"/>
                <w:sz w:val="20"/>
                <w:szCs w:val="20"/>
              </w:rPr>
              <w:t>ent</w:t>
            </w:r>
            <w:proofErr w:type="spellEnd"/>
            <w:r w:rsidRPr="00EA1F24">
              <w:rPr>
                <w:rFonts w:ascii="Comic Sans MS" w:hAnsi="Comic Sans MS" w:cs="Arial"/>
                <w:sz w:val="20"/>
                <w:szCs w:val="20"/>
              </w:rPr>
              <w:t>, –</w:t>
            </w:r>
            <w:proofErr w:type="spellStart"/>
            <w:r w:rsidRPr="00EA1F24">
              <w:rPr>
                <w:rFonts w:ascii="Comic Sans MS" w:hAnsi="Comic Sans MS" w:cs="Arial"/>
                <w:sz w:val="20"/>
                <w:szCs w:val="20"/>
              </w:rPr>
              <w:t>ence</w:t>
            </w:r>
            <w:proofErr w:type="spellEnd"/>
            <w:r w:rsidRPr="00EA1F24">
              <w:rPr>
                <w:rFonts w:ascii="Comic Sans MS" w:hAnsi="Comic Sans MS" w:cs="Arial"/>
                <w:sz w:val="20"/>
                <w:szCs w:val="20"/>
              </w:rPr>
              <w:t>/–</w:t>
            </w:r>
            <w:proofErr w:type="spellStart"/>
            <w:r w:rsidRPr="00EA1F24">
              <w:rPr>
                <w:rFonts w:ascii="Comic Sans MS" w:hAnsi="Comic Sans MS" w:cs="Arial"/>
                <w:sz w:val="20"/>
                <w:szCs w:val="20"/>
              </w:rPr>
              <w:t>ency</w:t>
            </w:r>
            <w:proofErr w:type="spellEnd"/>
            <w:r w:rsidRPr="00EA1F24">
              <w:rPr>
                <w:rFonts w:ascii="Comic Sans MS" w:hAnsi="Comic Sans MS" w:cs="Arial"/>
                <w:sz w:val="20"/>
                <w:szCs w:val="20"/>
              </w:rPr>
              <w:t xml:space="preserve"> </w:t>
            </w:r>
          </w:p>
          <w:p w:rsidR="00EA1F24" w:rsidRPr="00EA1F24" w:rsidRDefault="00EA1F24" w:rsidP="009A23EA">
            <w:pPr>
              <w:pStyle w:val="ListParagraph"/>
              <w:numPr>
                <w:ilvl w:val="0"/>
                <w:numId w:val="18"/>
              </w:numPr>
              <w:spacing w:after="0" w:line="240" w:lineRule="auto"/>
              <w:rPr>
                <w:rFonts w:ascii="Comic Sans MS" w:hAnsi="Comic Sans MS" w:cs="Arial"/>
                <w:sz w:val="20"/>
                <w:szCs w:val="20"/>
              </w:rPr>
            </w:pPr>
            <w:r w:rsidRPr="00EA1F24">
              <w:rPr>
                <w:rFonts w:ascii="Comic Sans MS" w:hAnsi="Comic Sans MS" w:cs="Arial"/>
                <w:sz w:val="20"/>
                <w:szCs w:val="20"/>
              </w:rPr>
              <w:t>Words ending in –ably and –</w:t>
            </w:r>
            <w:proofErr w:type="spellStart"/>
            <w:r w:rsidRPr="00EA1F24">
              <w:rPr>
                <w:rFonts w:ascii="Comic Sans MS" w:hAnsi="Comic Sans MS" w:cs="Arial"/>
                <w:sz w:val="20"/>
                <w:szCs w:val="20"/>
              </w:rPr>
              <w:t>ibly</w:t>
            </w:r>
            <w:proofErr w:type="spellEnd"/>
            <w:r w:rsidRPr="00EA1F24">
              <w:rPr>
                <w:rFonts w:ascii="Comic Sans MS" w:hAnsi="Comic Sans MS" w:cs="Arial"/>
                <w:sz w:val="20"/>
                <w:szCs w:val="20"/>
              </w:rPr>
              <w:t xml:space="preserve"> </w:t>
            </w:r>
          </w:p>
          <w:p w:rsidR="00EA1F24" w:rsidRPr="00EA1F24" w:rsidRDefault="00EA1F24" w:rsidP="009A23EA">
            <w:pPr>
              <w:pStyle w:val="ListParagraph"/>
              <w:numPr>
                <w:ilvl w:val="0"/>
                <w:numId w:val="18"/>
              </w:numPr>
              <w:spacing w:after="0" w:line="240" w:lineRule="auto"/>
              <w:rPr>
                <w:rFonts w:ascii="Comic Sans MS" w:hAnsi="Comic Sans MS" w:cs="Arial"/>
                <w:sz w:val="20"/>
                <w:szCs w:val="20"/>
              </w:rPr>
            </w:pPr>
            <w:r w:rsidRPr="00EA1F24">
              <w:rPr>
                <w:rFonts w:ascii="Comic Sans MS" w:hAnsi="Comic Sans MS" w:cs="Arial"/>
                <w:sz w:val="20"/>
                <w:szCs w:val="20"/>
              </w:rPr>
              <w:t xml:space="preserve">Words with the /i:/ sound spelt </w:t>
            </w:r>
            <w:proofErr w:type="spellStart"/>
            <w:r w:rsidRPr="00EA1F24">
              <w:rPr>
                <w:rFonts w:ascii="Comic Sans MS" w:hAnsi="Comic Sans MS" w:cs="Arial"/>
                <w:sz w:val="20"/>
                <w:szCs w:val="20"/>
              </w:rPr>
              <w:t>ei</w:t>
            </w:r>
            <w:proofErr w:type="spellEnd"/>
            <w:r w:rsidRPr="00EA1F24">
              <w:rPr>
                <w:rFonts w:ascii="Comic Sans MS" w:hAnsi="Comic Sans MS" w:cs="Arial"/>
                <w:sz w:val="20"/>
                <w:szCs w:val="20"/>
              </w:rPr>
              <w:t xml:space="preserve"> after c deceive, conceive, receive, perceive, ceiling</w:t>
            </w:r>
          </w:p>
          <w:p w:rsidR="004850C0" w:rsidRDefault="00EA1F24" w:rsidP="009A23EA">
            <w:pPr>
              <w:pStyle w:val="ListParagraph"/>
              <w:numPr>
                <w:ilvl w:val="0"/>
                <w:numId w:val="18"/>
              </w:numPr>
              <w:spacing w:after="0" w:line="240" w:lineRule="auto"/>
              <w:rPr>
                <w:rFonts w:ascii="Comic Sans MS" w:hAnsi="Comic Sans MS" w:cs="Arial"/>
                <w:sz w:val="20"/>
                <w:szCs w:val="20"/>
              </w:rPr>
            </w:pPr>
            <w:r w:rsidRPr="00EA1F24">
              <w:rPr>
                <w:rFonts w:ascii="Comic Sans MS" w:hAnsi="Comic Sans MS" w:cs="Arial"/>
                <w:sz w:val="20"/>
                <w:szCs w:val="20"/>
              </w:rPr>
              <w:t>words  which sound like /</w:t>
            </w:r>
            <w:r w:rsidRPr="00EA1F24">
              <w:rPr>
                <w:rFonts w:ascii="Comic Sans MS" w:hAnsi="Comic Sans MS" w:cs="Arial"/>
                <w:sz w:val="20"/>
                <w:szCs w:val="20"/>
              </w:rPr>
              <w:t></w:t>
            </w:r>
            <w:proofErr w:type="spellStart"/>
            <w:r w:rsidRPr="00EA1F24">
              <w:rPr>
                <w:rFonts w:ascii="Times New Roman" w:hAnsi="Times New Roman"/>
                <w:sz w:val="20"/>
                <w:szCs w:val="20"/>
              </w:rPr>
              <w:t>ə</w:t>
            </w:r>
            <w:r w:rsidRPr="00EA1F24">
              <w:rPr>
                <w:rFonts w:ascii="Comic Sans MS" w:hAnsi="Comic Sans MS" w:cs="Arial"/>
                <w:sz w:val="20"/>
                <w:szCs w:val="20"/>
              </w:rPr>
              <w:t>s</w:t>
            </w:r>
            <w:proofErr w:type="spellEnd"/>
            <w:r w:rsidRPr="00EA1F24">
              <w:rPr>
                <w:rFonts w:ascii="Comic Sans MS" w:hAnsi="Comic Sans MS" w:cs="Arial"/>
                <w:sz w:val="20"/>
                <w:szCs w:val="20"/>
              </w:rPr>
              <w:t>/ spelt –</w:t>
            </w:r>
            <w:proofErr w:type="spellStart"/>
            <w:r w:rsidRPr="00EA1F24">
              <w:rPr>
                <w:rFonts w:ascii="Comic Sans MS" w:hAnsi="Comic Sans MS" w:cs="Arial"/>
                <w:sz w:val="20"/>
                <w:szCs w:val="20"/>
              </w:rPr>
              <w:t>cious</w:t>
            </w:r>
            <w:proofErr w:type="spellEnd"/>
            <w:r w:rsidRPr="00EA1F24">
              <w:rPr>
                <w:rFonts w:ascii="Comic Sans MS" w:hAnsi="Comic Sans MS" w:cs="Arial"/>
                <w:sz w:val="20"/>
                <w:szCs w:val="20"/>
              </w:rPr>
              <w:t xml:space="preserve"> or –</w:t>
            </w:r>
            <w:proofErr w:type="spellStart"/>
            <w:r w:rsidRPr="00EA1F24">
              <w:rPr>
                <w:rFonts w:ascii="Comic Sans MS" w:hAnsi="Comic Sans MS" w:cs="Arial"/>
                <w:sz w:val="20"/>
                <w:szCs w:val="20"/>
              </w:rPr>
              <w:t>tious</w:t>
            </w:r>
            <w:proofErr w:type="spellEnd"/>
            <w:r w:rsidRPr="00EA1F24">
              <w:rPr>
                <w:rFonts w:ascii="Comic Sans MS" w:hAnsi="Comic Sans MS" w:cs="Arial"/>
                <w:sz w:val="20"/>
                <w:szCs w:val="20"/>
              </w:rPr>
              <w:t xml:space="preserve"> vicious, precious, ambitious, cautious, </w:t>
            </w:r>
          </w:p>
          <w:p w:rsidR="009A23EA" w:rsidRDefault="009A23EA" w:rsidP="009A23EA">
            <w:pPr>
              <w:spacing w:after="0" w:line="240" w:lineRule="auto"/>
              <w:rPr>
                <w:rFonts w:ascii="Comic Sans MS" w:hAnsi="Comic Sans MS" w:cs="Arial"/>
                <w:sz w:val="20"/>
                <w:szCs w:val="20"/>
              </w:rPr>
            </w:pPr>
            <w:r>
              <w:rPr>
                <w:rFonts w:ascii="Comic Sans MS" w:hAnsi="Comic Sans MS" w:cs="Arial"/>
                <w:sz w:val="20"/>
                <w:szCs w:val="20"/>
              </w:rPr>
              <w:t>Writing:</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write legibly, fluently and with increasing speed</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 xml:space="preserve">Knows when to use an </w:t>
            </w:r>
            <w:proofErr w:type="spellStart"/>
            <w:r w:rsidRPr="009A23EA">
              <w:rPr>
                <w:rFonts w:ascii="Comic Sans MS" w:hAnsi="Comic Sans MS" w:cs="Arial"/>
                <w:sz w:val="20"/>
                <w:szCs w:val="20"/>
              </w:rPr>
              <w:t>unjoined</w:t>
            </w:r>
            <w:proofErr w:type="spellEnd"/>
            <w:r w:rsidRPr="009A23EA">
              <w:rPr>
                <w:rFonts w:ascii="Comic Sans MS" w:hAnsi="Comic Sans MS" w:cs="Arial"/>
                <w:sz w:val="20"/>
                <w:szCs w:val="20"/>
              </w:rPr>
              <w:t xml:space="preserve"> style (e.g. for labelling a diagram or data, writing an email address, or for algebra) and capital letters (e.g. for filling in a form). </w:t>
            </w:r>
          </w:p>
          <w:p w:rsidR="009A23EA" w:rsidRPr="009A23EA" w:rsidRDefault="009A23EA" w:rsidP="009A23EA">
            <w:pPr>
              <w:pStyle w:val="ListParagraph"/>
              <w:numPr>
                <w:ilvl w:val="0"/>
                <w:numId w:val="35"/>
              </w:numPr>
              <w:spacing w:line="240" w:lineRule="auto"/>
              <w:rPr>
                <w:rFonts w:ascii="Comic Sans MS" w:hAnsi="Comic Sans MS" w:cs="Arial"/>
                <w:sz w:val="20"/>
                <w:szCs w:val="20"/>
              </w:rPr>
            </w:pPr>
            <w:r w:rsidRPr="009A23EA">
              <w:rPr>
                <w:rFonts w:ascii="Comic Sans MS" w:hAnsi="Comic Sans MS" w:cs="Arial"/>
                <w:sz w:val="20"/>
                <w:szCs w:val="20"/>
              </w:rPr>
              <w:t xml:space="preserve">in writing narratives, uses what they have learned about how authors have developed  settings in what they have read, listened to or seen performed </w:t>
            </w:r>
          </w:p>
          <w:p w:rsidR="009A23EA" w:rsidRPr="009A23EA" w:rsidRDefault="009A23EA" w:rsidP="009A23EA">
            <w:pPr>
              <w:pStyle w:val="ListParagraph"/>
              <w:numPr>
                <w:ilvl w:val="0"/>
                <w:numId w:val="35"/>
              </w:numPr>
              <w:spacing w:line="240" w:lineRule="auto"/>
              <w:rPr>
                <w:rFonts w:ascii="Comic Sans MS" w:hAnsi="Comic Sans MS" w:cs="Arial"/>
                <w:sz w:val="20"/>
                <w:szCs w:val="20"/>
              </w:rPr>
            </w:pPr>
            <w:r w:rsidRPr="009A23EA">
              <w:rPr>
                <w:rFonts w:ascii="Comic Sans MS" w:hAnsi="Comic Sans MS" w:cs="Arial"/>
                <w:sz w:val="20"/>
                <w:szCs w:val="20"/>
              </w:rPr>
              <w:t xml:space="preserve">can précis longer passages </w:t>
            </w:r>
          </w:p>
          <w:p w:rsidR="009A23EA" w:rsidRPr="009A23EA" w:rsidRDefault="009A23EA" w:rsidP="009A23EA">
            <w:pPr>
              <w:pStyle w:val="ListParagraph"/>
              <w:numPr>
                <w:ilvl w:val="0"/>
                <w:numId w:val="35"/>
              </w:numPr>
              <w:spacing w:line="240" w:lineRule="auto"/>
              <w:rPr>
                <w:rFonts w:ascii="Comic Sans MS" w:hAnsi="Comic Sans MS" w:cs="Arial"/>
                <w:sz w:val="20"/>
                <w:szCs w:val="20"/>
              </w:rPr>
            </w:pPr>
            <w:r w:rsidRPr="009A23EA">
              <w:rPr>
                <w:rFonts w:ascii="Comic Sans MS" w:hAnsi="Comic Sans MS" w:cs="Arial"/>
                <w:sz w:val="20"/>
                <w:szCs w:val="20"/>
              </w:rPr>
              <w:t>Links ideas within and across paragraphs using a wider range of cohesive devices: repetition of a word or phrase, grammatical connections (e.g. the use of adverbials such as on the other hand, in contrast, or as a consequence), and ellipsis</w:t>
            </w:r>
          </w:p>
          <w:p w:rsidR="009A23EA" w:rsidRPr="009A23EA" w:rsidRDefault="009A23EA" w:rsidP="009A23EA">
            <w:pPr>
              <w:pStyle w:val="ListParagraph"/>
              <w:numPr>
                <w:ilvl w:val="0"/>
                <w:numId w:val="35"/>
              </w:numPr>
              <w:spacing w:line="240" w:lineRule="auto"/>
              <w:rPr>
                <w:rFonts w:ascii="Comic Sans MS" w:hAnsi="Comic Sans MS" w:cs="Arial"/>
                <w:sz w:val="20"/>
                <w:szCs w:val="20"/>
              </w:rPr>
            </w:pPr>
            <w:r w:rsidRPr="009A23EA">
              <w:rPr>
                <w:rFonts w:ascii="Comic Sans MS" w:hAnsi="Comic Sans MS" w:cs="Arial"/>
                <w:sz w:val="20"/>
                <w:szCs w:val="20"/>
              </w:rPr>
              <w:t xml:space="preserve">correct choice of tenses is sustained throughout writing </w:t>
            </w:r>
          </w:p>
          <w:p w:rsidR="009A23EA" w:rsidRPr="009A23EA" w:rsidRDefault="009A23EA" w:rsidP="009A23EA">
            <w:pPr>
              <w:pStyle w:val="ListParagraph"/>
              <w:numPr>
                <w:ilvl w:val="0"/>
                <w:numId w:val="35"/>
              </w:numPr>
              <w:spacing w:line="240" w:lineRule="auto"/>
              <w:rPr>
                <w:rFonts w:ascii="Comic Sans MS" w:hAnsi="Comic Sans MS" w:cs="Arial"/>
                <w:sz w:val="20"/>
                <w:szCs w:val="20"/>
              </w:rPr>
            </w:pPr>
            <w:r w:rsidRPr="009A23EA">
              <w:rPr>
                <w:rFonts w:ascii="Comic Sans MS" w:hAnsi="Comic Sans MS" w:cs="Arial"/>
                <w:sz w:val="20"/>
                <w:szCs w:val="20"/>
              </w:rPr>
              <w:t xml:space="preserve">Understands how words are related by meaning as synonyms and antonyms (e.g. big, large, little) </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uses layout devices, such as sub-headings, columns, bullets, or tables, to structure text</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assesses the effectiveness of their own and others’ writing, proposing changes to  grammar to enhance effects and clarify meaning</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uses the passive to affect the presentation of information in a sentence</w:t>
            </w:r>
          </w:p>
          <w:p w:rsidR="009A23EA" w:rsidRPr="009A23EA" w:rsidRDefault="009A23EA" w:rsidP="009A23EA">
            <w:pPr>
              <w:pStyle w:val="ListParagraph"/>
              <w:numPr>
                <w:ilvl w:val="0"/>
                <w:numId w:val="35"/>
              </w:numPr>
              <w:spacing w:line="240" w:lineRule="auto"/>
              <w:rPr>
                <w:rFonts w:ascii="Comic Sans MS" w:hAnsi="Comic Sans MS" w:cs="Arial"/>
                <w:sz w:val="20"/>
                <w:szCs w:val="20"/>
              </w:rPr>
            </w:pPr>
            <w:r w:rsidRPr="009A23EA">
              <w:rPr>
                <w:rFonts w:ascii="Comic Sans MS" w:hAnsi="Comic Sans MS" w:cs="Arial"/>
                <w:sz w:val="20"/>
                <w:szCs w:val="20"/>
              </w:rPr>
              <w:lastRenderedPageBreak/>
              <w:t xml:space="preserve">uses passive verbs to affect the presentation of information in a sentence </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can punctuate bullet points consistently and accurately</w:t>
            </w:r>
          </w:p>
          <w:p w:rsidR="009A23EA" w:rsidRPr="009A23EA" w:rsidRDefault="009A23EA" w:rsidP="009A23EA">
            <w:pPr>
              <w:pStyle w:val="ListParagraph"/>
              <w:numPr>
                <w:ilvl w:val="0"/>
                <w:numId w:val="35"/>
              </w:numPr>
              <w:spacing w:after="0" w:line="240" w:lineRule="auto"/>
              <w:rPr>
                <w:rFonts w:ascii="Comic Sans MS" w:hAnsi="Comic Sans MS" w:cs="Arial"/>
                <w:sz w:val="20"/>
                <w:szCs w:val="20"/>
              </w:rPr>
            </w:pPr>
            <w:r w:rsidRPr="009A23EA">
              <w:rPr>
                <w:rFonts w:ascii="Comic Sans MS" w:hAnsi="Comic Sans MS" w:cs="Arial"/>
                <w:sz w:val="20"/>
                <w:szCs w:val="20"/>
              </w:rPr>
              <w:t xml:space="preserve">Uses the colon to introduce lists and  semi-colons to separate items in a list </w:t>
            </w:r>
          </w:p>
        </w:tc>
        <w:tc>
          <w:tcPr>
            <w:tcW w:w="1701" w:type="dxa"/>
            <w:tcBorders>
              <w:bottom w:val="single" w:sz="4" w:space="0" w:color="auto"/>
            </w:tcBorders>
            <w:shd w:val="clear" w:color="auto" w:fill="auto"/>
          </w:tcPr>
          <w:p w:rsidR="00D3745D" w:rsidRPr="00D3745D" w:rsidRDefault="00EA1F24" w:rsidP="00D3745D">
            <w:pPr>
              <w:pStyle w:val="ListParagraph"/>
              <w:numPr>
                <w:ilvl w:val="0"/>
                <w:numId w:val="27"/>
              </w:numPr>
              <w:spacing w:after="0" w:line="240" w:lineRule="auto"/>
              <w:rPr>
                <w:rFonts w:ascii="Comic Sans MS" w:hAnsi="Comic Sans MS"/>
                <w:sz w:val="20"/>
                <w:szCs w:val="20"/>
              </w:rPr>
            </w:pPr>
            <w:r>
              <w:rPr>
                <w:rFonts w:ascii="Comic Sans MS" w:hAnsi="Comic Sans MS"/>
                <w:sz w:val="20"/>
                <w:szCs w:val="20"/>
              </w:rPr>
              <w:lastRenderedPageBreak/>
              <w:t>SATS Preparation</w:t>
            </w:r>
          </w:p>
        </w:tc>
        <w:tc>
          <w:tcPr>
            <w:tcW w:w="5754" w:type="dxa"/>
            <w:gridSpan w:val="2"/>
            <w:tcBorders>
              <w:bottom w:val="single" w:sz="4" w:space="0" w:color="auto"/>
            </w:tcBorders>
            <w:shd w:val="clear" w:color="auto" w:fill="auto"/>
          </w:tcPr>
          <w:p w:rsidR="00D3745D" w:rsidRDefault="00EA1F24" w:rsidP="009A23EA">
            <w:pPr>
              <w:spacing w:after="0" w:line="240" w:lineRule="auto"/>
              <w:rPr>
                <w:rFonts w:ascii="Comic Sans MS" w:hAnsi="Comic Sans MS"/>
                <w:sz w:val="20"/>
                <w:szCs w:val="20"/>
              </w:rPr>
            </w:pPr>
            <w:r>
              <w:rPr>
                <w:rFonts w:ascii="Comic Sans MS" w:hAnsi="Comic Sans MS"/>
                <w:sz w:val="20"/>
                <w:szCs w:val="20"/>
              </w:rPr>
              <w:t>Spelling:</w:t>
            </w:r>
          </w:p>
          <w:p w:rsidR="00EA1F24" w:rsidRDefault="00EA1F24" w:rsidP="009A23EA">
            <w:pPr>
              <w:pStyle w:val="ListParagraph"/>
              <w:numPr>
                <w:ilvl w:val="0"/>
                <w:numId w:val="27"/>
              </w:numPr>
              <w:spacing w:after="0" w:line="240" w:lineRule="auto"/>
              <w:rPr>
                <w:rFonts w:ascii="Comic Sans MS" w:hAnsi="Comic Sans MS"/>
                <w:sz w:val="20"/>
                <w:szCs w:val="20"/>
              </w:rPr>
            </w:pPr>
            <w:r w:rsidRPr="00EA1F24">
              <w:rPr>
                <w:rFonts w:ascii="Comic Sans MS" w:hAnsi="Comic Sans MS"/>
                <w:sz w:val="20"/>
                <w:szCs w:val="20"/>
              </w:rPr>
              <w:t>Spells correctly all the words in the Y5/6 spelling list</w:t>
            </w:r>
          </w:p>
          <w:p w:rsidR="00EA1F24" w:rsidRDefault="00EA1F24" w:rsidP="009A23EA">
            <w:pPr>
              <w:pStyle w:val="ListParagraph"/>
              <w:numPr>
                <w:ilvl w:val="0"/>
                <w:numId w:val="27"/>
              </w:numPr>
              <w:spacing w:after="0" w:line="240" w:lineRule="auto"/>
              <w:rPr>
                <w:rFonts w:ascii="Comic Sans MS" w:hAnsi="Comic Sans MS"/>
                <w:sz w:val="20"/>
                <w:szCs w:val="20"/>
              </w:rPr>
            </w:pPr>
            <w:r w:rsidRPr="00EA1F24">
              <w:rPr>
                <w:rFonts w:ascii="Comic Sans MS" w:hAnsi="Comic Sans MS"/>
                <w:sz w:val="20"/>
                <w:szCs w:val="20"/>
              </w:rPr>
              <w:t>uses knowledge of morphology and etymology in spelling and understand that the spelling of some words needs to be learnt specifically, as listed in Appendix 1</w:t>
            </w:r>
          </w:p>
          <w:p w:rsidR="009A23EA" w:rsidRDefault="009A23EA" w:rsidP="009A23EA">
            <w:pPr>
              <w:spacing w:after="0" w:line="240" w:lineRule="auto"/>
              <w:rPr>
                <w:rFonts w:ascii="Comic Sans MS" w:hAnsi="Comic Sans MS"/>
                <w:sz w:val="20"/>
                <w:szCs w:val="20"/>
              </w:rPr>
            </w:pPr>
            <w:r>
              <w:rPr>
                <w:rFonts w:ascii="Comic Sans MS" w:hAnsi="Comic Sans MS"/>
                <w:sz w:val="20"/>
                <w:szCs w:val="20"/>
              </w:rPr>
              <w:t>Writing:</w:t>
            </w:r>
          </w:p>
          <w:p w:rsidR="009A23EA" w:rsidRDefault="009A23EA" w:rsidP="009A23EA">
            <w:pPr>
              <w:pStyle w:val="ListParagraph"/>
              <w:numPr>
                <w:ilvl w:val="0"/>
                <w:numId w:val="36"/>
              </w:numPr>
              <w:spacing w:after="0" w:line="240" w:lineRule="auto"/>
              <w:rPr>
                <w:rFonts w:ascii="Comic Sans MS" w:hAnsi="Comic Sans MS"/>
                <w:sz w:val="20"/>
                <w:szCs w:val="20"/>
              </w:rPr>
            </w:pPr>
            <w:r w:rsidRPr="009A23EA">
              <w:rPr>
                <w:rFonts w:ascii="Comic Sans MS" w:hAnsi="Comic Sans MS"/>
                <w:sz w:val="20"/>
                <w:szCs w:val="20"/>
              </w:rPr>
              <w:t>makes decisions, as part of their personal style, whether or not to join specific letters and does so appropriately in their own writing</w:t>
            </w:r>
          </w:p>
          <w:p w:rsidR="009A23EA" w:rsidRPr="009A23EA" w:rsidRDefault="009A23EA" w:rsidP="009A23EA">
            <w:pPr>
              <w:pStyle w:val="ListParagraph"/>
              <w:numPr>
                <w:ilvl w:val="0"/>
                <w:numId w:val="36"/>
              </w:numPr>
              <w:spacing w:line="240" w:lineRule="auto"/>
              <w:rPr>
                <w:rFonts w:ascii="Comic Sans MS" w:hAnsi="Comic Sans MS"/>
                <w:sz w:val="20"/>
                <w:szCs w:val="20"/>
              </w:rPr>
            </w:pPr>
            <w:r w:rsidRPr="009A23EA">
              <w:rPr>
                <w:rFonts w:ascii="Comic Sans MS" w:hAnsi="Comic Sans MS"/>
                <w:sz w:val="20"/>
                <w:szCs w:val="20"/>
              </w:rPr>
              <w:t>in narratives, describes atmosphere and integrates dialogue to advance the action</w:t>
            </w:r>
          </w:p>
          <w:p w:rsidR="009A23EA" w:rsidRPr="009A23EA" w:rsidRDefault="009A23EA" w:rsidP="009A23EA">
            <w:pPr>
              <w:pStyle w:val="ListParagraph"/>
              <w:numPr>
                <w:ilvl w:val="0"/>
                <w:numId w:val="36"/>
              </w:numPr>
              <w:spacing w:line="240" w:lineRule="auto"/>
              <w:rPr>
                <w:rFonts w:ascii="Comic Sans MS" w:hAnsi="Comic Sans MS"/>
                <w:sz w:val="20"/>
                <w:szCs w:val="20"/>
              </w:rPr>
            </w:pPr>
            <w:r w:rsidRPr="009A23EA">
              <w:rPr>
                <w:rFonts w:ascii="Comic Sans MS" w:hAnsi="Comic Sans MS"/>
                <w:sz w:val="20"/>
                <w:szCs w:val="20"/>
              </w:rPr>
              <w:t>Uses structures typical of informal speech and structures appropriate for formal speech and writing (such as the use of question tags, e.g. He’s your friend, isn’t he?, or the use of subjunctive forms such as If I were or Were they to come in some very formal writing and speech)</w:t>
            </w:r>
          </w:p>
          <w:p w:rsidR="009A23EA" w:rsidRPr="009A23EA" w:rsidRDefault="009A23EA" w:rsidP="009A23EA">
            <w:pPr>
              <w:pStyle w:val="ListParagraph"/>
              <w:numPr>
                <w:ilvl w:val="0"/>
                <w:numId w:val="36"/>
              </w:numPr>
              <w:spacing w:line="240" w:lineRule="auto"/>
              <w:rPr>
                <w:rFonts w:ascii="Comic Sans MS" w:hAnsi="Comic Sans MS"/>
                <w:sz w:val="20"/>
                <w:szCs w:val="20"/>
              </w:rPr>
            </w:pPr>
            <w:r w:rsidRPr="009A23EA">
              <w:rPr>
                <w:rFonts w:ascii="Comic Sans MS" w:hAnsi="Comic Sans MS"/>
                <w:sz w:val="20"/>
                <w:szCs w:val="20"/>
              </w:rPr>
              <w:t>uses vocabulary and structures that are appropriate for formal speech and writing, including subjunctive forms</w:t>
            </w:r>
          </w:p>
          <w:p w:rsidR="009A23EA" w:rsidRPr="009A23EA" w:rsidRDefault="009A23EA" w:rsidP="009A23EA">
            <w:pPr>
              <w:pStyle w:val="ListParagraph"/>
              <w:numPr>
                <w:ilvl w:val="0"/>
                <w:numId w:val="36"/>
              </w:numPr>
              <w:spacing w:line="240" w:lineRule="auto"/>
              <w:rPr>
                <w:rFonts w:ascii="Comic Sans MS" w:hAnsi="Comic Sans MS"/>
                <w:sz w:val="20"/>
                <w:szCs w:val="20"/>
              </w:rPr>
            </w:pPr>
            <w:r w:rsidRPr="009A23EA">
              <w:rPr>
                <w:rFonts w:ascii="Comic Sans MS" w:hAnsi="Comic Sans MS"/>
                <w:sz w:val="20"/>
                <w:szCs w:val="20"/>
              </w:rPr>
              <w:t>uses  hyphens to avoid ambiguity</w:t>
            </w:r>
          </w:p>
          <w:p w:rsidR="009A23EA" w:rsidRPr="009A23EA" w:rsidRDefault="009A23EA" w:rsidP="009A23EA">
            <w:pPr>
              <w:pStyle w:val="ListParagraph"/>
              <w:numPr>
                <w:ilvl w:val="0"/>
                <w:numId w:val="36"/>
              </w:numPr>
              <w:spacing w:after="0" w:line="240" w:lineRule="auto"/>
              <w:rPr>
                <w:rFonts w:ascii="Comic Sans MS" w:hAnsi="Comic Sans MS"/>
                <w:sz w:val="20"/>
                <w:szCs w:val="20"/>
              </w:rPr>
            </w:pPr>
            <w:r w:rsidRPr="009A23EA">
              <w:rPr>
                <w:rFonts w:ascii="Comic Sans MS" w:hAnsi="Comic Sans MS"/>
                <w:sz w:val="20"/>
                <w:szCs w:val="20"/>
              </w:rPr>
              <w:t>accurately and appropriately uses and understands the following grammatical terminology:  subject, object, active, passive, synonym, antonym, ellipsis, hyphen, colon, semi-colon, bullet points)</w:t>
            </w:r>
          </w:p>
          <w:p w:rsidR="00EA1F24" w:rsidRPr="00EA1F24" w:rsidRDefault="00EA1F24" w:rsidP="00EA1F24">
            <w:pPr>
              <w:spacing w:after="0" w:line="240" w:lineRule="auto"/>
              <w:rPr>
                <w:rFonts w:ascii="Comic Sans MS" w:hAnsi="Comic Sans MS"/>
                <w:sz w:val="20"/>
                <w:szCs w:val="20"/>
              </w:rPr>
            </w:pPr>
          </w:p>
        </w:tc>
      </w:tr>
      <w:tr w:rsidR="008C529D" w:rsidRPr="00F61696" w:rsidTr="00356F8A">
        <w:trPr>
          <w:trHeight w:val="700"/>
        </w:trPr>
        <w:tc>
          <w:tcPr>
            <w:tcW w:w="1611" w:type="dxa"/>
            <w:tcBorders>
              <w:bottom w:val="single" w:sz="4" w:space="0" w:color="auto"/>
            </w:tcBorders>
            <w:shd w:val="clear" w:color="auto" w:fill="auto"/>
          </w:tcPr>
          <w:p w:rsidR="008C529D" w:rsidRPr="001F13AD" w:rsidRDefault="008C529D" w:rsidP="008C529D">
            <w:pPr>
              <w:pStyle w:val="NoSpacing"/>
              <w:rPr>
                <w:rFonts w:ascii="Comic Sans MS" w:hAnsi="Comic Sans MS"/>
                <w:b/>
                <w:i/>
                <w:sz w:val="20"/>
                <w:szCs w:val="20"/>
              </w:rPr>
            </w:pPr>
            <w:r>
              <w:rPr>
                <w:rFonts w:ascii="Comic Sans MS" w:hAnsi="Comic Sans MS"/>
                <w:b/>
                <w:i/>
                <w:sz w:val="20"/>
                <w:szCs w:val="20"/>
              </w:rPr>
              <w:lastRenderedPageBreak/>
              <w:t>Spoken Language</w:t>
            </w:r>
          </w:p>
        </w:tc>
        <w:tc>
          <w:tcPr>
            <w:tcW w:w="13777" w:type="dxa"/>
            <w:gridSpan w:val="5"/>
            <w:tcBorders>
              <w:bottom w:val="single" w:sz="4" w:space="0" w:color="auto"/>
            </w:tcBorders>
            <w:shd w:val="clear" w:color="auto" w:fill="auto"/>
          </w:tcPr>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Listen and respond appropriately to adults and their peers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Ask relevant questions to extend their understanding and knowledge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Use relevant strategies to build their vocabulary</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Articulate and justify answers, arguments and opinions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Give well-structured descriptions, explanations and narratives for different purposes, including for expressing feelings</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Maintain attention and participate actively in collaborative conversations, staying on topic and initiating and responding to comments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Use spoken language to develop understanding through speculating, hypothesising, imagining and exploring ideas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Speak audibly and fluently with an increasing command of Standard English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Participate in discussions, presentations, performances, role play, improvisations and debates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Gain, maintain and monitor the interest of the listener(s) </w:t>
            </w:r>
          </w:p>
          <w:p w:rsidR="00122F43" w:rsidRPr="00122F43"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 xml:space="preserve">Consider and evaluate different viewpoints, attending to and building on the contributions of others </w:t>
            </w:r>
          </w:p>
          <w:p w:rsidR="008C529D" w:rsidRPr="00A259BA" w:rsidRDefault="00122F43" w:rsidP="00122F43">
            <w:pPr>
              <w:pStyle w:val="ListParagraph"/>
              <w:numPr>
                <w:ilvl w:val="0"/>
                <w:numId w:val="18"/>
              </w:numPr>
              <w:spacing w:after="0" w:line="240" w:lineRule="auto"/>
              <w:rPr>
                <w:rFonts w:ascii="Comic Sans MS" w:hAnsi="Comic Sans MS"/>
                <w:sz w:val="20"/>
                <w:szCs w:val="20"/>
              </w:rPr>
            </w:pPr>
            <w:r w:rsidRPr="00122F43">
              <w:rPr>
                <w:rFonts w:ascii="Comic Sans MS" w:hAnsi="Comic Sans MS"/>
                <w:sz w:val="20"/>
                <w:szCs w:val="20"/>
              </w:rPr>
              <w:t>Select and use appropriate registers for effective communication.</w:t>
            </w:r>
          </w:p>
        </w:tc>
      </w:tr>
    </w:tbl>
    <w:p w:rsidR="00DD7173" w:rsidRDefault="00DD7173">
      <w:pPr>
        <w:spacing w:after="0"/>
      </w:pPr>
    </w:p>
    <w:sectPr w:rsidR="00DD7173" w:rsidSect="00F616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539"/>
    <w:multiLevelType w:val="hybridMultilevel"/>
    <w:tmpl w:val="334E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72877"/>
    <w:multiLevelType w:val="hybridMultilevel"/>
    <w:tmpl w:val="40CA0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14F7B"/>
    <w:multiLevelType w:val="hybridMultilevel"/>
    <w:tmpl w:val="BE30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F55A5"/>
    <w:multiLevelType w:val="hybridMultilevel"/>
    <w:tmpl w:val="B0B0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496BC8"/>
    <w:multiLevelType w:val="hybridMultilevel"/>
    <w:tmpl w:val="2DD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2341E"/>
    <w:multiLevelType w:val="hybridMultilevel"/>
    <w:tmpl w:val="CDCEE6BC"/>
    <w:lvl w:ilvl="0" w:tplc="BBE85F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4557E"/>
    <w:multiLevelType w:val="hybridMultilevel"/>
    <w:tmpl w:val="091614D6"/>
    <w:lvl w:ilvl="0" w:tplc="BBE85F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307193"/>
    <w:multiLevelType w:val="hybridMultilevel"/>
    <w:tmpl w:val="CA84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A312C"/>
    <w:multiLevelType w:val="hybridMultilevel"/>
    <w:tmpl w:val="27FA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F30C42"/>
    <w:multiLevelType w:val="hybridMultilevel"/>
    <w:tmpl w:val="D27C91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D9571A"/>
    <w:multiLevelType w:val="hybridMultilevel"/>
    <w:tmpl w:val="724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A599F"/>
    <w:multiLevelType w:val="hybridMultilevel"/>
    <w:tmpl w:val="DE84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FD1BAA"/>
    <w:multiLevelType w:val="hybridMultilevel"/>
    <w:tmpl w:val="F6E2C7F2"/>
    <w:lvl w:ilvl="0" w:tplc="BBE85F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BF3C94"/>
    <w:multiLevelType w:val="hybridMultilevel"/>
    <w:tmpl w:val="5F8CF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3A17CF"/>
    <w:multiLevelType w:val="hybridMultilevel"/>
    <w:tmpl w:val="0FF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C5707"/>
    <w:multiLevelType w:val="hybridMultilevel"/>
    <w:tmpl w:val="619887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097817"/>
    <w:multiLevelType w:val="hybridMultilevel"/>
    <w:tmpl w:val="BE6A6ABE"/>
    <w:lvl w:ilvl="0" w:tplc="BBE85F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BA36F9"/>
    <w:multiLevelType w:val="hybridMultilevel"/>
    <w:tmpl w:val="40D4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032B93"/>
    <w:multiLevelType w:val="hybridMultilevel"/>
    <w:tmpl w:val="657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758CC"/>
    <w:multiLevelType w:val="hybridMultilevel"/>
    <w:tmpl w:val="A1A84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751715"/>
    <w:multiLevelType w:val="hybridMultilevel"/>
    <w:tmpl w:val="035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A070A"/>
    <w:multiLevelType w:val="hybridMultilevel"/>
    <w:tmpl w:val="268C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83AEA"/>
    <w:multiLevelType w:val="hybridMultilevel"/>
    <w:tmpl w:val="C82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6052B"/>
    <w:multiLevelType w:val="hybridMultilevel"/>
    <w:tmpl w:val="7A8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D152BA"/>
    <w:multiLevelType w:val="hybridMultilevel"/>
    <w:tmpl w:val="C586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63C05"/>
    <w:multiLevelType w:val="hybridMultilevel"/>
    <w:tmpl w:val="7EAE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942B7A"/>
    <w:multiLevelType w:val="hybridMultilevel"/>
    <w:tmpl w:val="61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C2795"/>
    <w:multiLevelType w:val="hybridMultilevel"/>
    <w:tmpl w:val="554E0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03A59"/>
    <w:multiLevelType w:val="hybridMultilevel"/>
    <w:tmpl w:val="654A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C22CC7"/>
    <w:multiLevelType w:val="hybridMultilevel"/>
    <w:tmpl w:val="EDCA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BFB5A03"/>
    <w:multiLevelType w:val="hybridMultilevel"/>
    <w:tmpl w:val="CBA28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6420F7"/>
    <w:multiLevelType w:val="hybridMultilevel"/>
    <w:tmpl w:val="9BBE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F2022C"/>
    <w:multiLevelType w:val="hybridMultilevel"/>
    <w:tmpl w:val="FE6E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2209A8"/>
    <w:multiLevelType w:val="hybridMultilevel"/>
    <w:tmpl w:val="62B8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B90D65"/>
    <w:multiLevelType w:val="hybridMultilevel"/>
    <w:tmpl w:val="20FE1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D050B6E"/>
    <w:multiLevelType w:val="hybridMultilevel"/>
    <w:tmpl w:val="AA725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22"/>
  </w:num>
  <w:num w:numId="4">
    <w:abstractNumId w:val="14"/>
  </w:num>
  <w:num w:numId="5">
    <w:abstractNumId w:val="20"/>
  </w:num>
  <w:num w:numId="6">
    <w:abstractNumId w:val="21"/>
  </w:num>
  <w:num w:numId="7">
    <w:abstractNumId w:val="24"/>
  </w:num>
  <w:num w:numId="8">
    <w:abstractNumId w:val="10"/>
  </w:num>
  <w:num w:numId="9">
    <w:abstractNumId w:val="4"/>
  </w:num>
  <w:num w:numId="10">
    <w:abstractNumId w:val="2"/>
  </w:num>
  <w:num w:numId="11">
    <w:abstractNumId w:val="26"/>
  </w:num>
  <w:num w:numId="12">
    <w:abstractNumId w:val="18"/>
  </w:num>
  <w:num w:numId="13">
    <w:abstractNumId w:val="5"/>
  </w:num>
  <w:num w:numId="14">
    <w:abstractNumId w:val="12"/>
  </w:num>
  <w:num w:numId="15">
    <w:abstractNumId w:val="6"/>
  </w:num>
  <w:num w:numId="16">
    <w:abstractNumId w:val="16"/>
  </w:num>
  <w:num w:numId="17">
    <w:abstractNumId w:val="9"/>
  </w:num>
  <w:num w:numId="18">
    <w:abstractNumId w:val="35"/>
  </w:num>
  <w:num w:numId="19">
    <w:abstractNumId w:val="1"/>
  </w:num>
  <w:num w:numId="20">
    <w:abstractNumId w:val="15"/>
  </w:num>
  <w:num w:numId="21">
    <w:abstractNumId w:val="30"/>
  </w:num>
  <w:num w:numId="22">
    <w:abstractNumId w:val="25"/>
  </w:num>
  <w:num w:numId="23">
    <w:abstractNumId w:val="31"/>
  </w:num>
  <w:num w:numId="24">
    <w:abstractNumId w:val="32"/>
  </w:num>
  <w:num w:numId="25">
    <w:abstractNumId w:val="27"/>
  </w:num>
  <w:num w:numId="26">
    <w:abstractNumId w:val="19"/>
  </w:num>
  <w:num w:numId="27">
    <w:abstractNumId w:val="23"/>
  </w:num>
  <w:num w:numId="28">
    <w:abstractNumId w:val="13"/>
  </w:num>
  <w:num w:numId="29">
    <w:abstractNumId w:val="11"/>
  </w:num>
  <w:num w:numId="30">
    <w:abstractNumId w:val="29"/>
  </w:num>
  <w:num w:numId="31">
    <w:abstractNumId w:val="34"/>
  </w:num>
  <w:num w:numId="32">
    <w:abstractNumId w:val="3"/>
  </w:num>
  <w:num w:numId="33">
    <w:abstractNumId w:val="33"/>
  </w:num>
  <w:num w:numId="34">
    <w:abstractNumId w:val="0"/>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96"/>
    <w:rsid w:val="00011ADA"/>
    <w:rsid w:val="0001328B"/>
    <w:rsid w:val="00013557"/>
    <w:rsid w:val="000136A1"/>
    <w:rsid w:val="000317A5"/>
    <w:rsid w:val="0004236D"/>
    <w:rsid w:val="000449F9"/>
    <w:rsid w:val="00056EAB"/>
    <w:rsid w:val="0005760B"/>
    <w:rsid w:val="0008388D"/>
    <w:rsid w:val="00092A1F"/>
    <w:rsid w:val="000B42E2"/>
    <w:rsid w:val="000C39B8"/>
    <w:rsid w:val="000E2D89"/>
    <w:rsid w:val="000E4EE8"/>
    <w:rsid w:val="001001FF"/>
    <w:rsid w:val="001070B8"/>
    <w:rsid w:val="00116122"/>
    <w:rsid w:val="00117DFE"/>
    <w:rsid w:val="00122F43"/>
    <w:rsid w:val="001404A5"/>
    <w:rsid w:val="00147AF2"/>
    <w:rsid w:val="00161E86"/>
    <w:rsid w:val="00171630"/>
    <w:rsid w:val="001756ED"/>
    <w:rsid w:val="0017735A"/>
    <w:rsid w:val="001A2139"/>
    <w:rsid w:val="001A3756"/>
    <w:rsid w:val="001C0969"/>
    <w:rsid w:val="001E2207"/>
    <w:rsid w:val="001E2A65"/>
    <w:rsid w:val="001F13AD"/>
    <w:rsid w:val="00224A4A"/>
    <w:rsid w:val="00270B39"/>
    <w:rsid w:val="002A50A5"/>
    <w:rsid w:val="002A72A2"/>
    <w:rsid w:val="002C34F0"/>
    <w:rsid w:val="002C3EAC"/>
    <w:rsid w:val="002D6FFF"/>
    <w:rsid w:val="002E7CC7"/>
    <w:rsid w:val="0030046D"/>
    <w:rsid w:val="00320FB2"/>
    <w:rsid w:val="00352CA8"/>
    <w:rsid w:val="00356F8A"/>
    <w:rsid w:val="00365FC0"/>
    <w:rsid w:val="00390DC9"/>
    <w:rsid w:val="003A50C2"/>
    <w:rsid w:val="003A603D"/>
    <w:rsid w:val="003D7E54"/>
    <w:rsid w:val="00406520"/>
    <w:rsid w:val="004121C3"/>
    <w:rsid w:val="004164D6"/>
    <w:rsid w:val="00423F84"/>
    <w:rsid w:val="0043274A"/>
    <w:rsid w:val="00454D1C"/>
    <w:rsid w:val="00482F33"/>
    <w:rsid w:val="004850C0"/>
    <w:rsid w:val="00485EF6"/>
    <w:rsid w:val="004B39C3"/>
    <w:rsid w:val="004B5357"/>
    <w:rsid w:val="004C47B3"/>
    <w:rsid w:val="004C7195"/>
    <w:rsid w:val="004D3772"/>
    <w:rsid w:val="004F1834"/>
    <w:rsid w:val="004F6132"/>
    <w:rsid w:val="00500A34"/>
    <w:rsid w:val="00510D05"/>
    <w:rsid w:val="00511B88"/>
    <w:rsid w:val="00512693"/>
    <w:rsid w:val="00576DCA"/>
    <w:rsid w:val="00594825"/>
    <w:rsid w:val="005A38A0"/>
    <w:rsid w:val="005B0DEA"/>
    <w:rsid w:val="005D2BDA"/>
    <w:rsid w:val="005E6D1C"/>
    <w:rsid w:val="005F2D33"/>
    <w:rsid w:val="00611DF9"/>
    <w:rsid w:val="00623FEA"/>
    <w:rsid w:val="00626229"/>
    <w:rsid w:val="006435D7"/>
    <w:rsid w:val="006705C8"/>
    <w:rsid w:val="0071073D"/>
    <w:rsid w:val="00712FEA"/>
    <w:rsid w:val="00713937"/>
    <w:rsid w:val="00715337"/>
    <w:rsid w:val="00730749"/>
    <w:rsid w:val="00740F51"/>
    <w:rsid w:val="007424F8"/>
    <w:rsid w:val="00744B8B"/>
    <w:rsid w:val="00762C7B"/>
    <w:rsid w:val="007642CD"/>
    <w:rsid w:val="00767E6B"/>
    <w:rsid w:val="007941C3"/>
    <w:rsid w:val="0079455B"/>
    <w:rsid w:val="007A7FF3"/>
    <w:rsid w:val="007B4AA2"/>
    <w:rsid w:val="007F6A52"/>
    <w:rsid w:val="00806FDE"/>
    <w:rsid w:val="00812E32"/>
    <w:rsid w:val="00815FA3"/>
    <w:rsid w:val="008555FF"/>
    <w:rsid w:val="00870022"/>
    <w:rsid w:val="00893056"/>
    <w:rsid w:val="008A0E86"/>
    <w:rsid w:val="008A2079"/>
    <w:rsid w:val="008C529D"/>
    <w:rsid w:val="008E7699"/>
    <w:rsid w:val="008F111D"/>
    <w:rsid w:val="0091395B"/>
    <w:rsid w:val="00921B27"/>
    <w:rsid w:val="009408E2"/>
    <w:rsid w:val="00943953"/>
    <w:rsid w:val="00944AF4"/>
    <w:rsid w:val="0094639F"/>
    <w:rsid w:val="00977734"/>
    <w:rsid w:val="00980765"/>
    <w:rsid w:val="0098128D"/>
    <w:rsid w:val="00986475"/>
    <w:rsid w:val="009979B7"/>
    <w:rsid w:val="009A23EA"/>
    <w:rsid w:val="009A7166"/>
    <w:rsid w:val="009D6BC5"/>
    <w:rsid w:val="00A259BA"/>
    <w:rsid w:val="00A3351D"/>
    <w:rsid w:val="00A63FB9"/>
    <w:rsid w:val="00A86748"/>
    <w:rsid w:val="00AA2466"/>
    <w:rsid w:val="00AA3E13"/>
    <w:rsid w:val="00AB1539"/>
    <w:rsid w:val="00AE749A"/>
    <w:rsid w:val="00AE7717"/>
    <w:rsid w:val="00AF1762"/>
    <w:rsid w:val="00AF6439"/>
    <w:rsid w:val="00B3022E"/>
    <w:rsid w:val="00B624CF"/>
    <w:rsid w:val="00BA2901"/>
    <w:rsid w:val="00BF1C4E"/>
    <w:rsid w:val="00BF3C08"/>
    <w:rsid w:val="00C04FBA"/>
    <w:rsid w:val="00C10886"/>
    <w:rsid w:val="00C27679"/>
    <w:rsid w:val="00C41232"/>
    <w:rsid w:val="00C42515"/>
    <w:rsid w:val="00C46657"/>
    <w:rsid w:val="00C558C1"/>
    <w:rsid w:val="00C66423"/>
    <w:rsid w:val="00C75FAC"/>
    <w:rsid w:val="00CE20BA"/>
    <w:rsid w:val="00CE7A4E"/>
    <w:rsid w:val="00D23C2B"/>
    <w:rsid w:val="00D31CE1"/>
    <w:rsid w:val="00D36204"/>
    <w:rsid w:val="00D3745D"/>
    <w:rsid w:val="00D74C7D"/>
    <w:rsid w:val="00D87603"/>
    <w:rsid w:val="00DA6FCB"/>
    <w:rsid w:val="00DC1243"/>
    <w:rsid w:val="00DC67A8"/>
    <w:rsid w:val="00DC7D71"/>
    <w:rsid w:val="00DD7173"/>
    <w:rsid w:val="00DF08CB"/>
    <w:rsid w:val="00DF1ED5"/>
    <w:rsid w:val="00DF21DF"/>
    <w:rsid w:val="00E170BE"/>
    <w:rsid w:val="00E46B89"/>
    <w:rsid w:val="00E53978"/>
    <w:rsid w:val="00E64C34"/>
    <w:rsid w:val="00E73A97"/>
    <w:rsid w:val="00E938E7"/>
    <w:rsid w:val="00E95BDE"/>
    <w:rsid w:val="00EA1F24"/>
    <w:rsid w:val="00EC13B7"/>
    <w:rsid w:val="00EC2E23"/>
    <w:rsid w:val="00EF097C"/>
    <w:rsid w:val="00EF436A"/>
    <w:rsid w:val="00F06236"/>
    <w:rsid w:val="00F40F72"/>
    <w:rsid w:val="00F4458A"/>
    <w:rsid w:val="00F61696"/>
    <w:rsid w:val="00F63B34"/>
    <w:rsid w:val="00F64F62"/>
    <w:rsid w:val="00F82998"/>
    <w:rsid w:val="00F87925"/>
    <w:rsid w:val="00FD0B64"/>
    <w:rsid w:val="00FD448F"/>
    <w:rsid w:val="00FF04BF"/>
    <w:rsid w:val="00FF0FB1"/>
    <w:rsid w:val="00FF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54A5-718C-4B3F-888D-17074A39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3953"/>
    <w:rPr>
      <w:sz w:val="22"/>
      <w:szCs w:val="22"/>
      <w:lang w:eastAsia="en-US"/>
    </w:rPr>
  </w:style>
  <w:style w:type="paragraph" w:customStyle="1" w:styleId="Default">
    <w:name w:val="Default"/>
    <w:rsid w:val="00943953"/>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DD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1A91-E007-4BC6-A76D-40CC76F2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Abbott, Jason</cp:lastModifiedBy>
  <cp:revision>2</cp:revision>
  <dcterms:created xsi:type="dcterms:W3CDTF">2018-10-17T08:37:00Z</dcterms:created>
  <dcterms:modified xsi:type="dcterms:W3CDTF">2018-10-17T08:37:00Z</dcterms:modified>
</cp:coreProperties>
</file>