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DC" w:rsidRPr="001929CC" w:rsidRDefault="001929CC" w:rsidP="00302521">
      <w:pPr>
        <w:spacing w:before="240" w:after="0"/>
        <w:jc w:val="center"/>
        <w:rPr>
          <w:b/>
          <w:sz w:val="24"/>
          <w:u w:val="single"/>
        </w:rPr>
      </w:pPr>
      <w:r w:rsidRPr="001929CC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-117995</wp:posOffset>
            </wp:positionH>
            <wp:positionV relativeFrom="paragraph">
              <wp:posOffset>577</wp:posOffset>
            </wp:positionV>
            <wp:extent cx="614219" cy="526473"/>
            <wp:effectExtent l="0" t="0" r="0" b="6985"/>
            <wp:wrapTight wrapText="bothSides">
              <wp:wrapPolygon edited="0">
                <wp:start x="0" y="0"/>
                <wp:lineTo x="0" y="21105"/>
                <wp:lineTo x="20774" y="21105"/>
                <wp:lineTo x="207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19" cy="526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>PERSON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 xml:space="preserve"> 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>SPECIFICATION</w:t>
      </w:r>
    </w:p>
    <w:p w:rsidR="001929CC" w:rsidRPr="001929CC" w:rsidRDefault="001929CC" w:rsidP="001929CC">
      <w:pPr>
        <w:spacing w:before="240" w:after="0"/>
        <w:jc w:val="center"/>
        <w:rPr>
          <w:b/>
          <w:sz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3"/>
        <w:gridCol w:w="3100"/>
        <w:gridCol w:w="3100"/>
        <w:gridCol w:w="1701"/>
      </w:tblGrid>
      <w:tr w:rsidR="001929CC" w:rsidRPr="001929CC" w:rsidTr="00720237">
        <w:tc>
          <w:tcPr>
            <w:tcW w:w="1733" w:type="dxa"/>
          </w:tcPr>
          <w:p w:rsidR="001929CC" w:rsidRPr="001929CC" w:rsidRDefault="00B0222E" w:rsidP="001929CC">
            <w:pPr>
              <w:rPr>
                <w:sz w:val="24"/>
              </w:rPr>
            </w:pPr>
            <w:r>
              <w:rPr>
                <w:sz w:val="24"/>
              </w:rPr>
              <w:t>Aspect</w:t>
            </w:r>
          </w:p>
        </w:tc>
        <w:tc>
          <w:tcPr>
            <w:tcW w:w="3100" w:type="dxa"/>
          </w:tcPr>
          <w:p w:rsidR="001929CC" w:rsidRPr="001929CC" w:rsidRDefault="001929CC" w:rsidP="001929CC">
            <w:pPr>
              <w:rPr>
                <w:sz w:val="24"/>
              </w:rPr>
            </w:pPr>
            <w:r w:rsidRPr="001929CC">
              <w:rPr>
                <w:sz w:val="24"/>
              </w:rPr>
              <w:t>Essential</w:t>
            </w:r>
          </w:p>
        </w:tc>
        <w:tc>
          <w:tcPr>
            <w:tcW w:w="3100" w:type="dxa"/>
          </w:tcPr>
          <w:p w:rsidR="001929CC" w:rsidRPr="001929CC" w:rsidRDefault="001929CC" w:rsidP="001929CC">
            <w:pPr>
              <w:rPr>
                <w:sz w:val="24"/>
              </w:rPr>
            </w:pPr>
            <w:r w:rsidRPr="001929CC">
              <w:rPr>
                <w:sz w:val="24"/>
              </w:rPr>
              <w:t>Desirable</w:t>
            </w:r>
          </w:p>
        </w:tc>
        <w:tc>
          <w:tcPr>
            <w:tcW w:w="1701" w:type="dxa"/>
          </w:tcPr>
          <w:p w:rsidR="001929CC" w:rsidRPr="001929CC" w:rsidRDefault="001929CC" w:rsidP="001929CC">
            <w:pPr>
              <w:rPr>
                <w:sz w:val="24"/>
              </w:rPr>
            </w:pPr>
            <w:r>
              <w:rPr>
                <w:sz w:val="24"/>
              </w:rPr>
              <w:t>Evidence</w:t>
            </w:r>
          </w:p>
        </w:tc>
      </w:tr>
      <w:tr w:rsidR="001929CC" w:rsidRPr="001929CC" w:rsidTr="00720237">
        <w:tc>
          <w:tcPr>
            <w:tcW w:w="1733" w:type="dxa"/>
          </w:tcPr>
          <w:p w:rsidR="001929CC" w:rsidRPr="00720237" w:rsidRDefault="001929CC" w:rsidP="001929CC">
            <w:r w:rsidRPr="00720237">
              <w:t xml:space="preserve">QUALIFICATIONS​ ​ ​/​ ​TRAINING </w:t>
            </w:r>
          </w:p>
        </w:tc>
        <w:tc>
          <w:tcPr>
            <w:tcW w:w="3100" w:type="dxa"/>
          </w:tcPr>
          <w:p w:rsidR="001929CC" w:rsidRDefault="002500C7" w:rsidP="001929CC">
            <w:pPr>
              <w:pStyle w:val="ListParagraph"/>
              <w:numPr>
                <w:ilvl w:val="0"/>
                <w:numId w:val="1"/>
              </w:numPr>
            </w:pPr>
            <w:r>
              <w:t>Degree</w:t>
            </w:r>
            <w:r w:rsidR="00C837C8">
              <w:t xml:space="preserve"> Status or equivalent</w:t>
            </w:r>
          </w:p>
          <w:p w:rsidR="002500C7" w:rsidRDefault="002500C7" w:rsidP="001929CC">
            <w:pPr>
              <w:pStyle w:val="ListParagraph"/>
              <w:numPr>
                <w:ilvl w:val="0"/>
                <w:numId w:val="1"/>
              </w:numPr>
            </w:pPr>
            <w:r>
              <w:t>QTS</w:t>
            </w:r>
          </w:p>
          <w:p w:rsidR="00C837C8" w:rsidRDefault="00C837C8" w:rsidP="002500C7">
            <w:pPr>
              <w:pStyle w:val="ListParagraph"/>
              <w:numPr>
                <w:ilvl w:val="0"/>
                <w:numId w:val="1"/>
              </w:numPr>
            </w:pPr>
            <w:r>
              <w:t>Evidence of Outstanding classroom practise</w:t>
            </w:r>
          </w:p>
          <w:p w:rsidR="002500C7" w:rsidRDefault="002500C7" w:rsidP="002500C7">
            <w:pPr>
              <w:pStyle w:val="ListParagraph"/>
              <w:numPr>
                <w:ilvl w:val="0"/>
                <w:numId w:val="1"/>
              </w:numPr>
            </w:pPr>
            <w:r w:rsidRPr="002500C7">
              <w:t>GCSE ‘C’ or above/equivalent in both Maths and English</w:t>
            </w:r>
          </w:p>
          <w:p w:rsidR="002500C7" w:rsidRPr="00720237" w:rsidRDefault="002500C7" w:rsidP="001929CC">
            <w:pPr>
              <w:pStyle w:val="ListParagraph"/>
              <w:numPr>
                <w:ilvl w:val="0"/>
                <w:numId w:val="1"/>
              </w:numPr>
            </w:pPr>
            <w:r>
              <w:t>DBS</w:t>
            </w:r>
          </w:p>
        </w:tc>
        <w:tc>
          <w:tcPr>
            <w:tcW w:w="3100" w:type="dxa"/>
          </w:tcPr>
          <w:p w:rsidR="001929CC" w:rsidRPr="00720237" w:rsidRDefault="002500C7" w:rsidP="001929CC">
            <w:pPr>
              <w:pStyle w:val="ListParagraph"/>
              <w:numPr>
                <w:ilvl w:val="0"/>
                <w:numId w:val="1"/>
              </w:numPr>
            </w:pPr>
            <w:r>
              <w:t>Evidence of Further study e.g. MA</w:t>
            </w:r>
          </w:p>
        </w:tc>
        <w:tc>
          <w:tcPr>
            <w:tcW w:w="1701" w:type="dxa"/>
          </w:tcPr>
          <w:p w:rsidR="001929CC" w:rsidRPr="00720237" w:rsidRDefault="002500C7" w:rsidP="001929CC">
            <w:r>
              <w:t>Application Form</w:t>
            </w:r>
          </w:p>
        </w:tc>
      </w:tr>
      <w:tr w:rsidR="001929CC" w:rsidRPr="001929CC" w:rsidTr="00720237">
        <w:tc>
          <w:tcPr>
            <w:tcW w:w="1733" w:type="dxa"/>
          </w:tcPr>
          <w:p w:rsidR="001929CC" w:rsidRPr="001929CC" w:rsidRDefault="002500C7" w:rsidP="001929CC">
            <w:pPr>
              <w:rPr>
                <w:sz w:val="24"/>
              </w:rPr>
            </w:pPr>
            <w:r>
              <w:t>Professional Knowledge and Understanding</w:t>
            </w:r>
          </w:p>
        </w:tc>
        <w:tc>
          <w:tcPr>
            <w:tcW w:w="3100" w:type="dxa"/>
          </w:tcPr>
          <w:p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Understanding of current curriculum issues</w:t>
            </w:r>
          </w:p>
          <w:p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Understanding of features of effective teaching and learning</w:t>
            </w:r>
          </w:p>
          <w:p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Competence in computing</w:t>
            </w:r>
          </w:p>
          <w:p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Knowledge and understanding of assessing pupil progress</w:t>
            </w:r>
          </w:p>
          <w:p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Experience of moderating</w:t>
            </w:r>
          </w:p>
          <w:p w:rsidR="002500C7" w:rsidRDefault="002500C7" w:rsidP="002500C7">
            <w:pPr>
              <w:pStyle w:val="ListParagraph"/>
              <w:ind w:left="360"/>
            </w:pPr>
            <w:r>
              <w:t>pupils’ work</w:t>
            </w:r>
          </w:p>
          <w:p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Experience of successfully leading a subject</w:t>
            </w:r>
          </w:p>
          <w:p w:rsidR="001929CC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Knowledge and understanding of the Teaching Standards</w:t>
            </w:r>
          </w:p>
          <w:p w:rsidR="00C837C8" w:rsidRPr="00CB4965" w:rsidRDefault="00C837C8" w:rsidP="002500C7">
            <w:pPr>
              <w:pStyle w:val="ListParagraph"/>
              <w:numPr>
                <w:ilvl w:val="0"/>
                <w:numId w:val="2"/>
              </w:numPr>
            </w:pPr>
            <w:r>
              <w:t>Excellent Behaviour management skills</w:t>
            </w:r>
          </w:p>
        </w:tc>
        <w:tc>
          <w:tcPr>
            <w:tcW w:w="3100" w:type="dxa"/>
          </w:tcPr>
          <w:p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Expertise or additional qualification in a subject</w:t>
            </w:r>
          </w:p>
          <w:p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Experience of successfully leading a core subject  (ideally English)</w:t>
            </w:r>
          </w:p>
          <w:p w:rsidR="001929CC" w:rsidRPr="00CB4965" w:rsidRDefault="001929CC" w:rsidP="002500C7"/>
        </w:tc>
        <w:tc>
          <w:tcPr>
            <w:tcW w:w="1701" w:type="dxa"/>
          </w:tcPr>
          <w:p w:rsidR="001929CC" w:rsidRPr="00CB4965" w:rsidRDefault="002500C7" w:rsidP="00C837C8">
            <w:r>
              <w:t xml:space="preserve">Letter </w:t>
            </w:r>
            <w:r w:rsidR="00C837C8">
              <w:t>Interview</w:t>
            </w:r>
          </w:p>
        </w:tc>
      </w:tr>
      <w:tr w:rsidR="001929CC" w:rsidRPr="001929CC" w:rsidTr="00720237">
        <w:tc>
          <w:tcPr>
            <w:tcW w:w="1733" w:type="dxa"/>
          </w:tcPr>
          <w:p w:rsidR="001929CC" w:rsidRPr="00CB4965" w:rsidRDefault="002500C7" w:rsidP="001929CC">
            <w:r>
              <w:t>Experience</w:t>
            </w:r>
          </w:p>
        </w:tc>
        <w:tc>
          <w:tcPr>
            <w:tcW w:w="3100" w:type="dxa"/>
          </w:tcPr>
          <w:p w:rsidR="001929CC" w:rsidRDefault="002500C7" w:rsidP="002500C7">
            <w:pPr>
              <w:pStyle w:val="ListParagraph"/>
              <w:numPr>
                <w:ilvl w:val="0"/>
                <w:numId w:val="3"/>
              </w:numPr>
            </w:pPr>
            <w:r>
              <w:t>Outstanding Teacher</w:t>
            </w:r>
          </w:p>
          <w:p w:rsidR="002500C7" w:rsidRDefault="002500C7" w:rsidP="002500C7">
            <w:pPr>
              <w:pStyle w:val="ListParagraph"/>
              <w:numPr>
                <w:ilvl w:val="0"/>
                <w:numId w:val="3"/>
              </w:numPr>
            </w:pPr>
            <w:r>
              <w:t>Experience teaching in Key Stage 2</w:t>
            </w:r>
          </w:p>
          <w:p w:rsidR="00C837C8" w:rsidRDefault="00C837C8" w:rsidP="00C837C8">
            <w:pPr>
              <w:pStyle w:val="ListParagraph"/>
              <w:numPr>
                <w:ilvl w:val="0"/>
                <w:numId w:val="3"/>
              </w:numPr>
            </w:pPr>
            <w:r>
              <w:t>M</w:t>
            </w:r>
            <w:r w:rsidRPr="00C837C8">
              <w:t>onitoring pupil progress &amp; recording achievement</w:t>
            </w:r>
          </w:p>
          <w:p w:rsidR="00C837C8" w:rsidRDefault="00C837C8" w:rsidP="00C837C8">
            <w:pPr>
              <w:pStyle w:val="ListParagraph"/>
              <w:numPr>
                <w:ilvl w:val="0"/>
                <w:numId w:val="3"/>
              </w:numPr>
            </w:pPr>
            <w:r>
              <w:t>Experience of planning effectively in the long, medium and short term to prepare learning</w:t>
            </w:r>
          </w:p>
          <w:p w:rsidR="00C837C8" w:rsidRPr="00CB4965" w:rsidRDefault="00C837C8" w:rsidP="00C837C8">
            <w:pPr>
              <w:pStyle w:val="ListParagraph"/>
              <w:numPr>
                <w:ilvl w:val="0"/>
                <w:numId w:val="3"/>
              </w:numPr>
            </w:pPr>
            <w:r>
              <w:t>Experience of working within a code of conduct</w:t>
            </w:r>
          </w:p>
        </w:tc>
        <w:tc>
          <w:tcPr>
            <w:tcW w:w="3100" w:type="dxa"/>
          </w:tcPr>
          <w:p w:rsidR="002500C7" w:rsidRDefault="002500C7" w:rsidP="002500C7">
            <w:pPr>
              <w:pStyle w:val="ListParagraph"/>
              <w:numPr>
                <w:ilvl w:val="0"/>
                <w:numId w:val="3"/>
              </w:numPr>
            </w:pPr>
            <w:r>
              <w:t>Recent OFSTED experience</w:t>
            </w:r>
          </w:p>
          <w:p w:rsidR="001929CC" w:rsidRPr="00CB4965" w:rsidRDefault="002500C7" w:rsidP="002500C7">
            <w:pPr>
              <w:pStyle w:val="ListParagraph"/>
              <w:numPr>
                <w:ilvl w:val="0"/>
                <w:numId w:val="3"/>
              </w:numPr>
            </w:pPr>
            <w:r>
              <w:t>Experience working with children outside of school</w:t>
            </w:r>
          </w:p>
        </w:tc>
        <w:tc>
          <w:tcPr>
            <w:tcW w:w="1701" w:type="dxa"/>
          </w:tcPr>
          <w:p w:rsidR="001929CC" w:rsidRDefault="00C837C8" w:rsidP="001929CC">
            <w:r>
              <w:t>Letter</w:t>
            </w:r>
          </w:p>
          <w:p w:rsidR="00C837C8" w:rsidRPr="00CB4965" w:rsidRDefault="00C837C8" w:rsidP="001929CC">
            <w:r>
              <w:t>Interview</w:t>
            </w:r>
          </w:p>
        </w:tc>
      </w:tr>
      <w:tr w:rsidR="001929CC" w:rsidRPr="001929CC" w:rsidTr="00720237">
        <w:tc>
          <w:tcPr>
            <w:tcW w:w="1733" w:type="dxa"/>
          </w:tcPr>
          <w:p w:rsidR="001929CC" w:rsidRPr="00CB4965" w:rsidRDefault="002500C7" w:rsidP="002500C7">
            <w:r>
              <w:t>Skills and Personal Attributes</w:t>
            </w:r>
            <w:r w:rsidR="00CB4965">
              <w:t xml:space="preserve"> </w:t>
            </w:r>
          </w:p>
        </w:tc>
        <w:tc>
          <w:tcPr>
            <w:tcW w:w="3100" w:type="dxa"/>
          </w:tcPr>
          <w:p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>High expectations of all children in both achievement and behaviour;</w:t>
            </w:r>
          </w:p>
          <w:p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 xml:space="preserve">Develop good personal relationships within a team; </w:t>
            </w:r>
          </w:p>
          <w:p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work to deadlines             </w:t>
            </w:r>
          </w:p>
          <w:p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Create a happy, stimulating and effective learning environment.</w:t>
            </w:r>
          </w:p>
          <w:p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>Organised and creative</w:t>
            </w:r>
          </w:p>
          <w:p w:rsidR="002500C7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>Ability to communicate effectively in written</w:t>
            </w:r>
          </w:p>
          <w:p w:rsidR="002500C7" w:rsidRDefault="002500C7" w:rsidP="002500C7">
            <w:pPr>
              <w:pStyle w:val="ListParagraph"/>
              <w:ind w:left="360"/>
            </w:pPr>
            <w:r>
              <w:t>and spoken form</w:t>
            </w:r>
          </w:p>
          <w:p w:rsidR="002500C7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>Well written personal statement, good grammar and punctuation</w:t>
            </w:r>
          </w:p>
          <w:p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>Effective organisational skills</w:t>
            </w:r>
          </w:p>
          <w:p w:rsidR="002500C7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>Well-developed work ethic</w:t>
            </w:r>
          </w:p>
          <w:p w:rsidR="002500C7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>Persistence and resilience</w:t>
            </w:r>
          </w:p>
          <w:p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>Flexible and professional</w:t>
            </w:r>
          </w:p>
          <w:p w:rsidR="002500C7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>Sense of humour</w:t>
            </w:r>
          </w:p>
          <w:p w:rsidR="001929CC" w:rsidRPr="00CB4965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>Commitment and evidence of own professional development</w:t>
            </w:r>
          </w:p>
        </w:tc>
        <w:tc>
          <w:tcPr>
            <w:tcW w:w="3100" w:type="dxa"/>
          </w:tcPr>
          <w:p w:rsidR="002500C7" w:rsidRDefault="002500C7" w:rsidP="002500C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Commitment to participating in residential</w:t>
            </w:r>
          </w:p>
          <w:p w:rsidR="002500C7" w:rsidRDefault="002500C7" w:rsidP="002500C7">
            <w:pPr>
              <w:pStyle w:val="ListParagraph"/>
              <w:ind w:left="360"/>
            </w:pPr>
            <w:r>
              <w:t>visits</w:t>
            </w:r>
          </w:p>
          <w:p w:rsidR="00C837C8" w:rsidRPr="00CB4965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 xml:space="preserve">Commitment to participating in wider school </w:t>
            </w:r>
            <w:r w:rsidR="00C837C8">
              <w:t xml:space="preserve">activities </w:t>
            </w:r>
          </w:p>
          <w:p w:rsidR="001929CC" w:rsidRPr="00CB4965" w:rsidRDefault="001929CC" w:rsidP="00C837C8">
            <w:pPr>
              <w:pStyle w:val="ListParagraph"/>
              <w:ind w:left="360"/>
            </w:pPr>
          </w:p>
        </w:tc>
        <w:tc>
          <w:tcPr>
            <w:tcW w:w="1701" w:type="dxa"/>
          </w:tcPr>
          <w:p w:rsidR="001929CC" w:rsidRPr="00CB4965" w:rsidRDefault="00C837C8" w:rsidP="001929CC">
            <w:r>
              <w:t>Interview</w:t>
            </w:r>
          </w:p>
        </w:tc>
      </w:tr>
    </w:tbl>
    <w:p w:rsidR="001929CC" w:rsidRPr="001929CC" w:rsidRDefault="001929CC" w:rsidP="001929CC">
      <w:pPr>
        <w:spacing w:after="0"/>
        <w:rPr>
          <w:rFonts w:ascii="Comic Sans MS" w:hAnsi="Comic Sans MS"/>
        </w:rPr>
      </w:pPr>
    </w:p>
    <w:sectPr w:rsidR="001929CC" w:rsidRPr="0019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C69E4"/>
    <w:multiLevelType w:val="hybridMultilevel"/>
    <w:tmpl w:val="8DA8C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B82163"/>
    <w:multiLevelType w:val="hybridMultilevel"/>
    <w:tmpl w:val="4D447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B25B80"/>
    <w:multiLevelType w:val="hybridMultilevel"/>
    <w:tmpl w:val="9656E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986D44"/>
    <w:multiLevelType w:val="hybridMultilevel"/>
    <w:tmpl w:val="34CCF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C"/>
    <w:rsid w:val="001929CC"/>
    <w:rsid w:val="002500C7"/>
    <w:rsid w:val="00302521"/>
    <w:rsid w:val="003F76A3"/>
    <w:rsid w:val="00481B71"/>
    <w:rsid w:val="005C284B"/>
    <w:rsid w:val="00720237"/>
    <w:rsid w:val="00930215"/>
    <w:rsid w:val="00B0222E"/>
    <w:rsid w:val="00C837C8"/>
    <w:rsid w:val="00CB4965"/>
    <w:rsid w:val="00D7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3A10B-9FAA-448A-9F47-102D221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Stanyard</dc:creator>
  <cp:keywords/>
  <dc:description/>
  <cp:lastModifiedBy>Skillcorn, Sue</cp:lastModifiedBy>
  <cp:revision>3</cp:revision>
  <dcterms:created xsi:type="dcterms:W3CDTF">2017-10-10T16:48:00Z</dcterms:created>
  <dcterms:modified xsi:type="dcterms:W3CDTF">2017-10-12T16:26:00Z</dcterms:modified>
</cp:coreProperties>
</file>